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7" w:rsidRDefault="00F043C7" w:rsidP="005F6AE2">
      <w:pPr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>LE STANZE DEL VETRO</w:t>
      </w:r>
    </w:p>
    <w:p w:rsidR="00F043C7" w:rsidRDefault="00F043C7" w:rsidP="005F6AE2">
      <w:pPr>
        <w:rPr>
          <w:rFonts w:ascii="Helvetica" w:hAnsi="Helvetica" w:cs="Helvetica"/>
        </w:rPr>
      </w:pPr>
      <w:r>
        <w:rPr>
          <w:rFonts w:ascii="Helvetica" w:hAnsi="Helvetica" w:cs="Helvetica"/>
          <w:i/>
          <w:iCs/>
        </w:rPr>
        <w:t>Progetto di Fondazione Giorgio Cini onlus e Pentagram Stiftung</w:t>
      </w: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</w:rPr>
      </w:pPr>
    </w:p>
    <w:p w:rsidR="00F043C7" w:rsidRPr="002B4586" w:rsidRDefault="00F043C7" w:rsidP="005F6AE2">
      <w:pPr>
        <w:tabs>
          <w:tab w:val="left" w:pos="1843"/>
        </w:tabs>
        <w:rPr>
          <w:rFonts w:ascii="Helvetica" w:hAnsi="Helvetica" w:cs="Helvetica"/>
          <w:sz w:val="20"/>
          <w:szCs w:val="20"/>
        </w:rPr>
      </w:pPr>
      <w:r w:rsidRPr="002B4586">
        <w:rPr>
          <w:rFonts w:ascii="Helvetica" w:hAnsi="Helvetica" w:cs="Helvetica"/>
          <w:sz w:val="20"/>
          <w:szCs w:val="20"/>
        </w:rPr>
        <w:t xml:space="preserve">Venezia, Isola di San Giorgio Maggiore </w:t>
      </w:r>
    </w:p>
    <w:p w:rsidR="00F043C7" w:rsidRPr="002B4586" w:rsidRDefault="00F043C7" w:rsidP="005F6AE2">
      <w:pPr>
        <w:tabs>
          <w:tab w:val="left" w:pos="1843"/>
        </w:tabs>
        <w:rPr>
          <w:rFonts w:ascii="Helvetica" w:hAnsi="Helvetica" w:cs="Helvetica"/>
          <w:sz w:val="20"/>
          <w:szCs w:val="20"/>
        </w:rPr>
      </w:pPr>
      <w:r w:rsidRPr="002B4586">
        <w:rPr>
          <w:rFonts w:ascii="Helvetica" w:hAnsi="Helvetica" w:cs="Helvetica"/>
          <w:sz w:val="20"/>
          <w:szCs w:val="20"/>
        </w:rPr>
        <w:t>6 maggio 2016, ore 9.30</w:t>
      </w: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</w:rPr>
      </w:pP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  <w:i/>
          <w:sz w:val="32"/>
          <w:szCs w:val="32"/>
        </w:rPr>
      </w:pP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  <w:b/>
          <w:i/>
          <w:iCs/>
        </w:rPr>
      </w:pPr>
      <w:r>
        <w:rPr>
          <w:rFonts w:ascii="Helvetica" w:hAnsi="Helvetica" w:cs="Helvetica"/>
          <w:sz w:val="28"/>
          <w:szCs w:val="28"/>
        </w:rPr>
        <w:t>Convegno internazionale</w:t>
      </w:r>
    </w:p>
    <w:p w:rsidR="00F043C7" w:rsidRDefault="00F043C7" w:rsidP="005F6AE2">
      <w:pPr>
        <w:tabs>
          <w:tab w:val="left" w:pos="1843"/>
        </w:tabs>
        <w:jc w:val="center"/>
        <w:rPr>
          <w:rFonts w:ascii="Helvetica" w:hAnsi="Helvetica" w:cs="Helvetica"/>
          <w:b/>
          <w:i/>
          <w:iCs/>
        </w:rPr>
      </w:pP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  <w:i/>
          <w:sz w:val="28"/>
          <w:szCs w:val="28"/>
        </w:rPr>
      </w:pPr>
      <w:r>
        <w:rPr>
          <w:rFonts w:ascii="Helvetica" w:hAnsi="Helvetica" w:cs="Helvetica"/>
          <w:b/>
          <w:i/>
          <w:iCs/>
          <w:sz w:val="40"/>
          <w:szCs w:val="40"/>
        </w:rPr>
        <w:t>Vienna e il vetro Moderno: 1900-1937</w:t>
      </w:r>
    </w:p>
    <w:p w:rsidR="00F043C7" w:rsidRDefault="00F043C7" w:rsidP="005F6AE2">
      <w:pPr>
        <w:tabs>
          <w:tab w:val="left" w:pos="1843"/>
        </w:tabs>
        <w:rPr>
          <w:rFonts w:ascii="Helvetica" w:hAnsi="Helvetica" w:cs="Helvetica"/>
          <w:i/>
          <w:sz w:val="28"/>
          <w:szCs w:val="28"/>
        </w:rPr>
      </w:pPr>
    </w:p>
    <w:p w:rsidR="00F043C7" w:rsidRDefault="00F043C7" w:rsidP="005F6AE2">
      <w:pPr>
        <w:shd w:val="clear" w:color="auto" w:fill="FFFFFF"/>
        <w:autoSpaceDE w:val="0"/>
        <w:spacing w:line="10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i/>
          <w:sz w:val="22"/>
          <w:szCs w:val="22"/>
        </w:rPr>
        <w:t>In concomitanza</w:t>
      </w:r>
      <w:bookmarkStart w:id="0" w:name="_GoBack"/>
      <w:bookmarkEnd w:id="0"/>
      <w:r>
        <w:rPr>
          <w:rFonts w:ascii="Helvetica" w:hAnsi="Helvetica" w:cs="Helvetica"/>
          <w:b/>
          <w:i/>
          <w:sz w:val="22"/>
          <w:szCs w:val="22"/>
        </w:rPr>
        <w:t xml:space="preserve"> con la mostra </w:t>
      </w:r>
      <w:r w:rsidRPr="00856A63">
        <w:rPr>
          <w:rFonts w:ascii="Helvetica" w:hAnsi="Helvetica" w:cs="Helvetica"/>
          <w:b/>
          <w:sz w:val="22"/>
          <w:szCs w:val="22"/>
        </w:rPr>
        <w:t>Il Vetro degli Architetti: Vienna 1900-1937</w:t>
      </w:r>
      <w:r>
        <w:rPr>
          <w:rFonts w:ascii="Helvetica" w:hAnsi="Helvetica" w:cs="Helvetica"/>
          <w:b/>
          <w:i/>
          <w:sz w:val="22"/>
          <w:szCs w:val="22"/>
        </w:rPr>
        <w:t>, il Centro Studi del Vetro promuove un importante convegno di studi dedicato alla produzione artistica vetraria a Vienna e a Venezia tra il 1900 e il 1937</w:t>
      </w:r>
    </w:p>
    <w:p w:rsidR="00F043C7" w:rsidRDefault="00F043C7" w:rsidP="005F6AE2">
      <w:pPr>
        <w:pStyle w:val="BodyText"/>
        <w:autoSpaceDE w:val="0"/>
        <w:spacing w:line="100" w:lineRule="atLeast"/>
        <w:rPr>
          <w:rFonts w:ascii="Helvetica" w:hAnsi="Helvetica" w:cs="Helvetica"/>
          <w:sz w:val="24"/>
          <w:szCs w:val="24"/>
        </w:rPr>
      </w:pPr>
    </w:p>
    <w:p w:rsidR="00F043C7" w:rsidRDefault="00F043C7" w:rsidP="005F6AE2">
      <w:pPr>
        <w:jc w:val="both"/>
        <w:rPr>
          <w:rFonts w:ascii="Helvetica" w:hAnsi="Helvetica" w:cs="Helvetica"/>
        </w:rPr>
      </w:pPr>
    </w:p>
    <w:p w:rsidR="00F043C7" w:rsidRPr="00EC0FAD" w:rsidRDefault="00F043C7" w:rsidP="005F6AE2">
      <w:pPr>
        <w:pStyle w:val="BasicParagraph"/>
        <w:spacing w:line="240" w:lineRule="auto"/>
        <w:jc w:val="both"/>
        <w:rPr>
          <w:rFonts w:ascii="Helvetica" w:hAnsi="Helvetica" w:cs="Arial"/>
          <w:sz w:val="20"/>
          <w:szCs w:val="20"/>
          <w:lang w:val="it-IT"/>
        </w:rPr>
      </w:pPr>
      <w:r w:rsidRPr="00EC0FAD">
        <w:rPr>
          <w:rFonts w:ascii="Helvetica" w:hAnsi="Helvetica" w:cs="Arial"/>
          <w:sz w:val="20"/>
          <w:szCs w:val="20"/>
          <w:lang w:val="it-IT"/>
        </w:rPr>
        <w:t xml:space="preserve">È in programma per </w:t>
      </w:r>
      <w:r w:rsidRPr="00EC0FAD">
        <w:rPr>
          <w:rFonts w:ascii="Helvetica" w:hAnsi="Helvetica" w:cs="Arial"/>
          <w:b/>
          <w:sz w:val="20"/>
          <w:szCs w:val="20"/>
          <w:lang w:val="it-IT"/>
        </w:rPr>
        <w:t xml:space="preserve">venerdì 6 maggio </w:t>
      </w:r>
      <w:smartTag w:uri="urn:schemas-microsoft-com:office:smarttags" w:element="metricconverter">
        <w:smartTagPr>
          <w:attr w:name="ProductID" w:val="2016 a"/>
        </w:smartTagPr>
        <w:r w:rsidRPr="00EC0FAD">
          <w:rPr>
            <w:rFonts w:ascii="Helvetica" w:hAnsi="Helvetica" w:cs="Arial"/>
            <w:b/>
            <w:sz w:val="20"/>
            <w:szCs w:val="20"/>
            <w:lang w:val="it-IT"/>
          </w:rPr>
          <w:t>2016</w:t>
        </w:r>
        <w:r w:rsidRPr="00EC0FAD">
          <w:rPr>
            <w:rFonts w:ascii="Helvetica" w:hAnsi="Helvetica" w:cs="Arial"/>
            <w:sz w:val="20"/>
            <w:szCs w:val="20"/>
            <w:lang w:val="it-IT"/>
          </w:rPr>
          <w:t xml:space="preserve"> a</w:t>
        </w:r>
      </w:smartTag>
      <w:r w:rsidRPr="00EC0FAD">
        <w:rPr>
          <w:rFonts w:ascii="Helvetica" w:hAnsi="Helvetica" w:cs="Arial"/>
          <w:sz w:val="20"/>
          <w:szCs w:val="20"/>
          <w:lang w:val="it-IT"/>
        </w:rPr>
        <w:t xml:space="preserve"> partire dalle 9.30 alla </w:t>
      </w:r>
      <w:r w:rsidRPr="00EC0FAD">
        <w:rPr>
          <w:rFonts w:ascii="Helvetica" w:hAnsi="Helvetica" w:cs="Arial"/>
          <w:b/>
          <w:sz w:val="20"/>
          <w:szCs w:val="20"/>
          <w:lang w:val="it-IT"/>
        </w:rPr>
        <w:t>Fondazione Giorgio Cini</w:t>
      </w:r>
      <w:r w:rsidRPr="00EC0FAD">
        <w:rPr>
          <w:rFonts w:ascii="Helvetica" w:hAnsi="Helvetica" w:cs="Arial"/>
          <w:sz w:val="20"/>
          <w:szCs w:val="20"/>
          <w:lang w:val="it-IT"/>
        </w:rPr>
        <w:t xml:space="preserve">, sull’isola di San Giorgio a Venezia, il convegno internazionale dal titolo </w:t>
      </w:r>
      <w:r w:rsidRPr="00EC0FAD">
        <w:rPr>
          <w:rFonts w:ascii="Helvetica" w:hAnsi="Helvetica" w:cs="Arial"/>
          <w:b/>
          <w:sz w:val="20"/>
          <w:szCs w:val="20"/>
          <w:lang w:val="it-IT"/>
        </w:rPr>
        <w:t>Vienna e</w:t>
      </w:r>
      <w:r w:rsidRPr="00EC0FAD">
        <w:rPr>
          <w:rFonts w:ascii="Helvetica" w:hAnsi="Helvetica" w:cs="Arial"/>
          <w:b/>
          <w:i/>
          <w:sz w:val="20"/>
          <w:szCs w:val="20"/>
          <w:lang w:val="it-IT"/>
        </w:rPr>
        <w:t xml:space="preserve"> il vetro Moderno. 1900-1937</w:t>
      </w:r>
      <w:r w:rsidRPr="00EC0FAD">
        <w:rPr>
          <w:rFonts w:ascii="Helvetica" w:hAnsi="Helvetica" w:cs="Arial"/>
          <w:sz w:val="20"/>
          <w:szCs w:val="20"/>
          <w:lang w:val="it-IT"/>
        </w:rPr>
        <w:t xml:space="preserve">, promosso dal </w:t>
      </w:r>
      <w:r w:rsidRPr="00EC0FAD">
        <w:rPr>
          <w:rFonts w:ascii="Helvetica" w:hAnsi="Helvetica" w:cs="Arial"/>
          <w:b/>
          <w:sz w:val="20"/>
          <w:szCs w:val="20"/>
          <w:lang w:val="it-IT"/>
        </w:rPr>
        <w:t>Centro Studi del Vetro</w:t>
      </w:r>
      <w:r w:rsidRPr="00EC0FAD">
        <w:rPr>
          <w:rFonts w:ascii="Helvetica" w:hAnsi="Helvetica" w:cs="Arial"/>
          <w:sz w:val="20"/>
          <w:szCs w:val="20"/>
          <w:lang w:val="it-IT"/>
        </w:rPr>
        <w:t xml:space="preserve"> e organizzato in concomitanza con la mostra </w:t>
      </w:r>
      <w:r w:rsidRPr="00EC0FAD">
        <w:rPr>
          <w:rFonts w:ascii="Helvetica" w:hAnsi="Helvetica" w:cs="Arial"/>
          <w:b/>
          <w:i/>
          <w:sz w:val="20"/>
          <w:szCs w:val="20"/>
          <w:lang w:val="it-IT"/>
        </w:rPr>
        <w:t>Il Vetro degli Architetti: Vienna 1900-</w:t>
      </w:r>
      <w:smartTag w:uri="urn:schemas-microsoft-com:office:smarttags" w:element="metricconverter">
        <w:smartTagPr>
          <w:attr w:name="ProductID" w:val="1937 a"/>
        </w:smartTagPr>
        <w:r w:rsidRPr="00EC0FAD">
          <w:rPr>
            <w:rFonts w:ascii="Helvetica" w:hAnsi="Helvetica" w:cs="Arial"/>
            <w:b/>
            <w:i/>
            <w:sz w:val="20"/>
            <w:szCs w:val="20"/>
            <w:lang w:val="it-IT"/>
          </w:rPr>
          <w:t>1937</w:t>
        </w:r>
        <w:r w:rsidRPr="00EC0FAD">
          <w:rPr>
            <w:rFonts w:ascii="Helvetica" w:hAnsi="Helvetica" w:cs="Arial"/>
            <w:i/>
            <w:sz w:val="20"/>
            <w:szCs w:val="20"/>
            <w:lang w:val="it-IT"/>
          </w:rPr>
          <w:t xml:space="preserve"> </w:t>
        </w:r>
        <w:r w:rsidRPr="00EC0FAD">
          <w:rPr>
            <w:rFonts w:ascii="Helvetica" w:hAnsi="Helvetica" w:cs="Arial"/>
            <w:sz w:val="20"/>
            <w:szCs w:val="20"/>
            <w:lang w:val="it-IT"/>
          </w:rPr>
          <w:t>a</w:t>
        </w:r>
      </w:smartTag>
      <w:r w:rsidRPr="00EC0FAD">
        <w:rPr>
          <w:rFonts w:ascii="Helvetica" w:hAnsi="Helvetica" w:cs="Arial"/>
          <w:sz w:val="20"/>
          <w:szCs w:val="20"/>
          <w:lang w:val="it-IT"/>
        </w:rPr>
        <w:t xml:space="preserve"> LE STANZE DEL VETRO (fino al 31 luglio 2016).</w:t>
      </w:r>
    </w:p>
    <w:p w:rsidR="00F043C7" w:rsidRPr="00EC0FAD" w:rsidRDefault="00F043C7" w:rsidP="005F6AE2">
      <w:pPr>
        <w:pStyle w:val="BasicParagraph"/>
        <w:spacing w:line="240" w:lineRule="auto"/>
        <w:jc w:val="both"/>
        <w:rPr>
          <w:rFonts w:ascii="Helvetica" w:hAnsi="Helvetica" w:cs="Arial"/>
          <w:sz w:val="20"/>
          <w:szCs w:val="20"/>
          <w:lang w:val="it-IT"/>
        </w:rPr>
      </w:pPr>
    </w:p>
    <w:p w:rsidR="00F043C7" w:rsidRPr="00EC0FAD" w:rsidRDefault="00F043C7" w:rsidP="005F6AE2">
      <w:pPr>
        <w:pStyle w:val="BasicParagraph"/>
        <w:spacing w:line="240" w:lineRule="auto"/>
        <w:jc w:val="both"/>
        <w:rPr>
          <w:rFonts w:ascii="Helvetica" w:hAnsi="Helvetica" w:cs="Arial"/>
          <w:sz w:val="20"/>
          <w:szCs w:val="20"/>
          <w:lang w:val="it-IT"/>
        </w:rPr>
      </w:pPr>
      <w:r w:rsidRPr="00EC0FAD">
        <w:rPr>
          <w:rFonts w:ascii="Helvetica" w:hAnsi="Helvetica" w:cs="Helvetica"/>
          <w:bCs/>
          <w:iCs/>
          <w:sz w:val="21"/>
          <w:szCs w:val="21"/>
          <w:lang w:val="it-IT"/>
        </w:rPr>
        <w:t>Con oltre 300 opere, in gran parte provenienti dal MAK di Vienna, l’esposizione è dedicata alla genesi della moderna arte vetraria in Austria tra la fine dell’Impero Austro-Ungarico e la Prima Repubblica.</w:t>
      </w:r>
      <w:r w:rsidRPr="00EC0FAD">
        <w:rPr>
          <w:rFonts w:ascii="Helvetica" w:hAnsi="Helvetica" w:cs="Arial"/>
          <w:sz w:val="20"/>
          <w:szCs w:val="20"/>
          <w:lang w:val="it-IT"/>
        </w:rPr>
        <w:t xml:space="preserve"> È proprio in quegli anni infatti che vengono dati un impulso decisivo e suggerimenti fondamentali nell’ambito dell’architettura e delle arti applicate per stimolare la creatività, la ricerca, la tecnologia mitteleuropea e non solo.</w:t>
      </w:r>
    </w:p>
    <w:p w:rsidR="00F043C7" w:rsidRPr="00EC0FAD" w:rsidRDefault="00F043C7" w:rsidP="005F6AE2">
      <w:pPr>
        <w:pStyle w:val="BasicParagraph"/>
        <w:spacing w:line="240" w:lineRule="auto"/>
        <w:jc w:val="both"/>
        <w:rPr>
          <w:rFonts w:ascii="Helvetica" w:hAnsi="Helvetica" w:cs="Arial"/>
          <w:sz w:val="20"/>
          <w:szCs w:val="20"/>
          <w:lang w:val="it-IT"/>
        </w:rPr>
      </w:pPr>
    </w:p>
    <w:p w:rsidR="00F043C7" w:rsidRPr="005F6AE2" w:rsidRDefault="00F043C7" w:rsidP="005F6AE2">
      <w:pPr>
        <w:jc w:val="both"/>
        <w:rPr>
          <w:rFonts w:ascii="Helvetica" w:hAnsi="Helvetica" w:cs="Arial"/>
          <w:sz w:val="20"/>
          <w:szCs w:val="20"/>
        </w:rPr>
      </w:pPr>
      <w:r w:rsidRPr="005F6AE2">
        <w:rPr>
          <w:rFonts w:ascii="Helvetica" w:hAnsi="Helvetica" w:cs="Arial"/>
          <w:sz w:val="20"/>
          <w:szCs w:val="20"/>
          <w:bdr w:val="none" w:sz="0" w:space="0" w:color="auto" w:frame="1"/>
        </w:rPr>
        <w:t xml:space="preserve">Il simposio intende </w:t>
      </w:r>
      <w:r w:rsidRPr="005F6AE2">
        <w:rPr>
          <w:rFonts w:ascii="Helvetica" w:hAnsi="Helvetica" w:cs="Arial"/>
          <w:b/>
          <w:sz w:val="20"/>
          <w:szCs w:val="20"/>
          <w:bdr w:val="none" w:sz="0" w:space="0" w:color="auto" w:frame="1"/>
        </w:rPr>
        <w:t>approfondire diverse tematiche relative al periodo</w:t>
      </w:r>
      <w:r w:rsidRPr="005F6AE2">
        <w:rPr>
          <w:rFonts w:ascii="Helvetica" w:hAnsi="Helvetica" w:cs="Arial"/>
          <w:sz w:val="20"/>
          <w:szCs w:val="20"/>
          <w:bdr w:val="none" w:sz="0" w:space="0" w:color="auto" w:frame="1"/>
        </w:rPr>
        <w:t xml:space="preserve"> preso in considerazione, tra cui il fenomeno della Secessione viennese come momento di sperimentazione di nuove sensibilità, linee di ricerca, temi e linguaggi nelle arti e nell’architettura; la nascita di nuovi laboratori di arti decorative quali la Wiener Werkstätte; </w:t>
      </w:r>
      <w:r w:rsidRPr="005F6AE2">
        <w:rPr>
          <w:rFonts w:ascii="Helvetica" w:hAnsi="Helvetica" w:cs="Arial"/>
          <w:sz w:val="20"/>
          <w:szCs w:val="20"/>
        </w:rPr>
        <w:t>l’organica relazione tra progettazione, artigianato e produzione industriale; il ruolo chiave svolto da importanti architetti, tra cui Josef Hoffmann e Adolf Loos.</w:t>
      </w:r>
    </w:p>
    <w:p w:rsidR="00F043C7" w:rsidRPr="005F6AE2" w:rsidRDefault="00F043C7" w:rsidP="005F6A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bdr w:val="none" w:sz="0" w:space="0" w:color="auto" w:frame="1"/>
        </w:rPr>
      </w:pP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Arial"/>
          <w:sz w:val="20"/>
          <w:szCs w:val="20"/>
        </w:rPr>
        <w:t>I molteplici contributi del convegno analizzeranno inoltre i</w:t>
      </w:r>
      <w:r w:rsidRPr="005F6AE2">
        <w:rPr>
          <w:rFonts w:ascii="Helvetica" w:hAnsi="Helvetica" w:cs="Arial"/>
          <w:color w:val="000000"/>
          <w:sz w:val="20"/>
          <w:szCs w:val="20"/>
        </w:rPr>
        <w:t xml:space="preserve"> poliedrici e innovativi modi di concepire il vetro</w:t>
      </w:r>
      <w:r w:rsidRPr="005F6AE2">
        <w:rPr>
          <w:rFonts w:ascii="Helvetica" w:hAnsi="Helvetica" w:cs="Arial"/>
          <w:sz w:val="20"/>
          <w:szCs w:val="20"/>
        </w:rPr>
        <w:t xml:space="preserve"> come materiale moderno nell’architettura viennese, l’esposizione di Colonia dedicata al Werkbund nel 1914, la tecnica a lume a Venezia e Vienna.</w:t>
      </w:r>
    </w:p>
    <w:p w:rsidR="00F043C7" w:rsidRPr="005F6AE2" w:rsidRDefault="00F043C7" w:rsidP="005F6AE2">
      <w:pPr>
        <w:jc w:val="both"/>
        <w:rPr>
          <w:rFonts w:ascii="Verdana" w:hAnsi="Verdana"/>
          <w:i/>
          <w:iCs/>
          <w:color w:val="500050"/>
          <w:sz w:val="20"/>
          <w:szCs w:val="20"/>
        </w:rPr>
      </w:pP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Helvetica"/>
          <w:sz w:val="20"/>
          <w:szCs w:val="20"/>
        </w:rPr>
        <w:t xml:space="preserve">Dopo i saluti di </w:t>
      </w:r>
      <w:r w:rsidRPr="005F6AE2">
        <w:rPr>
          <w:rFonts w:ascii="Helvetica" w:hAnsi="Helvetica" w:cs="Helvetica"/>
          <w:b/>
          <w:sz w:val="20"/>
          <w:szCs w:val="20"/>
        </w:rPr>
        <w:t>Luca Massimo Barbero</w:t>
      </w:r>
      <w:r w:rsidRPr="005F6AE2">
        <w:rPr>
          <w:rFonts w:ascii="Helvetica" w:hAnsi="Helvetica" w:cs="Helvetica"/>
          <w:sz w:val="20"/>
          <w:szCs w:val="20"/>
        </w:rPr>
        <w:t xml:space="preserve">, direttore dell’Istituto di Storia dell’Arte della Fondazione Giorgio Cini, </w:t>
      </w:r>
      <w:r w:rsidRPr="005F6AE2">
        <w:rPr>
          <w:rFonts w:ascii="Helvetica" w:hAnsi="Helvetica" w:cs="Helvetica"/>
          <w:b/>
          <w:bCs/>
          <w:sz w:val="20"/>
          <w:szCs w:val="20"/>
        </w:rPr>
        <w:t>Rainald Franz</w:t>
      </w:r>
      <w:r w:rsidRPr="005F6AE2">
        <w:rPr>
          <w:rFonts w:ascii="Helvetica" w:hAnsi="Helvetica" w:cs="Helvetica"/>
          <w:bCs/>
          <w:sz w:val="20"/>
          <w:szCs w:val="20"/>
        </w:rPr>
        <w:t>, curatore della mostra e curatore</w:t>
      </w:r>
      <w:r w:rsidRPr="005F6AE2">
        <w:rPr>
          <w:rFonts w:ascii="Helvetica" w:hAnsi="Helvetica" w:cs="Helvetica"/>
          <w:sz w:val="20"/>
          <w:szCs w:val="20"/>
        </w:rPr>
        <w:t xml:space="preserve"> MAK Glass and Ceramics Collection, Vienna, introdurrà i temi del convegno e quindi le relazioni tra Venezia e Vienna tra il 1900 e il 1937; </w:t>
      </w:r>
      <w:r w:rsidRPr="005F6AE2">
        <w:rPr>
          <w:rFonts w:ascii="Helvetica" w:hAnsi="Helvetica" w:cs="Helvetica"/>
          <w:b/>
          <w:sz w:val="20"/>
          <w:szCs w:val="20"/>
        </w:rPr>
        <w:t>Markus Kristian</w:t>
      </w:r>
      <w:r w:rsidRPr="00C228E0">
        <w:rPr>
          <w:rFonts w:ascii="Helvetica" w:hAnsi="Helvetica" w:cs="Helvetica"/>
          <w:sz w:val="20"/>
          <w:szCs w:val="20"/>
        </w:rPr>
        <w:t xml:space="preserve">, curatore della Collezione d’Architettura dell’Albertina di Vienna, </w:t>
      </w:r>
      <w:r w:rsidRPr="005F6AE2">
        <w:rPr>
          <w:rFonts w:ascii="Helvetica" w:hAnsi="Helvetica" w:cs="Helvetica"/>
          <w:sz w:val="20"/>
          <w:szCs w:val="20"/>
        </w:rPr>
        <w:t>dedicherà il suo intervento all’impiego del vetro come materiale moderno nell’architettura viennese del periodo, e infine</w:t>
      </w:r>
      <w:r>
        <w:rPr>
          <w:rFonts w:ascii="Helvetica" w:hAnsi="Helvetica" w:cs="Helvetica"/>
          <w:sz w:val="20"/>
          <w:szCs w:val="20"/>
        </w:rPr>
        <w:t xml:space="preserve"> gli architetti viennesi</w:t>
      </w:r>
      <w:r w:rsidRPr="005F6AE2">
        <w:rPr>
          <w:rFonts w:ascii="Helvetica" w:hAnsi="Helvetica" w:cs="Helvetica"/>
          <w:sz w:val="20"/>
          <w:szCs w:val="20"/>
        </w:rPr>
        <w:t xml:space="preserve"> </w:t>
      </w:r>
      <w:r w:rsidRPr="005F6AE2">
        <w:rPr>
          <w:rFonts w:ascii="Helvetica" w:hAnsi="Helvetica" w:cs="Helvetica"/>
          <w:b/>
          <w:sz w:val="20"/>
          <w:szCs w:val="20"/>
        </w:rPr>
        <w:t>Erich Hubmann e Andreas Vass</w:t>
      </w:r>
      <w:r w:rsidRPr="005F6AE2">
        <w:rPr>
          <w:rFonts w:ascii="Helvetica" w:hAnsi="Helvetica" w:cs="Helvetica"/>
          <w:sz w:val="20"/>
          <w:szCs w:val="20"/>
        </w:rPr>
        <w:t xml:space="preserve"> presenteranno un focus sul set disegnato nel 1931 da Adolf Loos per Lobmeyr.</w:t>
      </w: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Helvetica"/>
          <w:sz w:val="20"/>
          <w:szCs w:val="20"/>
        </w:rPr>
        <w:t xml:space="preserve">La sessione pomeridiana si aprirà con </w:t>
      </w:r>
      <w:r w:rsidRPr="005F6AE2">
        <w:rPr>
          <w:rFonts w:ascii="Helvetica" w:hAnsi="Helvetica" w:cs="Helvetica"/>
          <w:b/>
          <w:sz w:val="20"/>
          <w:szCs w:val="20"/>
        </w:rPr>
        <w:t>Ernst Ploil</w:t>
      </w:r>
      <w:r w:rsidRPr="007E4C2A">
        <w:rPr>
          <w:rFonts w:ascii="Helvetica" w:hAnsi="Helvetica" w:cs="Helvetica"/>
          <w:sz w:val="20"/>
          <w:szCs w:val="20"/>
        </w:rPr>
        <w:t>, avvocato</w:t>
      </w:r>
      <w:r>
        <w:rPr>
          <w:rFonts w:ascii="Helvetica" w:hAnsi="Helvetica" w:cs="Helvetica"/>
          <w:sz w:val="20"/>
          <w:szCs w:val="20"/>
        </w:rPr>
        <w:t xml:space="preserve"> ed esperto di opere Jugendstil e di diritto d’autore</w:t>
      </w:r>
      <w:r w:rsidRPr="007E4C2A">
        <w:rPr>
          <w:rFonts w:ascii="Helvetica" w:hAnsi="Helvetica" w:cs="Helvetica"/>
          <w:sz w:val="20"/>
          <w:szCs w:val="20"/>
        </w:rPr>
        <w:t>,</w:t>
      </w:r>
      <w:r w:rsidRPr="005F6AE2">
        <w:rPr>
          <w:rFonts w:ascii="Helvetica" w:hAnsi="Helvetica" w:cs="Helvetica"/>
          <w:sz w:val="20"/>
          <w:szCs w:val="20"/>
        </w:rPr>
        <w:t xml:space="preserve"> che parlerà del ruolo del Vetro austriaco nel 1914 all’esposizione del Werkbund di Colonia, seguito da</w:t>
      </w:r>
      <w:r>
        <w:rPr>
          <w:rFonts w:ascii="Helvetica" w:hAnsi="Helvetica" w:cs="Helvetica"/>
          <w:sz w:val="20"/>
          <w:szCs w:val="20"/>
        </w:rPr>
        <w:t>llo storico dell’arte e critico</w:t>
      </w:r>
      <w:r w:rsidRPr="005F6AE2">
        <w:rPr>
          <w:rFonts w:ascii="Helvetica" w:hAnsi="Helvetica" w:cs="Helvetica"/>
          <w:sz w:val="20"/>
          <w:szCs w:val="20"/>
        </w:rPr>
        <w:t xml:space="preserve"> </w:t>
      </w:r>
      <w:r w:rsidRPr="005F6AE2">
        <w:rPr>
          <w:rFonts w:ascii="Helvetica" w:hAnsi="Helvetica" w:cs="Helvetica"/>
          <w:b/>
          <w:sz w:val="20"/>
          <w:szCs w:val="20"/>
        </w:rPr>
        <w:t>Valerio Terraroli</w:t>
      </w:r>
      <w:r w:rsidRPr="005F6AE2">
        <w:rPr>
          <w:rFonts w:ascii="Helvetica" w:hAnsi="Helvetica" w:cs="Helvetica"/>
          <w:sz w:val="20"/>
          <w:szCs w:val="20"/>
        </w:rPr>
        <w:t xml:space="preserve"> che approfondirà il tema delle relazioni tra Vienna e Venezia nel vetro nei primi decenni del Novecento. Chiuderà il convegno </w:t>
      </w:r>
      <w:r w:rsidRPr="005F6AE2">
        <w:rPr>
          <w:rFonts w:ascii="Helvetica" w:hAnsi="Helvetica" w:cs="Helvetica"/>
          <w:b/>
          <w:sz w:val="20"/>
          <w:szCs w:val="20"/>
        </w:rPr>
        <w:t>Cesare Toffolo</w:t>
      </w:r>
      <w:r w:rsidRPr="005F6AE2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 xml:space="preserve">discendente di una famiglia di rinomati maestri vetrai muranesi, </w:t>
      </w:r>
      <w:r w:rsidRPr="005F6AE2">
        <w:rPr>
          <w:rFonts w:ascii="Helvetica" w:hAnsi="Helvetica" w:cs="Helvetica"/>
          <w:sz w:val="20"/>
          <w:szCs w:val="20"/>
        </w:rPr>
        <w:t>con un intervento sul vetro a lume tra Venezia e Vienna, con un confronto tra Bimini e Venini.</w:t>
      </w: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</w:p>
    <w:p w:rsidR="00F043C7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Helvetica"/>
          <w:b/>
          <w:sz w:val="20"/>
          <w:szCs w:val="20"/>
        </w:rPr>
        <w:t xml:space="preserve">Il </w:t>
      </w:r>
      <w:r w:rsidRPr="005F6AE2">
        <w:rPr>
          <w:rFonts w:ascii="Helvetica" w:hAnsi="Helvetica" w:cs="Helvetica"/>
          <w:b/>
          <w:bCs/>
          <w:sz w:val="20"/>
          <w:szCs w:val="20"/>
        </w:rPr>
        <w:t>Centro Studi del Vetro</w:t>
      </w:r>
    </w:p>
    <w:p w:rsidR="00F043C7" w:rsidRPr="005F6AE2" w:rsidRDefault="00F043C7" w:rsidP="005F6AE2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Helvetica"/>
          <w:sz w:val="20"/>
          <w:szCs w:val="20"/>
        </w:rPr>
        <w:t xml:space="preserve">Costituito nel 2012 nell'ambito del progetto LE STANZE DEL VETRO, all'interno dell'Istituto di Storia dell'Arte della Fondazione Cini, il </w:t>
      </w:r>
      <w:r w:rsidRPr="005F6AE2">
        <w:rPr>
          <w:rFonts w:ascii="Helvetica" w:hAnsi="Helvetica" w:cs="Helvetica"/>
          <w:b/>
          <w:bCs/>
          <w:sz w:val="20"/>
          <w:szCs w:val="20"/>
        </w:rPr>
        <w:t>Centro Studi del Vetro</w:t>
      </w:r>
      <w:r w:rsidRPr="005F6AE2">
        <w:rPr>
          <w:rFonts w:ascii="Helvetica" w:hAnsi="Helvetica" w:cs="Helvetica"/>
          <w:sz w:val="20"/>
          <w:szCs w:val="20"/>
        </w:rPr>
        <w:t xml:space="preserve"> concentra le proprie attività sulla costante acquisizione, catalogazione e conservazione di </w:t>
      </w:r>
      <w:r w:rsidRPr="005F6AE2">
        <w:rPr>
          <w:rFonts w:ascii="Helvetica" w:hAnsi="Helvetica" w:cs="Helvetica"/>
          <w:b/>
          <w:bCs/>
          <w:sz w:val="20"/>
          <w:szCs w:val="20"/>
        </w:rPr>
        <w:t>fondi artistici</w:t>
      </w:r>
      <w:r w:rsidRPr="005F6AE2">
        <w:rPr>
          <w:rFonts w:ascii="Helvetica" w:hAnsi="Helvetica" w:cs="Helvetica"/>
          <w:sz w:val="20"/>
          <w:szCs w:val="20"/>
        </w:rPr>
        <w:t xml:space="preserve"> e di </w:t>
      </w:r>
      <w:r w:rsidRPr="005F6AE2">
        <w:rPr>
          <w:rFonts w:ascii="Helvetica" w:hAnsi="Helvetica" w:cs="Helvetica"/>
          <w:b/>
          <w:bCs/>
          <w:sz w:val="20"/>
          <w:szCs w:val="20"/>
        </w:rPr>
        <w:t>archivi storici delle vetrerie veneziane muranesi</w:t>
      </w:r>
      <w:r w:rsidRPr="005F6AE2">
        <w:rPr>
          <w:rFonts w:ascii="Helvetica" w:hAnsi="Helvetica" w:cs="Helvetica"/>
          <w:sz w:val="20"/>
          <w:szCs w:val="20"/>
        </w:rPr>
        <w:t xml:space="preserve">, costituiti soprattutto da disegni e progetti, carteggi e documentazione, cataloghi di produzione, rassegna stampa e riproduzioni fotografiche. Materiali unici e rarissimi, fonti di riferimento storico, artistico e scientifico non solo per ricercatori e appassionati del vetro, ma anche per la realizzazione di percorsi didattici in collaborazione con Scuole e Università. Sono stati da poco digitalizzati per la consultazione fondi di artisti contemporanei attivi a Murano, quali </w:t>
      </w:r>
      <w:r w:rsidRPr="005F6AE2">
        <w:rPr>
          <w:rFonts w:ascii="Helvetica" w:hAnsi="Helvetica" w:cs="Helvetica"/>
          <w:b/>
          <w:bCs/>
          <w:sz w:val="20"/>
          <w:szCs w:val="20"/>
        </w:rPr>
        <w:t>Ginny Ruffner</w:t>
      </w:r>
      <w:r w:rsidRPr="005F6AE2">
        <w:rPr>
          <w:rFonts w:ascii="Helvetica" w:hAnsi="Helvetica" w:cs="Helvetica"/>
          <w:sz w:val="20"/>
          <w:szCs w:val="20"/>
        </w:rPr>
        <w:t xml:space="preserve">, </w:t>
      </w:r>
      <w:r w:rsidRPr="005F6AE2">
        <w:rPr>
          <w:rFonts w:ascii="Helvetica" w:hAnsi="Helvetica" w:cs="Helvetica"/>
          <w:b/>
          <w:bCs/>
          <w:sz w:val="20"/>
          <w:szCs w:val="20"/>
        </w:rPr>
        <w:t>Peter Shire</w:t>
      </w:r>
      <w:r w:rsidRPr="005F6AE2">
        <w:rPr>
          <w:rFonts w:ascii="Helvetica" w:hAnsi="Helvetica" w:cs="Helvetica"/>
          <w:sz w:val="20"/>
          <w:szCs w:val="20"/>
        </w:rPr>
        <w:t xml:space="preserve"> ed </w:t>
      </w:r>
      <w:r w:rsidRPr="005F6AE2">
        <w:rPr>
          <w:rFonts w:ascii="Helvetica" w:hAnsi="Helvetica" w:cs="Helvetica"/>
          <w:b/>
          <w:bCs/>
          <w:sz w:val="20"/>
          <w:szCs w:val="20"/>
        </w:rPr>
        <w:t>Emmanuel Babled</w:t>
      </w:r>
      <w:r w:rsidRPr="005F6AE2">
        <w:rPr>
          <w:rFonts w:ascii="Helvetica" w:hAnsi="Helvetica" w:cs="Helvetica"/>
          <w:sz w:val="20"/>
          <w:szCs w:val="20"/>
        </w:rPr>
        <w:t xml:space="preserve">, e un cospicuo corpus di disegni di </w:t>
      </w:r>
      <w:r w:rsidRPr="005F6AE2">
        <w:rPr>
          <w:rFonts w:ascii="Helvetica" w:hAnsi="Helvetica" w:cs="Helvetica"/>
          <w:b/>
          <w:bCs/>
          <w:sz w:val="20"/>
          <w:szCs w:val="20"/>
        </w:rPr>
        <w:t>Dino Martens</w:t>
      </w:r>
      <w:r w:rsidRPr="005F6AE2">
        <w:rPr>
          <w:rFonts w:ascii="Helvetica" w:hAnsi="Helvetica" w:cs="Helvetica"/>
          <w:sz w:val="20"/>
          <w:szCs w:val="20"/>
        </w:rPr>
        <w:t xml:space="preserve"> per la vetreria </w:t>
      </w:r>
      <w:r w:rsidRPr="005F6AE2">
        <w:rPr>
          <w:rFonts w:ascii="Helvetica" w:hAnsi="Helvetica" w:cs="Helvetica"/>
          <w:b/>
          <w:bCs/>
          <w:sz w:val="20"/>
          <w:szCs w:val="20"/>
        </w:rPr>
        <w:t>Aureliano Toso</w:t>
      </w:r>
      <w:r w:rsidRPr="005F6AE2">
        <w:rPr>
          <w:rFonts w:ascii="Helvetica" w:hAnsi="Helvetica" w:cs="Helvetica"/>
          <w:sz w:val="20"/>
          <w:szCs w:val="20"/>
        </w:rPr>
        <w:t xml:space="preserve">. L’importante lavoro di elaborazione e divulgazione on line dei materiali depositati, avviato nel 2014, sta procedendo anche per il prezioso </w:t>
      </w:r>
      <w:r w:rsidRPr="005F6AE2">
        <w:rPr>
          <w:rFonts w:ascii="Helvetica" w:hAnsi="Helvetica" w:cs="Helvetica"/>
          <w:b/>
          <w:bCs/>
          <w:sz w:val="20"/>
          <w:szCs w:val="20"/>
        </w:rPr>
        <w:t>Archivio Vinicio Vianello</w:t>
      </w:r>
      <w:r w:rsidRPr="005F6AE2">
        <w:rPr>
          <w:rFonts w:ascii="Helvetica" w:hAnsi="Helvetica" w:cs="Helvetica"/>
          <w:sz w:val="20"/>
          <w:szCs w:val="20"/>
        </w:rPr>
        <w:t xml:space="preserve">, di recente acquisizione, e per quello della </w:t>
      </w:r>
      <w:r w:rsidRPr="005F6AE2">
        <w:rPr>
          <w:rFonts w:ascii="Helvetica" w:hAnsi="Helvetica" w:cs="Helvetica"/>
          <w:b/>
          <w:bCs/>
          <w:sz w:val="20"/>
          <w:szCs w:val="20"/>
        </w:rPr>
        <w:t>Seguso Vetri d’Arte</w:t>
      </w:r>
      <w:r w:rsidRPr="005F6AE2">
        <w:rPr>
          <w:rFonts w:ascii="Helvetica" w:hAnsi="Helvetica" w:cs="Helvetica"/>
          <w:sz w:val="20"/>
          <w:szCs w:val="20"/>
        </w:rPr>
        <w:t>, di cui il Centro Studi del Vetro conserva, tra i materiali vari, più di 20.000 disegni e oltre 25.000 foto d’epoca.</w:t>
      </w: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hAnsi="Helvetica" w:cs="Helvetica"/>
          <w:sz w:val="20"/>
          <w:szCs w:val="20"/>
        </w:rPr>
        <w:t xml:space="preserve">La creazione di un </w:t>
      </w:r>
      <w:r w:rsidRPr="005F6AE2">
        <w:rPr>
          <w:rFonts w:ascii="Helvetica" w:hAnsi="Helvetica" w:cs="Helvetica"/>
          <w:b/>
          <w:bCs/>
          <w:sz w:val="20"/>
          <w:szCs w:val="20"/>
        </w:rPr>
        <w:t>Archivio generale del vetro veneziano</w:t>
      </w:r>
      <w:r w:rsidRPr="005F6AE2">
        <w:rPr>
          <w:rFonts w:ascii="Helvetica" w:hAnsi="Helvetica" w:cs="Helvetica"/>
          <w:sz w:val="20"/>
          <w:szCs w:val="20"/>
        </w:rPr>
        <w:t xml:space="preserve"> con la continua implementazione dei fondi, impegna inoltre il Centro nella sistematica campagna di scambi di pubblicazioni, di acquisti e di donazioni che confluiscono nella propria </w:t>
      </w:r>
      <w:r w:rsidRPr="005F6AE2">
        <w:rPr>
          <w:rFonts w:ascii="Helvetica" w:hAnsi="Helvetica" w:cs="Helvetica"/>
          <w:b/>
          <w:bCs/>
          <w:sz w:val="20"/>
          <w:szCs w:val="20"/>
        </w:rPr>
        <w:t>Biblioteca specializzata</w:t>
      </w:r>
      <w:r w:rsidRPr="005F6AE2">
        <w:rPr>
          <w:rFonts w:ascii="Helvetica" w:hAnsi="Helvetica" w:cs="Helvetica"/>
          <w:sz w:val="20"/>
          <w:szCs w:val="20"/>
        </w:rPr>
        <w:t xml:space="preserve">, così come nell’organizzazione di seminari e di convegni.  </w:t>
      </w:r>
    </w:p>
    <w:p w:rsidR="00F043C7" w:rsidRPr="005F6AE2" w:rsidRDefault="00F043C7" w:rsidP="005F6AE2">
      <w:pPr>
        <w:jc w:val="both"/>
        <w:rPr>
          <w:rFonts w:ascii="Helvetica" w:hAnsi="Helvetica" w:cs="Helvetica"/>
          <w:sz w:val="20"/>
          <w:szCs w:val="20"/>
        </w:rPr>
      </w:pPr>
    </w:p>
    <w:p w:rsidR="00F043C7" w:rsidRPr="005F6AE2" w:rsidRDefault="00F043C7" w:rsidP="005F6AE2">
      <w:pPr>
        <w:autoSpaceDE w:val="0"/>
        <w:spacing w:line="100" w:lineRule="atLeast"/>
        <w:jc w:val="both"/>
        <w:rPr>
          <w:rFonts w:ascii="Helvetica" w:hAnsi="Helvetica" w:cs="Helvetica"/>
          <w:sz w:val="20"/>
          <w:szCs w:val="20"/>
        </w:rPr>
      </w:pPr>
      <w:r w:rsidRPr="005F6AE2">
        <w:rPr>
          <w:rFonts w:ascii="Helvetica" w:eastAsia="Times New Roman" w:hAnsi="Helvetica" w:cs="Helvetica"/>
          <w:b/>
          <w:bCs/>
          <w:sz w:val="20"/>
          <w:szCs w:val="20"/>
        </w:rPr>
        <w:t xml:space="preserve">L’Archivio e la Biblioteca del Centro Studi del Vetro sono aperti per la consultazione, previo appuntamento, dal lunedì al venerdì, con i seguenti orari:  9.30 - 13 / 14 - 17. </w:t>
      </w:r>
    </w:p>
    <w:p w:rsidR="00F043C7" w:rsidRDefault="00F043C7" w:rsidP="005F6AE2">
      <w:pPr>
        <w:spacing w:line="100" w:lineRule="atLeast"/>
        <w:rPr>
          <w:rFonts w:ascii="Helvetica" w:hAnsi="Helvetica" w:cs="Helvetica"/>
        </w:rPr>
      </w:pPr>
    </w:p>
    <w:p w:rsidR="00F043C7" w:rsidRDefault="00F043C7" w:rsidP="005F6AE2">
      <w:pPr>
        <w:spacing w:line="100" w:lineRule="atLeast"/>
        <w:rPr>
          <w:rFonts w:ascii="Helvetica" w:hAnsi="Helvetica" w:cs="Helvetica"/>
        </w:rPr>
      </w:pPr>
    </w:p>
    <w:p w:rsidR="00F043C7" w:rsidRDefault="00F043C7" w:rsidP="005F6AE2">
      <w:pPr>
        <w:pStyle w:val="BodyText"/>
        <w:spacing w:line="100" w:lineRule="atLeast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Per informazioni:</w:t>
      </w:r>
    </w:p>
    <w:p w:rsidR="00F043C7" w:rsidRDefault="00F043C7" w:rsidP="005F6AE2">
      <w:pPr>
        <w:pStyle w:val="BodyText"/>
        <w:spacing w:line="10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>Centro Studi del Vetro</w:t>
      </w:r>
      <w:r>
        <w:rPr>
          <w:rFonts w:ascii="Helvetica" w:hAnsi="Helvetica" w:cs="Helvetica"/>
        </w:rPr>
        <w:br/>
        <w:t>Istituto di Storia dell’Arte</w:t>
      </w:r>
      <w:r>
        <w:rPr>
          <w:rFonts w:ascii="Helvetica" w:hAnsi="Helvetica" w:cs="Helvetica"/>
        </w:rPr>
        <w:br/>
        <w:t>Fondazione Giorgio Cini</w:t>
      </w:r>
      <w:r>
        <w:rPr>
          <w:rFonts w:ascii="Helvetica" w:hAnsi="Helvetica" w:cs="Helvetica"/>
        </w:rPr>
        <w:br/>
        <w:t>Tel.: +39 041 2710306</w:t>
      </w:r>
      <w:r>
        <w:rPr>
          <w:rFonts w:ascii="Helvetica" w:hAnsi="Helvetica" w:cs="Helvetica"/>
        </w:rPr>
        <w:br/>
      </w:r>
      <w:hyperlink r:id="rId6" w:history="1">
        <w:r>
          <w:rPr>
            <w:rStyle w:val="Hyperlink"/>
            <w:rFonts w:ascii="Helvetica" w:hAnsi="Helvetica"/>
          </w:rPr>
          <w:t>centrostudivetro@cini.it</w:t>
        </w:r>
      </w:hyperlink>
      <w:r>
        <w:rPr>
          <w:rFonts w:ascii="Helvetica" w:hAnsi="Helvetica" w:cs="Helvetica"/>
        </w:rPr>
        <w:br/>
      </w:r>
      <w:hyperlink r:id="rId7" w:history="1">
        <w:r>
          <w:rPr>
            <w:rStyle w:val="Hyperlink"/>
            <w:rFonts w:ascii="Helvetica" w:hAnsi="Helvetica"/>
          </w:rPr>
          <w:t>www.cini.it</w:t>
        </w:r>
      </w:hyperlink>
    </w:p>
    <w:p w:rsidR="00F043C7" w:rsidRDefault="00F043C7" w:rsidP="005F6AE2">
      <w:pPr>
        <w:pStyle w:val="BodyText"/>
        <w:spacing w:line="100" w:lineRule="atLeast"/>
        <w:rPr>
          <w:rFonts w:ascii="Helvetica" w:hAnsi="Helvetica" w:cs="Helvetica"/>
        </w:rPr>
      </w:pPr>
    </w:p>
    <w:p w:rsidR="00F043C7" w:rsidRDefault="00F043C7" w:rsidP="005F6AE2">
      <w:pPr>
        <w:pStyle w:val="BodyText"/>
        <w:spacing w:line="100" w:lineRule="atLeast"/>
      </w:pPr>
      <w:r>
        <w:rPr>
          <w:rFonts w:ascii="Helvetica" w:hAnsi="Helvetica" w:cs="Helvetica"/>
          <w:b/>
          <w:bCs/>
        </w:rPr>
        <w:t>Fondazione Giorgio Cini</w:t>
      </w:r>
    </w:p>
    <w:p w:rsidR="00F043C7" w:rsidRDefault="00F043C7" w:rsidP="005F6AE2">
      <w:pPr>
        <w:pStyle w:val="BodyText"/>
        <w:spacing w:line="100" w:lineRule="atLeast"/>
        <w:rPr>
          <w:rFonts w:ascii="Helvetica" w:hAnsi="Helvetica" w:cs="Helvetica"/>
          <w:b/>
          <w:bCs/>
        </w:rPr>
      </w:pPr>
      <w:hyperlink r:id="rId8" w:anchor="_blank" w:history="1">
        <w:r>
          <w:rPr>
            <w:rStyle w:val="Hyperlink"/>
            <w:rFonts w:ascii="Helvetica" w:hAnsi="Helvetica"/>
          </w:rPr>
          <w:t>stampa@cini.it</w:t>
        </w:r>
      </w:hyperlink>
      <w:r>
        <w:rPr>
          <w:rFonts w:ascii="Helvetica" w:hAnsi="Helvetica" w:cs="Helvetica"/>
        </w:rPr>
        <w:br/>
        <w:t>T: +39 041 2710280</w:t>
      </w:r>
      <w:r>
        <w:rPr>
          <w:rFonts w:ascii="Helvetica" w:hAnsi="Helvetica" w:cs="Helvetica"/>
        </w:rPr>
        <w:br/>
      </w:r>
      <w:hyperlink r:id="rId9" w:anchor="_blank" w:history="1">
        <w:r>
          <w:rPr>
            <w:rStyle w:val="Hyperlink"/>
            <w:rFonts w:ascii="Helvetica" w:hAnsi="Helvetica"/>
          </w:rPr>
          <w:t>www.cini.it</w:t>
        </w:r>
      </w:hyperlink>
      <w:r>
        <w:rPr>
          <w:rFonts w:ascii="Helvetica" w:hAnsi="Helvetica" w:cs="Helvetica"/>
        </w:rPr>
        <w:br/>
      </w:r>
    </w:p>
    <w:p w:rsidR="00F043C7" w:rsidRDefault="00F043C7" w:rsidP="005F6AE2">
      <w:pPr>
        <w:pStyle w:val="BodyText"/>
        <w:spacing w:line="100" w:lineRule="atLeast"/>
      </w:pPr>
      <w:r>
        <w:rPr>
          <w:rFonts w:ascii="Helvetica" w:hAnsi="Helvetica" w:cs="Helvetica"/>
          <w:b/>
          <w:bCs/>
        </w:rPr>
        <w:t>LE STANZE DEL VETRO</w:t>
      </w:r>
    </w:p>
    <w:p w:rsidR="00F043C7" w:rsidRDefault="00F043C7" w:rsidP="005F6AE2">
      <w:pPr>
        <w:pStyle w:val="BodyText"/>
        <w:spacing w:line="100" w:lineRule="atLeast"/>
      </w:pPr>
      <w:hyperlink r:id="rId10" w:history="1">
        <w:r>
          <w:rPr>
            <w:rStyle w:val="Hyperlink"/>
            <w:rFonts w:ascii="Helvetica" w:hAnsi="Helvetica"/>
          </w:rPr>
          <w:t>press@lestanzedelvetro.org</w:t>
        </w:r>
      </w:hyperlink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br/>
        <w:t>T: +39 041 2710280</w:t>
      </w:r>
      <w:r>
        <w:rPr>
          <w:rFonts w:ascii="Helvetica" w:hAnsi="Helvetica" w:cs="Helvetica"/>
        </w:rPr>
        <w:br/>
      </w:r>
      <w:hyperlink r:id="rId11" w:history="1">
        <w:r>
          <w:rPr>
            <w:rStyle w:val="Hyperlink"/>
            <w:rFonts w:ascii="Helvetica" w:hAnsi="Helvetica"/>
          </w:rPr>
          <w:t>www.lestanzedelvetro.org</w:t>
        </w:r>
      </w:hyperlink>
    </w:p>
    <w:p w:rsidR="00F043C7" w:rsidRDefault="00F043C7" w:rsidP="005F6AE2"/>
    <w:p w:rsidR="00F043C7" w:rsidRPr="005F6AE2" w:rsidRDefault="00F043C7" w:rsidP="005F6AE2"/>
    <w:sectPr w:rsidR="00F043C7" w:rsidRPr="005F6AE2" w:rsidSect="00341BE6">
      <w:headerReference w:type="default" r:id="rId12"/>
      <w:pgSz w:w="11900" w:h="16840"/>
      <w:pgMar w:top="1134" w:right="2098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C7" w:rsidRDefault="00F043C7" w:rsidP="00EC5B4B">
      <w:r>
        <w:separator/>
      </w:r>
    </w:p>
  </w:endnote>
  <w:endnote w:type="continuationSeparator" w:id="0">
    <w:p w:rsidR="00F043C7" w:rsidRDefault="00F043C7" w:rsidP="00EC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C7" w:rsidRDefault="00F043C7" w:rsidP="00EC5B4B">
      <w:r>
        <w:separator/>
      </w:r>
    </w:p>
  </w:footnote>
  <w:footnote w:type="continuationSeparator" w:id="0">
    <w:p w:rsidR="00F043C7" w:rsidRDefault="00F043C7" w:rsidP="00EC5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C7" w:rsidRDefault="00F043C7">
    <w:pPr>
      <w:pStyle w:val="Header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style="position:absolute;margin-left:500.65pt;margin-top:757.8pt;width:64.9pt;height:57.25pt;z-index:-251657216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6.7pt;margin-top:788.15pt;width:99pt;height:29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" filled="f" stroked="f">
          <v:path arrowok="t"/>
          <v:textbox style="mso-fit-shape-to-text:t" inset="6e-5mm,0,0,0">
            <w:txbxContent>
              <w:p w:rsidR="00F043C7" w:rsidRPr="00700EB1" w:rsidRDefault="00F043C7" w:rsidP="00341BE6">
                <w:pPr>
                  <w:spacing w:line="276" w:lineRule="auto"/>
                  <w:rPr>
                    <w:rFonts w:ascii="Helvetica" w:hAnsi="Helvetica"/>
                    <w:spacing w:val="10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pacing w:val="10"/>
                    <w:sz w:val="14"/>
                    <w:szCs w:val="14"/>
                  </w:rPr>
                  <w:t>LE STANZE DEL VETRO</w:t>
                </w:r>
              </w:p>
              <w:p w:rsidR="00F043C7" w:rsidRDefault="00F043C7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Isola di San Giorgio Maggiore</w:t>
                </w:r>
              </w:p>
              <w:p w:rsidR="00F043C7" w:rsidRPr="00EC5B4B" w:rsidRDefault="00F043C7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30124 Venice, Italy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 w:bidi="ar-SA"/>
      </w:rPr>
      <w:pict>
        <v:shape id="Casella di testo 5" o:spid="_x0000_s2051" type="#_x0000_t202" style="position:absolute;margin-left:170.1pt;margin-top:788.15pt;width:99pt;height:29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" filled="f" stroked="f">
          <v:path arrowok="t"/>
          <v:textbox style="mso-fit-shape-to-text:t" inset="6e-5mm,0,0,0">
            <w:txbxContent>
              <w:p w:rsidR="00F043C7" w:rsidRPr="00700EB1" w:rsidRDefault="00F043C7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z w:val="14"/>
                    <w:szCs w:val="14"/>
                  </w:rPr>
                  <w:t>T. +39 041 522 9138</w:t>
                </w:r>
              </w:p>
              <w:p w:rsidR="00F043C7" w:rsidRPr="00700EB1" w:rsidRDefault="00F043C7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info@lestanzedelvetro.org</w:t>
                </w:r>
              </w:p>
              <w:p w:rsidR="00F043C7" w:rsidRPr="00700EB1" w:rsidRDefault="00F043C7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z w:val="14"/>
                    <w:szCs w:val="14"/>
                  </w:rPr>
                  <w:t>www.lestanzedelvetro.org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 w:bidi="ar-SA"/>
      </w:rPr>
      <w:pict>
        <v:shape id="Immagine 6" o:spid="_x0000_s2052" type="#_x0000_t75" style="position:absolute;margin-left:510.3pt;margin-top:56.7pt;width:53pt;height:255.1pt;z-index:251656192;visibility:visible;mso-position-horizontal-relative:page;mso-position-vertical-relative:page" o:allowoverlap="f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B4B"/>
    <w:rsid w:val="000D3B74"/>
    <w:rsid w:val="00135A05"/>
    <w:rsid w:val="002A1A50"/>
    <w:rsid w:val="002B4586"/>
    <w:rsid w:val="00341BE6"/>
    <w:rsid w:val="00434E21"/>
    <w:rsid w:val="00581ECB"/>
    <w:rsid w:val="005C1E95"/>
    <w:rsid w:val="005F6AE2"/>
    <w:rsid w:val="00615FE6"/>
    <w:rsid w:val="00700EB1"/>
    <w:rsid w:val="007B3CA4"/>
    <w:rsid w:val="007E4C2A"/>
    <w:rsid w:val="00856A63"/>
    <w:rsid w:val="00974F39"/>
    <w:rsid w:val="009A5A06"/>
    <w:rsid w:val="00A446C0"/>
    <w:rsid w:val="00BC256A"/>
    <w:rsid w:val="00C228E0"/>
    <w:rsid w:val="00C53D91"/>
    <w:rsid w:val="00D8372F"/>
    <w:rsid w:val="00E23A64"/>
    <w:rsid w:val="00EC0FAD"/>
    <w:rsid w:val="00EC5B4B"/>
    <w:rsid w:val="00EC5D31"/>
    <w:rsid w:val="00F0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6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5B4B"/>
    <w:rPr>
      <w:rFonts w:ascii="Lucida Grande" w:eastAsia="MS Minngs" w:hAnsi="Lucida Grande" w:cs="Times New Roman"/>
      <w:kern w:val="0"/>
      <w:sz w:val="18"/>
      <w:szCs w:val="18"/>
      <w:lang w:eastAsia="it-IT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4B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rsid w:val="00EC5B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B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5B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B4B"/>
    <w:rPr>
      <w:rFonts w:cs="Times New Roman"/>
    </w:rPr>
  </w:style>
  <w:style w:type="character" w:styleId="Hyperlink">
    <w:name w:val="Hyperlink"/>
    <w:basedOn w:val="DefaultParagraphFont"/>
    <w:uiPriority w:val="99"/>
    <w:rsid w:val="00700E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0EB1"/>
    <w:rPr>
      <w:rFonts w:cs="Times New Roman"/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41BE6"/>
    <w:pPr>
      <w:autoSpaceDE w:val="0"/>
      <w:spacing w:line="288" w:lineRule="auto"/>
      <w:textAlignment w:val="center"/>
    </w:pPr>
    <w:rPr>
      <w:rFonts w:ascii="Times-Roman" w:eastAsia="MS Minngs" w:hAnsi="Times-Roman" w:cs="Times-Roman"/>
      <w:color w:val="000000"/>
      <w:lang w:val="en-US"/>
    </w:rPr>
  </w:style>
  <w:style w:type="paragraph" w:styleId="Title">
    <w:name w:val="Title"/>
    <w:basedOn w:val="Normal"/>
    <w:link w:val="TitleChar"/>
    <w:uiPriority w:val="99"/>
    <w:qFormat/>
    <w:rsid w:val="00341BE6"/>
    <w:pPr>
      <w:widowControl/>
      <w:suppressAutoHyphens w:val="0"/>
      <w:jc w:val="center"/>
    </w:pPr>
    <w:rPr>
      <w:rFonts w:eastAsia="MS Minngs" w:cs="Times New Roman"/>
      <w:kern w:val="0"/>
      <w:sz w:val="28"/>
      <w:szCs w:val="20"/>
      <w:lang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41BE6"/>
    <w:rPr>
      <w:rFonts w:ascii="Times New Roman" w:hAnsi="Times New Roman"/>
      <w:sz w:val="28"/>
      <w:lang/>
    </w:rPr>
  </w:style>
  <w:style w:type="paragraph" w:styleId="NormalWeb">
    <w:name w:val="Normal (Web)"/>
    <w:basedOn w:val="Normal"/>
    <w:uiPriority w:val="99"/>
    <w:rsid w:val="00341BE6"/>
    <w:pPr>
      <w:widowControl/>
      <w:spacing w:before="280" w:after="280"/>
    </w:pPr>
    <w:rPr>
      <w:rFonts w:eastAsia="MS Minngs" w:cs="Times New Roman"/>
      <w:kern w:val="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5F6AE2"/>
    <w:pPr>
      <w:spacing w:after="120"/>
    </w:pPr>
    <w:rPr>
      <w:rFonts w:eastAsia="MS Minngs" w:cs="Times New Roman"/>
      <w:kern w:val="0"/>
      <w:sz w:val="20"/>
      <w:szCs w:val="20"/>
      <w:lang w:eastAsia="it-IT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6AE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studivetro@cini.it" TargetMode="External"/><Relationship Id="rId11" Type="http://schemas.openxmlformats.org/officeDocument/2006/relationships/hyperlink" Target="http://www.lestanzedelvetro.org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ess@lestanzedelvetr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n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841</Words>
  <Characters>4797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dc:description/>
  <cp:lastModifiedBy>chiara.vedovetto</cp:lastModifiedBy>
  <cp:revision>8</cp:revision>
  <dcterms:created xsi:type="dcterms:W3CDTF">2016-04-19T15:17:00Z</dcterms:created>
  <dcterms:modified xsi:type="dcterms:W3CDTF">2016-05-03T12:54:00Z</dcterms:modified>
</cp:coreProperties>
</file>