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E678" w14:textId="77777777" w:rsidR="007306BD" w:rsidRDefault="007E6604" w:rsidP="007306BD">
      <w:pPr>
        <w:pStyle w:val="Corpotesto"/>
        <w:ind w:left="1276" w:right="101"/>
        <w:jc w:val="both"/>
        <w:rPr>
          <w:sz w:val="24"/>
          <w:lang w:val="it-IT"/>
        </w:rPr>
      </w:pPr>
      <w:r>
        <w:rPr>
          <w:b/>
          <w:sz w:val="28"/>
          <w:lang w:val="it-IT"/>
        </w:rPr>
        <w:t>GIOVANNI POLI</w:t>
      </w:r>
    </w:p>
    <w:p w14:paraId="3F603BF2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proofErr w:type="spellStart"/>
      <w:r w:rsidRPr="007306BD">
        <w:rPr>
          <w:b/>
          <w:sz w:val="28"/>
          <w:lang w:val="it-IT"/>
        </w:rPr>
        <w:t>Teatrografia</w:t>
      </w:r>
      <w:proofErr w:type="spellEnd"/>
      <w:r w:rsidRPr="007306BD">
        <w:rPr>
          <w:b/>
          <w:sz w:val="28"/>
          <w:lang w:val="it-IT"/>
        </w:rPr>
        <w:t xml:space="preserve"> parziale</w:t>
      </w:r>
    </w:p>
    <w:p w14:paraId="69E88F26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19C895A6" w14:textId="77777777" w:rsidR="00613703" w:rsidRDefault="00613703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</w:p>
    <w:p w14:paraId="3F21C9E9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 xml:space="preserve">1946 </w:t>
      </w:r>
    </w:p>
    <w:p w14:paraId="0E4BC9DD" w14:textId="7CC6FF2D" w:rsid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Antigone</w:t>
      </w:r>
      <w:r w:rsidRPr="007306BD">
        <w:rPr>
          <w:sz w:val="24"/>
          <w:lang w:val="it-IT"/>
        </w:rPr>
        <w:t xml:space="preserve"> di J. </w:t>
      </w:r>
      <w:proofErr w:type="spellStart"/>
      <w:r w:rsidRPr="007306BD">
        <w:rPr>
          <w:sz w:val="24"/>
          <w:lang w:val="it-IT"/>
        </w:rPr>
        <w:t>Anouilh</w:t>
      </w:r>
      <w:proofErr w:type="spellEnd"/>
      <w:r w:rsidRPr="007306BD">
        <w:rPr>
          <w:sz w:val="24"/>
          <w:lang w:val="it-IT"/>
        </w:rPr>
        <w:t>,</w:t>
      </w:r>
      <w:r w:rsidR="00D2458D">
        <w:rPr>
          <w:sz w:val="24"/>
          <w:lang w:val="it-IT"/>
        </w:rPr>
        <w:t xml:space="preserve"> 7-8 luglio, Teatro La Fenice, C</w:t>
      </w:r>
      <w:r w:rsidRPr="007306BD">
        <w:rPr>
          <w:sz w:val="24"/>
          <w:lang w:val="it-IT"/>
        </w:rPr>
        <w:t>ompagnia de “L’Arco”</w:t>
      </w:r>
    </w:p>
    <w:p w14:paraId="0C8BCB13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69FA5CAF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>1948</w:t>
      </w:r>
    </w:p>
    <w:p w14:paraId="44C29C09" w14:textId="68404E85" w:rsid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A porte chiuse</w:t>
      </w:r>
      <w:r w:rsidRPr="007306BD">
        <w:rPr>
          <w:sz w:val="24"/>
          <w:lang w:val="it-IT"/>
        </w:rPr>
        <w:t xml:space="preserve"> di J.-P. Sartre, Teatro del Ridotto, </w:t>
      </w:r>
      <w:r w:rsidR="00D2458D">
        <w:rPr>
          <w:sz w:val="24"/>
          <w:lang w:val="it-IT"/>
        </w:rPr>
        <w:t>C</w:t>
      </w:r>
      <w:r w:rsidRPr="007306BD">
        <w:rPr>
          <w:sz w:val="24"/>
          <w:lang w:val="it-IT"/>
        </w:rPr>
        <w:t>ompagnia del “Ridoto”</w:t>
      </w:r>
    </w:p>
    <w:p w14:paraId="78E8E5C6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19C3DB56" w14:textId="77777777" w:rsidR="007306BD" w:rsidRPr="007306BD" w:rsidRDefault="007306BD" w:rsidP="007306BD">
      <w:pPr>
        <w:pStyle w:val="Corpotesto"/>
        <w:ind w:right="101" w:firstLine="1276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>1949</w:t>
      </w:r>
    </w:p>
    <w:p w14:paraId="09C23635" w14:textId="50411844" w:rsidR="007306BD" w:rsidRDefault="007306BD" w:rsidP="00D2458D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L’anniversario</w:t>
      </w:r>
      <w:r w:rsidRPr="007306BD">
        <w:rPr>
          <w:sz w:val="24"/>
          <w:lang w:val="it-IT"/>
        </w:rPr>
        <w:t xml:space="preserve"> di A. </w:t>
      </w:r>
      <w:proofErr w:type="spellStart"/>
      <w:r w:rsidRPr="007306BD">
        <w:rPr>
          <w:rFonts w:ascii="Cambria" w:hAnsi="Cambria" w:cs="Cambria"/>
          <w:sz w:val="24"/>
          <w:lang w:val="it-IT"/>
        </w:rPr>
        <w:t>Č</w:t>
      </w:r>
      <w:r w:rsidRPr="007306BD">
        <w:rPr>
          <w:sz w:val="24"/>
          <w:lang w:val="it-IT"/>
        </w:rPr>
        <w:t>ech</w:t>
      </w:r>
      <w:r w:rsidR="00D2458D">
        <w:rPr>
          <w:sz w:val="24"/>
          <w:lang w:val="it-IT"/>
        </w:rPr>
        <w:t>ov</w:t>
      </w:r>
      <w:proofErr w:type="spellEnd"/>
      <w:r w:rsidR="00D2458D">
        <w:rPr>
          <w:sz w:val="24"/>
          <w:lang w:val="it-IT"/>
        </w:rPr>
        <w:t xml:space="preserve">, Aula Magna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</w:t>
      </w:r>
      <w:r w:rsidR="00D2458D">
        <w:rPr>
          <w:sz w:val="24"/>
          <w:lang w:val="it-IT"/>
        </w:rPr>
        <w:t xml:space="preserve">Teatro </w:t>
      </w:r>
      <w:r w:rsidRPr="007306BD">
        <w:rPr>
          <w:sz w:val="24"/>
          <w:lang w:val="it-IT"/>
        </w:rPr>
        <w:t xml:space="preserve">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7AA63910" w14:textId="77777777" w:rsidR="007306BD" w:rsidRPr="007306BD" w:rsidRDefault="007306BD" w:rsidP="007306BD">
      <w:pPr>
        <w:pStyle w:val="Corpotesto"/>
        <w:ind w:left="1843" w:right="101" w:hanging="567"/>
        <w:jc w:val="both"/>
        <w:rPr>
          <w:sz w:val="24"/>
          <w:lang w:val="it-IT"/>
        </w:rPr>
      </w:pPr>
    </w:p>
    <w:p w14:paraId="55E8024A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 xml:space="preserve">1950 </w:t>
      </w:r>
    </w:p>
    <w:p w14:paraId="40ACA4E1" w14:textId="05BEB91F" w:rsidR="007306BD" w:rsidRPr="007306BD" w:rsidRDefault="00D2458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Prosa: </w:t>
      </w:r>
      <w:r>
        <w:rPr>
          <w:sz w:val="24"/>
          <w:lang w:val="it-IT"/>
        </w:rPr>
        <w:tab/>
      </w:r>
      <w:r w:rsidRPr="00D2458D">
        <w:rPr>
          <w:i/>
          <w:sz w:val="24"/>
          <w:lang w:val="it-IT"/>
        </w:rPr>
        <w:t xml:space="preserve">La </w:t>
      </w:r>
      <w:proofErr w:type="spellStart"/>
      <w:r w:rsidRPr="00D2458D">
        <w:rPr>
          <w:i/>
          <w:sz w:val="24"/>
          <w:lang w:val="it-IT"/>
        </w:rPr>
        <w:t>V</w:t>
      </w:r>
      <w:r w:rsidR="007306BD" w:rsidRPr="00D2458D">
        <w:rPr>
          <w:i/>
          <w:sz w:val="24"/>
          <w:lang w:val="it-IT"/>
        </w:rPr>
        <w:t>enexiana</w:t>
      </w:r>
      <w:proofErr w:type="spellEnd"/>
      <w:r w:rsidR="007306BD" w:rsidRPr="007306BD">
        <w:rPr>
          <w:sz w:val="24"/>
          <w:lang w:val="it-IT"/>
        </w:rPr>
        <w:t xml:space="preserve"> di Anonimo del Cinquecent</w:t>
      </w:r>
      <w:r w:rsidR="007306BD">
        <w:rPr>
          <w:sz w:val="24"/>
          <w:lang w:val="it-IT"/>
        </w:rPr>
        <w:t xml:space="preserve">o, 29 maggio, Aula Magna di Ca’   </w:t>
      </w:r>
      <w:proofErr w:type="spellStart"/>
      <w:r w:rsidR="007306BD" w:rsidRPr="007306BD">
        <w:rPr>
          <w:sz w:val="24"/>
          <w:lang w:val="it-IT"/>
        </w:rPr>
        <w:t>Foscari</w:t>
      </w:r>
      <w:proofErr w:type="spellEnd"/>
      <w:r>
        <w:rPr>
          <w:sz w:val="24"/>
          <w:lang w:val="it-IT"/>
        </w:rPr>
        <w:t>, C</w:t>
      </w:r>
      <w:r w:rsidR="007306BD" w:rsidRPr="007306BD">
        <w:rPr>
          <w:sz w:val="24"/>
          <w:lang w:val="it-IT"/>
        </w:rPr>
        <w:t xml:space="preserve">ompagnia del Teatro Universitario di Ca’ </w:t>
      </w:r>
      <w:proofErr w:type="spellStart"/>
      <w:r w:rsidR="007306BD" w:rsidRPr="007306BD">
        <w:rPr>
          <w:sz w:val="24"/>
          <w:lang w:val="it-IT"/>
        </w:rPr>
        <w:t>Foscari</w:t>
      </w:r>
      <w:proofErr w:type="spellEnd"/>
    </w:p>
    <w:p w14:paraId="3A3E16F8" w14:textId="77777777" w:rsidR="007306BD" w:rsidRPr="007306BD" w:rsidRDefault="007306BD" w:rsidP="007306BD">
      <w:pPr>
        <w:pStyle w:val="Corpotesto"/>
        <w:ind w:left="1985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Attori: Andrea Miani (Giuli), </w:t>
      </w:r>
      <w:proofErr w:type="spellStart"/>
      <w:r w:rsidRPr="007306BD">
        <w:rPr>
          <w:sz w:val="24"/>
          <w:lang w:val="it-IT"/>
        </w:rPr>
        <w:t>Nunù</w:t>
      </w:r>
      <w:proofErr w:type="spellEnd"/>
      <w:r w:rsidRPr="007306BD">
        <w:rPr>
          <w:sz w:val="24"/>
          <w:lang w:val="it-IT"/>
        </w:rPr>
        <w:t xml:space="preserve"> </w:t>
      </w:r>
      <w:proofErr w:type="spellStart"/>
      <w:r w:rsidRPr="007306BD">
        <w:rPr>
          <w:sz w:val="24"/>
          <w:lang w:val="it-IT"/>
        </w:rPr>
        <w:t>Tenderini</w:t>
      </w:r>
      <w:proofErr w:type="spellEnd"/>
      <w:r w:rsidRPr="007306BD">
        <w:rPr>
          <w:sz w:val="24"/>
          <w:lang w:val="it-IT"/>
        </w:rPr>
        <w:t xml:space="preserve"> (Angela), Gloria Maira Grandi (Valeria), Pina </w:t>
      </w:r>
      <w:proofErr w:type="spellStart"/>
      <w:r w:rsidRPr="007306BD">
        <w:rPr>
          <w:sz w:val="24"/>
          <w:lang w:val="it-IT"/>
        </w:rPr>
        <w:t>Baltera</w:t>
      </w:r>
      <w:proofErr w:type="spellEnd"/>
      <w:r w:rsidRPr="007306BD">
        <w:rPr>
          <w:sz w:val="24"/>
          <w:lang w:val="it-IT"/>
        </w:rPr>
        <w:t xml:space="preserve"> (Angela), Lili Scarpa di </w:t>
      </w:r>
      <w:proofErr w:type="spellStart"/>
      <w:r w:rsidRPr="007306BD">
        <w:rPr>
          <w:sz w:val="24"/>
          <w:lang w:val="it-IT"/>
        </w:rPr>
        <w:t>Ganaccio</w:t>
      </w:r>
      <w:proofErr w:type="spellEnd"/>
      <w:r w:rsidRPr="007306BD">
        <w:rPr>
          <w:sz w:val="24"/>
          <w:lang w:val="it-IT"/>
        </w:rPr>
        <w:t xml:space="preserve"> (Valeria), Virgilio </w:t>
      </w:r>
      <w:proofErr w:type="spellStart"/>
      <w:r w:rsidRPr="007306BD">
        <w:rPr>
          <w:sz w:val="24"/>
          <w:lang w:val="it-IT"/>
        </w:rPr>
        <w:t>Boccardi</w:t>
      </w:r>
      <w:proofErr w:type="spellEnd"/>
      <w:r w:rsidRPr="007306BD">
        <w:rPr>
          <w:sz w:val="24"/>
          <w:lang w:val="it-IT"/>
        </w:rPr>
        <w:t xml:space="preserve"> (Bernardo)</w:t>
      </w:r>
    </w:p>
    <w:p w14:paraId="4C00584A" w14:textId="77777777" w:rsidR="00D2458D" w:rsidRDefault="007306BD" w:rsidP="007306BD">
      <w:pPr>
        <w:pStyle w:val="Corpotesto"/>
        <w:ind w:left="1985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Scene di Mario Ronchese realizzate da A. </w:t>
      </w:r>
      <w:proofErr w:type="spellStart"/>
      <w:r w:rsidRPr="007306BD">
        <w:rPr>
          <w:sz w:val="24"/>
          <w:lang w:val="it-IT"/>
        </w:rPr>
        <w:t>Orlandini</w:t>
      </w:r>
      <w:proofErr w:type="spellEnd"/>
      <w:r w:rsidRPr="007306BD">
        <w:rPr>
          <w:sz w:val="24"/>
          <w:lang w:val="it-IT"/>
        </w:rPr>
        <w:t xml:space="preserve">, costumi di Vittorio Pontini, musiche di Adriano </w:t>
      </w:r>
      <w:proofErr w:type="spellStart"/>
      <w:r w:rsidRPr="007306BD">
        <w:rPr>
          <w:sz w:val="24"/>
          <w:lang w:val="it-IT"/>
        </w:rPr>
        <w:t>Faccin</w:t>
      </w:r>
      <w:proofErr w:type="spellEnd"/>
      <w:r w:rsidRPr="007306BD">
        <w:rPr>
          <w:sz w:val="24"/>
          <w:lang w:val="it-IT"/>
        </w:rPr>
        <w:t xml:space="preserve">. </w:t>
      </w:r>
    </w:p>
    <w:p w14:paraId="7B03E9A7" w14:textId="4447E354" w:rsidR="007306BD" w:rsidRDefault="007306BD" w:rsidP="007306BD">
      <w:pPr>
        <w:pStyle w:val="Corpotesto"/>
        <w:ind w:left="1985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Collaboratori: Lino Castri, Gustavo Boldrin, Ettore </w:t>
      </w:r>
      <w:proofErr w:type="spellStart"/>
      <w:r w:rsidRPr="007306BD">
        <w:rPr>
          <w:sz w:val="24"/>
          <w:lang w:val="it-IT"/>
        </w:rPr>
        <w:t>Concato</w:t>
      </w:r>
      <w:proofErr w:type="spellEnd"/>
      <w:r w:rsidRPr="007306BD">
        <w:rPr>
          <w:sz w:val="24"/>
          <w:lang w:val="it-IT"/>
        </w:rPr>
        <w:t>.</w:t>
      </w:r>
    </w:p>
    <w:p w14:paraId="6027A965" w14:textId="77777777" w:rsidR="007306BD" w:rsidRPr="007306BD" w:rsidRDefault="007306BD" w:rsidP="007306BD">
      <w:pPr>
        <w:pStyle w:val="Corpotesto"/>
        <w:ind w:left="1985" w:right="101"/>
        <w:jc w:val="both"/>
        <w:rPr>
          <w:sz w:val="24"/>
          <w:lang w:val="it-IT"/>
        </w:rPr>
      </w:pPr>
    </w:p>
    <w:p w14:paraId="6C9A8019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>1951</w:t>
      </w:r>
    </w:p>
    <w:p w14:paraId="7E313B4F" w14:textId="2DA9572C" w:rsidR="007306BD" w:rsidRDefault="00D2458D" w:rsidP="00D2458D">
      <w:pPr>
        <w:pStyle w:val="Corpotesto"/>
        <w:ind w:left="2160" w:right="101" w:hanging="884"/>
        <w:jc w:val="both"/>
        <w:rPr>
          <w:sz w:val="24"/>
          <w:lang w:val="it-IT"/>
        </w:rPr>
      </w:pPr>
      <w:proofErr w:type="gramStart"/>
      <w:r>
        <w:rPr>
          <w:sz w:val="24"/>
          <w:lang w:val="it-IT"/>
        </w:rPr>
        <w:t>Prosa:</w:t>
      </w:r>
      <w:r>
        <w:rPr>
          <w:sz w:val="24"/>
          <w:lang w:val="it-IT"/>
        </w:rPr>
        <w:tab/>
      </w:r>
      <w:proofErr w:type="gramEnd"/>
      <w:r w:rsidR="007306BD" w:rsidRPr="00D2458D">
        <w:rPr>
          <w:i/>
          <w:sz w:val="24"/>
          <w:lang w:val="it-IT"/>
        </w:rPr>
        <w:t>Il malato immaginario</w:t>
      </w:r>
      <w:r w:rsidR="007306BD" w:rsidRPr="007306BD">
        <w:rPr>
          <w:sz w:val="24"/>
          <w:lang w:val="it-IT"/>
        </w:rPr>
        <w:t xml:space="preserve"> d</w:t>
      </w:r>
      <w:r>
        <w:rPr>
          <w:sz w:val="24"/>
          <w:lang w:val="it-IT"/>
        </w:rPr>
        <w:t>i Molière, Teatro del Ridotto, C</w:t>
      </w:r>
      <w:r w:rsidR="007306BD" w:rsidRPr="007306BD">
        <w:rPr>
          <w:sz w:val="24"/>
          <w:lang w:val="it-IT"/>
        </w:rPr>
        <w:t xml:space="preserve">ompagnia del Teatro </w:t>
      </w:r>
      <w:r w:rsidR="007306BD">
        <w:rPr>
          <w:sz w:val="24"/>
          <w:lang w:val="it-IT"/>
        </w:rPr>
        <w:t xml:space="preserve">      </w:t>
      </w:r>
      <w:r w:rsidR="007306BD" w:rsidRPr="007306BD">
        <w:rPr>
          <w:sz w:val="24"/>
          <w:lang w:val="it-IT"/>
        </w:rPr>
        <w:t xml:space="preserve">Universitario di Ca’ </w:t>
      </w:r>
      <w:proofErr w:type="spellStart"/>
      <w:r w:rsidR="007306BD" w:rsidRPr="007306BD">
        <w:rPr>
          <w:sz w:val="24"/>
          <w:lang w:val="it-IT"/>
        </w:rPr>
        <w:t>Foscari</w:t>
      </w:r>
      <w:proofErr w:type="spellEnd"/>
    </w:p>
    <w:p w14:paraId="41BD4C32" w14:textId="77777777" w:rsidR="007306BD" w:rsidRPr="007306BD" w:rsidRDefault="007306BD" w:rsidP="007306BD">
      <w:pPr>
        <w:pStyle w:val="Corpotesto"/>
        <w:ind w:left="1843" w:right="101" w:hanging="567"/>
        <w:jc w:val="both"/>
        <w:rPr>
          <w:sz w:val="24"/>
          <w:lang w:val="it-IT"/>
        </w:rPr>
      </w:pPr>
    </w:p>
    <w:p w14:paraId="1620F5CE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>1952</w:t>
      </w:r>
    </w:p>
    <w:p w14:paraId="098298EF" w14:textId="3C0F2A2A" w:rsidR="007306BD" w:rsidRPr="007306BD" w:rsidRDefault="007306B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Gli innamorati</w:t>
      </w:r>
      <w:r w:rsidRPr="007306BD">
        <w:rPr>
          <w:sz w:val="24"/>
          <w:lang w:val="it-IT"/>
        </w:rPr>
        <w:t xml:space="preserve"> di C. Goldo</w:t>
      </w:r>
      <w:r w:rsidR="00D2458D">
        <w:rPr>
          <w:sz w:val="24"/>
          <w:lang w:val="it-IT"/>
        </w:rPr>
        <w:t xml:space="preserve">ni, Aula Magna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7231CC08" w14:textId="7A360730" w:rsidR="007306BD" w:rsidRDefault="007306B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  <w:proofErr w:type="gramStart"/>
      <w:r w:rsidRPr="007306BD">
        <w:rPr>
          <w:sz w:val="24"/>
          <w:lang w:val="it-IT"/>
        </w:rPr>
        <w:t xml:space="preserve">Prosa:  </w:t>
      </w:r>
      <w:r w:rsidRPr="00D2458D">
        <w:rPr>
          <w:i/>
          <w:sz w:val="24"/>
          <w:lang w:val="it-IT"/>
        </w:rPr>
        <w:t>L’importanza</w:t>
      </w:r>
      <w:proofErr w:type="gramEnd"/>
      <w:r w:rsidRPr="00D2458D">
        <w:rPr>
          <w:i/>
          <w:sz w:val="24"/>
          <w:lang w:val="it-IT"/>
        </w:rPr>
        <w:t xml:space="preserve"> di chiamarsi Ernesto</w:t>
      </w:r>
      <w:r w:rsidRPr="007306BD">
        <w:rPr>
          <w:sz w:val="24"/>
          <w:lang w:val="it-IT"/>
        </w:rPr>
        <w:t xml:space="preserve"> di O. Wil</w:t>
      </w:r>
      <w:r w:rsidR="00D2458D">
        <w:rPr>
          <w:sz w:val="24"/>
          <w:lang w:val="it-IT"/>
        </w:rPr>
        <w:t xml:space="preserve">de, Aula Magna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7B6D4C7C" w14:textId="77777777" w:rsidR="007306BD" w:rsidRPr="007306BD" w:rsidRDefault="007306B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2B1C1B5F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 xml:space="preserve">1953 </w:t>
      </w:r>
    </w:p>
    <w:p w14:paraId="7052DBC2" w14:textId="4528EA4E" w:rsidR="007306BD" w:rsidRDefault="007306B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 xml:space="preserve">Le </w:t>
      </w:r>
      <w:proofErr w:type="spellStart"/>
      <w:r w:rsidRPr="00D2458D">
        <w:rPr>
          <w:i/>
          <w:sz w:val="24"/>
          <w:lang w:val="it-IT"/>
        </w:rPr>
        <w:t>massere</w:t>
      </w:r>
      <w:proofErr w:type="spellEnd"/>
      <w:r w:rsidRPr="007306BD">
        <w:rPr>
          <w:sz w:val="24"/>
          <w:lang w:val="it-IT"/>
        </w:rPr>
        <w:t xml:space="preserve"> di C. G</w:t>
      </w:r>
      <w:r w:rsidR="00D2458D">
        <w:rPr>
          <w:sz w:val="24"/>
          <w:lang w:val="it-IT"/>
        </w:rPr>
        <w:t xml:space="preserve">oldoni, Teatro Universitario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35C58FEC" w14:textId="77777777" w:rsidR="007306BD" w:rsidRPr="007306BD" w:rsidRDefault="007306B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772F20AE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>1954</w:t>
      </w:r>
    </w:p>
    <w:p w14:paraId="6605AC25" w14:textId="59C11402" w:rsidR="007306BD" w:rsidRDefault="00D2458D" w:rsidP="007306BD">
      <w:pPr>
        <w:pStyle w:val="Corpotesto"/>
        <w:ind w:left="1843" w:right="101" w:hanging="567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L’</w:t>
      </w:r>
      <w:proofErr w:type="spellStart"/>
      <w:r w:rsidRPr="00D2458D">
        <w:rPr>
          <w:i/>
          <w:sz w:val="24"/>
          <w:lang w:val="it-IT"/>
        </w:rPr>
        <w:t>augellin</w:t>
      </w:r>
      <w:proofErr w:type="spellEnd"/>
      <w:r w:rsidRPr="00D2458D">
        <w:rPr>
          <w:i/>
          <w:sz w:val="24"/>
          <w:lang w:val="it-IT"/>
        </w:rPr>
        <w:t xml:space="preserve"> </w:t>
      </w:r>
      <w:proofErr w:type="spellStart"/>
      <w:r w:rsidRPr="00D2458D">
        <w:rPr>
          <w:i/>
          <w:sz w:val="24"/>
          <w:lang w:val="it-IT"/>
        </w:rPr>
        <w:t>B</w:t>
      </w:r>
      <w:r w:rsidR="007306BD" w:rsidRPr="00D2458D">
        <w:rPr>
          <w:i/>
          <w:sz w:val="24"/>
          <w:lang w:val="it-IT"/>
        </w:rPr>
        <w:t>elverde</w:t>
      </w:r>
      <w:proofErr w:type="spellEnd"/>
      <w:r w:rsidR="007306BD" w:rsidRPr="007306BD">
        <w:rPr>
          <w:sz w:val="24"/>
          <w:lang w:val="it-IT"/>
        </w:rPr>
        <w:t xml:space="preserve"> di C. Gozzi, Teatro </w:t>
      </w:r>
      <w:r>
        <w:rPr>
          <w:sz w:val="24"/>
          <w:lang w:val="it-IT"/>
        </w:rPr>
        <w:t xml:space="preserve">Universitario di Ca’ </w:t>
      </w:r>
      <w:proofErr w:type="spellStart"/>
      <w:r>
        <w:rPr>
          <w:sz w:val="24"/>
          <w:lang w:val="it-IT"/>
        </w:rPr>
        <w:t>Foscari</w:t>
      </w:r>
      <w:proofErr w:type="spellEnd"/>
      <w:r>
        <w:rPr>
          <w:sz w:val="24"/>
          <w:lang w:val="it-IT"/>
        </w:rPr>
        <w:t>, C</w:t>
      </w:r>
      <w:r w:rsidR="007306BD" w:rsidRPr="007306BD">
        <w:rPr>
          <w:sz w:val="24"/>
          <w:lang w:val="it-IT"/>
        </w:rPr>
        <w:t xml:space="preserve">ompagnia del Teatro Universitario di Ca’ </w:t>
      </w:r>
      <w:proofErr w:type="spellStart"/>
      <w:r w:rsidR="007306BD" w:rsidRPr="007306BD">
        <w:rPr>
          <w:sz w:val="24"/>
          <w:lang w:val="it-IT"/>
        </w:rPr>
        <w:t>Foscari</w:t>
      </w:r>
      <w:proofErr w:type="spellEnd"/>
    </w:p>
    <w:p w14:paraId="02A9E7E1" w14:textId="77777777" w:rsidR="007306BD" w:rsidRPr="007306BD" w:rsidRDefault="007306BD" w:rsidP="007306BD">
      <w:pPr>
        <w:pStyle w:val="Corpotesto"/>
        <w:ind w:left="1843" w:right="101" w:hanging="567"/>
        <w:jc w:val="both"/>
        <w:rPr>
          <w:sz w:val="24"/>
          <w:lang w:val="it-IT"/>
        </w:rPr>
      </w:pPr>
    </w:p>
    <w:p w14:paraId="4B314D72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t xml:space="preserve">1956 </w:t>
      </w:r>
    </w:p>
    <w:p w14:paraId="3D74FCC9" w14:textId="13E1F01C" w:rsidR="007306BD" w:rsidRDefault="007306BD" w:rsidP="00D2458D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 xml:space="preserve">Laudes </w:t>
      </w:r>
      <w:proofErr w:type="spellStart"/>
      <w:r w:rsidRPr="00D2458D">
        <w:rPr>
          <w:i/>
          <w:sz w:val="24"/>
          <w:lang w:val="it-IT"/>
        </w:rPr>
        <w:t>evangeliorum</w:t>
      </w:r>
      <w:proofErr w:type="spellEnd"/>
      <w:r w:rsidRPr="00D2458D">
        <w:rPr>
          <w:i/>
          <w:sz w:val="24"/>
          <w:lang w:val="it-IT"/>
        </w:rPr>
        <w:t>, sacra rappresentazione tratta da testi perugini del XIV secolo</w:t>
      </w:r>
      <w:r w:rsidR="00D2458D">
        <w:rPr>
          <w:sz w:val="24"/>
          <w:lang w:val="it-IT"/>
        </w:rPr>
        <w:t>, a cura di G. Poli, Festival I</w:t>
      </w:r>
      <w:r w:rsidRPr="007306BD">
        <w:rPr>
          <w:sz w:val="24"/>
          <w:lang w:val="it-IT"/>
        </w:rPr>
        <w:t xml:space="preserve">nternazionale del </w:t>
      </w:r>
      <w:r w:rsidR="00D2458D">
        <w:rPr>
          <w:sz w:val="24"/>
          <w:lang w:val="it-IT"/>
        </w:rPr>
        <w:t>T</w:t>
      </w:r>
      <w:r w:rsidRPr="007306BD">
        <w:rPr>
          <w:sz w:val="24"/>
          <w:lang w:val="it-IT"/>
        </w:rPr>
        <w:t xml:space="preserve">eatro di </w:t>
      </w:r>
      <w:r w:rsidR="00D2458D">
        <w:rPr>
          <w:sz w:val="24"/>
          <w:lang w:val="it-IT"/>
        </w:rPr>
        <w:t xml:space="preserve">Prosa – </w:t>
      </w:r>
      <w:r w:rsidRPr="007306BD">
        <w:rPr>
          <w:sz w:val="24"/>
          <w:lang w:val="it-IT"/>
        </w:rPr>
        <w:t>La Biennale di Ve</w:t>
      </w:r>
      <w:r w:rsidR="00D2458D">
        <w:rPr>
          <w:sz w:val="24"/>
          <w:lang w:val="it-IT"/>
        </w:rPr>
        <w:t xml:space="preserve">nezia, Cortile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4C128ADA" w14:textId="77777777" w:rsidR="007306BD" w:rsidRPr="007306BD" w:rsidRDefault="007306BD" w:rsidP="007306BD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7E65B33F" w14:textId="77777777" w:rsidR="007306BD" w:rsidRPr="007306BD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7306BD">
        <w:rPr>
          <w:b/>
          <w:sz w:val="24"/>
          <w:lang w:val="it-IT"/>
        </w:rPr>
        <w:lastRenderedPageBreak/>
        <w:t>1957</w:t>
      </w:r>
    </w:p>
    <w:p w14:paraId="1E9A60DD" w14:textId="63BBAD0A" w:rsid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La Venezia di Goldoni</w:t>
      </w:r>
      <w:r w:rsidRPr="007306BD">
        <w:rPr>
          <w:sz w:val="24"/>
          <w:lang w:val="it-IT"/>
        </w:rPr>
        <w:t>, antologia</w:t>
      </w:r>
      <w:r w:rsidR="00D2458D">
        <w:rPr>
          <w:sz w:val="24"/>
          <w:lang w:val="it-IT"/>
        </w:rPr>
        <w:t xml:space="preserve"> scenica di G. Poli, Teatro Universitario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2382C432" w14:textId="77777777" w:rsidR="00A43F11" w:rsidRPr="007306BD" w:rsidRDefault="00A43F11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6AAD77B2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1958</w:t>
      </w:r>
    </w:p>
    <w:p w14:paraId="1BD5D716" w14:textId="020F0D14" w:rsidR="007306BD" w:rsidRPr="007306BD" w:rsidRDefault="007306BD" w:rsidP="00A43F11">
      <w:pPr>
        <w:pStyle w:val="Corpotesto"/>
        <w:ind w:left="1843" w:right="101" w:hanging="567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 xml:space="preserve">La commedia degli </w:t>
      </w:r>
      <w:r w:rsidRPr="00A238C1">
        <w:rPr>
          <w:i/>
          <w:sz w:val="24"/>
          <w:lang w:val="it-IT"/>
        </w:rPr>
        <w:t>Zanni, da documenti della commedia</w:t>
      </w:r>
      <w:r w:rsidR="00D2458D" w:rsidRPr="00A238C1">
        <w:rPr>
          <w:i/>
          <w:sz w:val="24"/>
          <w:lang w:val="it-IT"/>
        </w:rPr>
        <w:t xml:space="preserve"> dell’arte</w:t>
      </w:r>
      <w:r w:rsidR="00D2458D">
        <w:rPr>
          <w:sz w:val="24"/>
          <w:lang w:val="it-IT"/>
        </w:rPr>
        <w:t>, a cura di G. Poli,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75A91E49" w14:textId="4EE1F8B8" w:rsidR="007306BD" w:rsidRDefault="007306BD" w:rsidP="00A43F11">
      <w:pPr>
        <w:pStyle w:val="Corpotesto"/>
        <w:ind w:left="1843" w:right="101" w:hanging="567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2458D">
        <w:rPr>
          <w:i/>
          <w:sz w:val="24"/>
          <w:lang w:val="it-IT"/>
        </w:rPr>
        <w:t>Tamburi nella notte</w:t>
      </w:r>
      <w:r w:rsidRPr="007306BD">
        <w:rPr>
          <w:sz w:val="24"/>
          <w:lang w:val="it-IT"/>
        </w:rPr>
        <w:t xml:space="preserve"> di B. Brecht, Teatro </w:t>
      </w:r>
      <w:r w:rsidR="00D2458D">
        <w:rPr>
          <w:sz w:val="24"/>
          <w:lang w:val="it-IT"/>
        </w:rPr>
        <w:t xml:space="preserve">Universitario di Ca’ </w:t>
      </w:r>
      <w:proofErr w:type="spellStart"/>
      <w:r w:rsidR="00D2458D">
        <w:rPr>
          <w:sz w:val="24"/>
          <w:lang w:val="it-IT"/>
        </w:rPr>
        <w:t>Foscari</w:t>
      </w:r>
      <w:proofErr w:type="spellEnd"/>
      <w:r w:rsidR="00D2458D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73FBD8AB" w14:textId="77777777" w:rsidR="00A43F11" w:rsidRPr="007306BD" w:rsidRDefault="00A43F11" w:rsidP="00A43F11">
      <w:pPr>
        <w:pStyle w:val="Corpotesto"/>
        <w:ind w:left="1843" w:right="101" w:hanging="567"/>
        <w:jc w:val="both"/>
        <w:rPr>
          <w:sz w:val="24"/>
          <w:lang w:val="it-IT"/>
        </w:rPr>
      </w:pPr>
    </w:p>
    <w:p w14:paraId="1FB40598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1960</w:t>
      </w:r>
    </w:p>
    <w:p w14:paraId="58475A3B" w14:textId="6081C5F8" w:rsidR="007306BD" w:rsidRDefault="00A43F11" w:rsidP="00A238C1">
      <w:pPr>
        <w:pStyle w:val="Corpotesto"/>
        <w:ind w:left="1985" w:right="101" w:hanging="709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Prosa: </w:t>
      </w:r>
      <w:proofErr w:type="spellStart"/>
      <w:r w:rsidR="007306BD" w:rsidRPr="00A238C1">
        <w:rPr>
          <w:i/>
          <w:sz w:val="24"/>
          <w:lang w:val="it-IT"/>
        </w:rPr>
        <w:t>Personae</w:t>
      </w:r>
      <w:proofErr w:type="spellEnd"/>
      <w:r w:rsidR="007306BD" w:rsidRPr="00A238C1">
        <w:rPr>
          <w:i/>
          <w:sz w:val="24"/>
          <w:lang w:val="it-IT"/>
        </w:rPr>
        <w:t>, antologia sulle origini delle maschere romane arcaiche</w:t>
      </w:r>
      <w:r w:rsidR="007306BD" w:rsidRPr="007306BD">
        <w:rPr>
          <w:sz w:val="24"/>
          <w:lang w:val="it-IT"/>
        </w:rPr>
        <w:t xml:space="preserve"> di G. Poli, Festival</w:t>
      </w:r>
      <w:r w:rsidR="00A238C1">
        <w:rPr>
          <w:sz w:val="24"/>
          <w:lang w:val="it-IT"/>
        </w:rPr>
        <w:t xml:space="preserve"> Internazionale del T</w:t>
      </w:r>
      <w:r w:rsidR="007306BD" w:rsidRPr="007306BD">
        <w:rPr>
          <w:sz w:val="24"/>
          <w:lang w:val="it-IT"/>
        </w:rPr>
        <w:t>e</w:t>
      </w:r>
      <w:r w:rsidR="00A238C1">
        <w:rPr>
          <w:sz w:val="24"/>
          <w:lang w:val="it-IT"/>
        </w:rPr>
        <w:t>atro di P</w:t>
      </w:r>
      <w:r w:rsidR="007306BD" w:rsidRPr="007306BD">
        <w:rPr>
          <w:sz w:val="24"/>
          <w:lang w:val="it-IT"/>
        </w:rPr>
        <w:t>rosa</w:t>
      </w:r>
      <w:r w:rsidR="00A238C1">
        <w:rPr>
          <w:sz w:val="24"/>
          <w:lang w:val="it-IT"/>
        </w:rPr>
        <w:t xml:space="preserve"> – La Biennale di Venezia, C</w:t>
      </w:r>
      <w:r w:rsidR="007306BD" w:rsidRPr="007306BD">
        <w:rPr>
          <w:sz w:val="24"/>
          <w:lang w:val="it-IT"/>
        </w:rPr>
        <w:t xml:space="preserve">ompagnia del Teatro Universitario di Ca’ </w:t>
      </w:r>
      <w:proofErr w:type="spellStart"/>
      <w:r w:rsidR="007306BD" w:rsidRPr="007306BD">
        <w:rPr>
          <w:sz w:val="24"/>
          <w:lang w:val="it-IT"/>
        </w:rPr>
        <w:t>Foscari</w:t>
      </w:r>
      <w:proofErr w:type="spellEnd"/>
    </w:p>
    <w:p w14:paraId="445D643F" w14:textId="77777777" w:rsidR="00A43F11" w:rsidRPr="007306BD" w:rsidRDefault="00A43F11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4DDBA46B" w14:textId="77777777" w:rsidR="00A43F11" w:rsidRPr="00A43F11" w:rsidRDefault="007306BD" w:rsidP="00A43F11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1961</w:t>
      </w:r>
    </w:p>
    <w:p w14:paraId="7E3F8D69" w14:textId="5C069064" w:rsidR="007306BD" w:rsidRP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proofErr w:type="gramStart"/>
      <w:r w:rsidRPr="007306BD">
        <w:rPr>
          <w:sz w:val="24"/>
          <w:lang w:val="it-IT"/>
        </w:rPr>
        <w:t>Prosa:</w:t>
      </w:r>
      <w:r w:rsidRPr="007306BD">
        <w:rPr>
          <w:sz w:val="24"/>
          <w:lang w:val="it-IT"/>
        </w:rPr>
        <w:tab/>
      </w:r>
      <w:proofErr w:type="gramEnd"/>
      <w:r w:rsidRPr="00B53ADC">
        <w:rPr>
          <w:i/>
          <w:sz w:val="24"/>
          <w:lang w:val="it-IT"/>
        </w:rPr>
        <w:t xml:space="preserve">Miles </w:t>
      </w:r>
      <w:proofErr w:type="spellStart"/>
      <w:r w:rsidRPr="00B53ADC">
        <w:rPr>
          <w:i/>
          <w:sz w:val="24"/>
          <w:lang w:val="it-IT"/>
        </w:rPr>
        <w:t>gloriosus</w:t>
      </w:r>
      <w:proofErr w:type="spellEnd"/>
      <w:r w:rsidRPr="007306BD">
        <w:rPr>
          <w:sz w:val="24"/>
          <w:lang w:val="it-IT"/>
        </w:rPr>
        <w:t xml:space="preserve"> di Pla</w:t>
      </w:r>
      <w:r w:rsidR="00B53ADC">
        <w:rPr>
          <w:sz w:val="24"/>
          <w:lang w:val="it-IT"/>
        </w:rPr>
        <w:t>uto, Teatro Stabile di Torino, 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  <w:r w:rsidRPr="007306BD">
        <w:rPr>
          <w:sz w:val="24"/>
          <w:lang w:val="it-IT"/>
        </w:rPr>
        <w:t xml:space="preserve"> </w:t>
      </w:r>
    </w:p>
    <w:p w14:paraId="6720EE9A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Lirica: </w:t>
      </w:r>
      <w:r w:rsidRPr="00CE0B81">
        <w:rPr>
          <w:i/>
          <w:sz w:val="24"/>
          <w:lang w:val="it-IT"/>
        </w:rPr>
        <w:t>Il matrimonio segreto</w:t>
      </w:r>
      <w:r w:rsidRPr="007306BD">
        <w:rPr>
          <w:sz w:val="24"/>
          <w:lang w:val="it-IT"/>
        </w:rPr>
        <w:t xml:space="preserve"> di D. </w:t>
      </w:r>
      <w:proofErr w:type="spellStart"/>
      <w:r w:rsidRPr="007306BD">
        <w:rPr>
          <w:sz w:val="24"/>
          <w:lang w:val="it-IT"/>
        </w:rPr>
        <w:t>Cimarosa</w:t>
      </w:r>
      <w:proofErr w:type="spellEnd"/>
      <w:r w:rsidRPr="007306BD">
        <w:rPr>
          <w:sz w:val="24"/>
          <w:lang w:val="it-IT"/>
        </w:rPr>
        <w:t>, Teatro La Fenice di Venezia</w:t>
      </w:r>
    </w:p>
    <w:p w14:paraId="756E74B7" w14:textId="4134FE72" w:rsidR="007306BD" w:rsidRDefault="00A43F11" w:rsidP="00D369B6">
      <w:pPr>
        <w:pStyle w:val="Corpotesto"/>
        <w:ind w:left="1843" w:right="101" w:hanging="567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Lirica: </w:t>
      </w:r>
      <w:r w:rsidR="007306BD" w:rsidRPr="00CE0B81">
        <w:rPr>
          <w:i/>
          <w:sz w:val="24"/>
          <w:lang w:val="it-IT"/>
        </w:rPr>
        <w:t>La via della croce</w:t>
      </w:r>
      <w:r w:rsidR="007306BD" w:rsidRPr="007306BD">
        <w:rPr>
          <w:sz w:val="24"/>
          <w:lang w:val="it-IT"/>
        </w:rPr>
        <w:t>, testo di N. Lisi con canti gregoriani rituali e musica d</w:t>
      </w:r>
      <w:r w:rsidR="00D369B6">
        <w:rPr>
          <w:sz w:val="24"/>
          <w:lang w:val="it-IT"/>
        </w:rPr>
        <w:t xml:space="preserve">i G. F. </w:t>
      </w:r>
      <w:proofErr w:type="spellStart"/>
      <w:r w:rsidR="00D369B6">
        <w:rPr>
          <w:sz w:val="24"/>
          <w:lang w:val="it-IT"/>
        </w:rPr>
        <w:t>Ghedini</w:t>
      </w:r>
      <w:proofErr w:type="spellEnd"/>
      <w:r w:rsidR="00D369B6">
        <w:rPr>
          <w:sz w:val="24"/>
          <w:lang w:val="it-IT"/>
        </w:rPr>
        <w:t xml:space="preserve">, XXIV Festival Internazionale di Musica Contemporanea – La </w:t>
      </w:r>
      <w:r w:rsidR="007306BD" w:rsidRPr="007306BD">
        <w:rPr>
          <w:sz w:val="24"/>
          <w:lang w:val="it-IT"/>
        </w:rPr>
        <w:t>Biennale di Vene</w:t>
      </w:r>
      <w:r w:rsidR="00D369B6">
        <w:rPr>
          <w:sz w:val="24"/>
          <w:lang w:val="it-IT"/>
        </w:rPr>
        <w:t>zia, Scuola Grande di San Rocco</w:t>
      </w:r>
    </w:p>
    <w:p w14:paraId="29808A77" w14:textId="77777777" w:rsidR="00A43F11" w:rsidRPr="007306BD" w:rsidRDefault="00A43F11" w:rsidP="00A43F11">
      <w:pPr>
        <w:pStyle w:val="Corpotesto"/>
        <w:ind w:left="1843" w:right="101" w:hanging="567"/>
        <w:jc w:val="both"/>
        <w:rPr>
          <w:sz w:val="24"/>
          <w:lang w:val="it-IT"/>
        </w:rPr>
      </w:pPr>
    </w:p>
    <w:p w14:paraId="434CC5FB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1962</w:t>
      </w:r>
    </w:p>
    <w:p w14:paraId="73540459" w14:textId="04510AFB" w:rsidR="007306BD" w:rsidRPr="007306BD" w:rsidRDefault="007306BD" w:rsidP="00A43F11">
      <w:pPr>
        <w:pStyle w:val="Corpotesto"/>
        <w:tabs>
          <w:tab w:val="left" w:pos="1985"/>
        </w:tabs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="00D369B6" w:rsidRPr="00D369B6">
        <w:rPr>
          <w:i/>
          <w:sz w:val="24"/>
          <w:lang w:val="it-IT"/>
        </w:rPr>
        <w:t xml:space="preserve">The Green </w:t>
      </w:r>
      <w:proofErr w:type="spellStart"/>
      <w:r w:rsidR="00D369B6" w:rsidRPr="00D369B6">
        <w:rPr>
          <w:i/>
          <w:sz w:val="24"/>
          <w:lang w:val="it-IT"/>
        </w:rPr>
        <w:t>Bird</w:t>
      </w:r>
      <w:proofErr w:type="spellEnd"/>
      <w:r w:rsidR="00D369B6">
        <w:rPr>
          <w:sz w:val="24"/>
          <w:lang w:val="it-IT"/>
        </w:rPr>
        <w:t xml:space="preserve"> (</w:t>
      </w:r>
      <w:r w:rsidR="00D369B6" w:rsidRPr="00D369B6">
        <w:rPr>
          <w:i/>
          <w:sz w:val="24"/>
          <w:lang w:val="it-IT"/>
        </w:rPr>
        <w:t>L’</w:t>
      </w:r>
      <w:proofErr w:type="spellStart"/>
      <w:r w:rsidR="00D369B6" w:rsidRPr="00D369B6">
        <w:rPr>
          <w:i/>
          <w:sz w:val="24"/>
          <w:lang w:val="it-IT"/>
        </w:rPr>
        <w:t>augellin</w:t>
      </w:r>
      <w:proofErr w:type="spellEnd"/>
      <w:r w:rsidR="00D369B6" w:rsidRPr="00D369B6">
        <w:rPr>
          <w:i/>
          <w:sz w:val="24"/>
          <w:lang w:val="it-IT"/>
        </w:rPr>
        <w:t xml:space="preserve"> </w:t>
      </w:r>
      <w:proofErr w:type="spellStart"/>
      <w:r w:rsidR="00D369B6" w:rsidRPr="00D369B6">
        <w:rPr>
          <w:i/>
          <w:sz w:val="24"/>
          <w:lang w:val="it-IT"/>
        </w:rPr>
        <w:t>B</w:t>
      </w:r>
      <w:r w:rsidRPr="00D369B6">
        <w:rPr>
          <w:i/>
          <w:sz w:val="24"/>
          <w:lang w:val="it-IT"/>
        </w:rPr>
        <w:t>elverde</w:t>
      </w:r>
      <w:proofErr w:type="spellEnd"/>
      <w:r w:rsidR="00D369B6">
        <w:rPr>
          <w:sz w:val="24"/>
          <w:lang w:val="it-IT"/>
        </w:rPr>
        <w:t>) di C. Gozzi</w:t>
      </w:r>
      <w:r w:rsidRPr="007306BD">
        <w:rPr>
          <w:sz w:val="24"/>
          <w:lang w:val="it-IT"/>
        </w:rPr>
        <w:t>, IASTA – Istituto delle arti teatrali avanzate</w:t>
      </w:r>
    </w:p>
    <w:p w14:paraId="7937C62F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Lirica: </w:t>
      </w:r>
      <w:r w:rsidRPr="00D369B6">
        <w:rPr>
          <w:i/>
          <w:sz w:val="24"/>
          <w:lang w:val="it-IT"/>
        </w:rPr>
        <w:t>L’amore delle tre melarance</w:t>
      </w:r>
      <w:r w:rsidRPr="007306BD">
        <w:rPr>
          <w:sz w:val="24"/>
          <w:lang w:val="it-IT"/>
        </w:rPr>
        <w:t xml:space="preserve"> di </w:t>
      </w:r>
      <w:proofErr w:type="spellStart"/>
      <w:r w:rsidRPr="007306BD">
        <w:rPr>
          <w:sz w:val="24"/>
          <w:lang w:val="it-IT"/>
        </w:rPr>
        <w:t>Prokofiev</w:t>
      </w:r>
      <w:proofErr w:type="spellEnd"/>
      <w:r w:rsidRPr="007306BD">
        <w:rPr>
          <w:sz w:val="24"/>
          <w:lang w:val="it-IT"/>
        </w:rPr>
        <w:t>, Festival dei Due Mondi di Spoleto</w:t>
      </w:r>
    </w:p>
    <w:p w14:paraId="6BBB0304" w14:textId="341EE70C" w:rsid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Lirica: </w:t>
      </w:r>
      <w:r w:rsidRPr="00D369B6">
        <w:rPr>
          <w:i/>
          <w:sz w:val="24"/>
          <w:lang w:val="it-IT"/>
        </w:rPr>
        <w:t>Wozzeck</w:t>
      </w:r>
      <w:r w:rsidRPr="007306BD">
        <w:rPr>
          <w:sz w:val="24"/>
          <w:lang w:val="it-IT"/>
        </w:rPr>
        <w:t xml:space="preserve"> di A. </w:t>
      </w:r>
      <w:proofErr w:type="spellStart"/>
      <w:r w:rsidRPr="007306BD">
        <w:rPr>
          <w:sz w:val="24"/>
          <w:lang w:val="it-IT"/>
        </w:rPr>
        <w:t>Berg</w:t>
      </w:r>
      <w:proofErr w:type="spellEnd"/>
      <w:r w:rsidRPr="007306BD">
        <w:rPr>
          <w:sz w:val="24"/>
          <w:lang w:val="it-IT"/>
        </w:rPr>
        <w:t>, T</w:t>
      </w:r>
      <w:r w:rsidR="00D369B6">
        <w:rPr>
          <w:sz w:val="24"/>
          <w:lang w:val="it-IT"/>
        </w:rPr>
        <w:t>e</w:t>
      </w:r>
      <w:r w:rsidRPr="007306BD">
        <w:rPr>
          <w:sz w:val="24"/>
          <w:lang w:val="it-IT"/>
        </w:rPr>
        <w:t>atro La Fenice di Venezia</w:t>
      </w:r>
    </w:p>
    <w:p w14:paraId="006F99BB" w14:textId="77777777" w:rsidR="00A43F11" w:rsidRPr="007306BD" w:rsidRDefault="00A43F11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5469565A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1963</w:t>
      </w:r>
    </w:p>
    <w:p w14:paraId="6822961B" w14:textId="65C1D60B" w:rsidR="007306BD" w:rsidRDefault="007306BD" w:rsidP="00D369B6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D369B6">
        <w:rPr>
          <w:i/>
          <w:sz w:val="24"/>
          <w:lang w:val="it-IT"/>
        </w:rPr>
        <w:t>Piovana</w:t>
      </w:r>
      <w:r w:rsidRPr="007306BD">
        <w:rPr>
          <w:sz w:val="24"/>
          <w:lang w:val="it-IT"/>
        </w:rPr>
        <w:t xml:space="preserve"> di </w:t>
      </w:r>
      <w:proofErr w:type="spellStart"/>
      <w:r w:rsidRPr="007306BD">
        <w:rPr>
          <w:sz w:val="24"/>
          <w:lang w:val="it-IT"/>
        </w:rPr>
        <w:t>Ruzante</w:t>
      </w:r>
      <w:proofErr w:type="spellEnd"/>
      <w:r w:rsidRPr="007306BD">
        <w:rPr>
          <w:sz w:val="24"/>
          <w:lang w:val="it-IT"/>
        </w:rPr>
        <w:t>, Teatro La Fenice, Festival Inte</w:t>
      </w:r>
      <w:r w:rsidR="00D369B6">
        <w:rPr>
          <w:sz w:val="24"/>
          <w:lang w:val="it-IT"/>
        </w:rPr>
        <w:t xml:space="preserve">rnazionale del Teatro di Prosa – </w:t>
      </w:r>
      <w:r w:rsidRPr="007306BD">
        <w:rPr>
          <w:sz w:val="24"/>
          <w:lang w:val="it-IT"/>
        </w:rPr>
        <w:t xml:space="preserve">La Biennale di Venezia, Teatro la Fenice, </w:t>
      </w:r>
      <w:r w:rsidR="00D369B6">
        <w:rPr>
          <w:sz w:val="24"/>
          <w:lang w:val="it-IT"/>
        </w:rPr>
        <w:t>C</w:t>
      </w:r>
      <w:r w:rsidRPr="007306BD">
        <w:rPr>
          <w:sz w:val="24"/>
          <w:lang w:val="it-IT"/>
        </w:rPr>
        <w:t xml:space="preserve">ompagnia del Teatro Universitario di Ca’ </w:t>
      </w:r>
      <w:proofErr w:type="spellStart"/>
      <w:r w:rsidRPr="007306BD">
        <w:rPr>
          <w:sz w:val="24"/>
          <w:lang w:val="it-IT"/>
        </w:rPr>
        <w:t>Foscari</w:t>
      </w:r>
      <w:proofErr w:type="spellEnd"/>
    </w:p>
    <w:p w14:paraId="11E58631" w14:textId="44EC5933" w:rsidR="00A43F11" w:rsidRPr="007306BD" w:rsidRDefault="00D369B6" w:rsidP="00D369B6">
      <w:pPr>
        <w:pStyle w:val="Corpotesto"/>
        <w:tabs>
          <w:tab w:val="left" w:pos="6660"/>
        </w:tabs>
        <w:ind w:left="1985" w:right="101" w:hanging="709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14:paraId="2D59CD5C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1965</w:t>
      </w:r>
    </w:p>
    <w:p w14:paraId="692807CE" w14:textId="26B50B9B" w:rsidR="007306BD" w:rsidRP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Gli astrologi</w:t>
      </w:r>
      <w:r w:rsidR="00C1631A">
        <w:rPr>
          <w:sz w:val="24"/>
          <w:lang w:val="it-IT"/>
        </w:rPr>
        <w:t xml:space="preserve"> da G.</w:t>
      </w:r>
      <w:r w:rsidRPr="007306BD">
        <w:rPr>
          <w:sz w:val="24"/>
          <w:lang w:val="it-IT"/>
        </w:rPr>
        <w:t>B</w:t>
      </w:r>
      <w:r w:rsidR="00C1631A">
        <w:rPr>
          <w:sz w:val="24"/>
          <w:lang w:val="it-IT"/>
        </w:rPr>
        <w:t>.</w:t>
      </w:r>
      <w:r w:rsidRPr="007306BD">
        <w:rPr>
          <w:sz w:val="24"/>
          <w:lang w:val="it-IT"/>
        </w:rPr>
        <w:t xml:space="preserve"> Della Porta, a cura di G. Poli, Te</w:t>
      </w:r>
      <w:r w:rsidR="00C1631A">
        <w:rPr>
          <w:sz w:val="24"/>
          <w:lang w:val="it-IT"/>
        </w:rPr>
        <w:t xml:space="preserve">atro-Studio di Palazzo </w:t>
      </w:r>
      <w:proofErr w:type="spellStart"/>
      <w:r w:rsidR="00C1631A">
        <w:rPr>
          <w:sz w:val="24"/>
          <w:lang w:val="it-IT"/>
        </w:rPr>
        <w:t>Durini</w:t>
      </w:r>
      <w:proofErr w:type="spellEnd"/>
      <w:r w:rsidR="00C1631A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</w:t>
      </w:r>
      <w:r w:rsidR="00C1631A">
        <w:rPr>
          <w:sz w:val="24"/>
          <w:lang w:val="it-IT"/>
        </w:rPr>
        <w:t xml:space="preserve">Stabile </w:t>
      </w:r>
      <w:r w:rsidRPr="007306BD">
        <w:rPr>
          <w:sz w:val="24"/>
          <w:lang w:val="it-IT"/>
        </w:rPr>
        <w:t xml:space="preserve">di Palazzo </w:t>
      </w:r>
      <w:proofErr w:type="spellStart"/>
      <w:r w:rsidRPr="007306BD">
        <w:rPr>
          <w:sz w:val="24"/>
          <w:lang w:val="it-IT"/>
        </w:rPr>
        <w:t>Durini</w:t>
      </w:r>
      <w:proofErr w:type="spellEnd"/>
    </w:p>
    <w:p w14:paraId="3FC04B51" w14:textId="12CEFB3A" w:rsidR="007306BD" w:rsidRPr="007306BD" w:rsidRDefault="00C1631A" w:rsidP="00C1631A">
      <w:pPr>
        <w:pStyle w:val="Corpotesto"/>
        <w:ind w:left="1985" w:right="101" w:hanging="709"/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 xml:space="preserve">La </w:t>
      </w:r>
      <w:proofErr w:type="spellStart"/>
      <w:r w:rsidRPr="00C1631A">
        <w:rPr>
          <w:i/>
          <w:sz w:val="24"/>
          <w:lang w:val="it-IT"/>
        </w:rPr>
        <w:t>V</w:t>
      </w:r>
      <w:r w:rsidR="007306BD" w:rsidRPr="00C1631A">
        <w:rPr>
          <w:i/>
          <w:sz w:val="24"/>
          <w:lang w:val="it-IT"/>
        </w:rPr>
        <w:t>enetiana</w:t>
      </w:r>
      <w:proofErr w:type="spellEnd"/>
      <w:r w:rsidR="007306BD" w:rsidRPr="007306BD">
        <w:rPr>
          <w:sz w:val="24"/>
          <w:lang w:val="it-IT"/>
        </w:rPr>
        <w:t xml:space="preserve"> di G.B. </w:t>
      </w:r>
      <w:proofErr w:type="spellStart"/>
      <w:r w:rsidR="007306BD" w:rsidRPr="007306BD">
        <w:rPr>
          <w:sz w:val="24"/>
          <w:lang w:val="it-IT"/>
        </w:rPr>
        <w:t>Andreini</w:t>
      </w:r>
      <w:proofErr w:type="spellEnd"/>
      <w:r w:rsidR="007306BD" w:rsidRPr="007306BD">
        <w:rPr>
          <w:sz w:val="24"/>
          <w:lang w:val="it-IT"/>
        </w:rPr>
        <w:t xml:space="preserve">, Festival </w:t>
      </w:r>
      <w:r>
        <w:rPr>
          <w:sz w:val="24"/>
          <w:lang w:val="it-IT"/>
        </w:rPr>
        <w:t xml:space="preserve">Internazionale del Teatro di Prosa – La </w:t>
      </w:r>
      <w:r w:rsidR="007306BD" w:rsidRPr="007306BD">
        <w:rPr>
          <w:sz w:val="24"/>
          <w:lang w:val="it-IT"/>
        </w:rPr>
        <w:t>Biennale</w:t>
      </w:r>
      <w:r>
        <w:rPr>
          <w:sz w:val="24"/>
          <w:lang w:val="it-IT"/>
        </w:rPr>
        <w:t xml:space="preserve"> di Venezia, Teatro La Fenice, C</w:t>
      </w:r>
      <w:r w:rsidR="007306BD" w:rsidRPr="007306BD">
        <w:rPr>
          <w:sz w:val="24"/>
          <w:lang w:val="it-IT"/>
        </w:rPr>
        <w:t xml:space="preserve">ompagnia </w:t>
      </w:r>
      <w:r>
        <w:rPr>
          <w:sz w:val="24"/>
          <w:lang w:val="it-IT"/>
        </w:rPr>
        <w:t xml:space="preserve">Stabile </w:t>
      </w:r>
      <w:r w:rsidR="007306BD" w:rsidRPr="007306BD">
        <w:rPr>
          <w:sz w:val="24"/>
          <w:lang w:val="it-IT"/>
        </w:rPr>
        <w:t xml:space="preserve">di Palazzo </w:t>
      </w:r>
      <w:proofErr w:type="spellStart"/>
      <w:r w:rsidR="007306BD" w:rsidRPr="007306BD">
        <w:rPr>
          <w:sz w:val="24"/>
          <w:lang w:val="it-IT"/>
        </w:rPr>
        <w:t>Durini</w:t>
      </w:r>
      <w:proofErr w:type="spellEnd"/>
    </w:p>
    <w:p w14:paraId="4F164854" w14:textId="77777777" w:rsid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Lirica: </w:t>
      </w:r>
      <w:r w:rsidRPr="00C1631A">
        <w:rPr>
          <w:i/>
          <w:sz w:val="24"/>
          <w:lang w:val="it-IT"/>
        </w:rPr>
        <w:t>Wozzeck</w:t>
      </w:r>
      <w:r w:rsidRPr="007306BD">
        <w:rPr>
          <w:sz w:val="24"/>
          <w:lang w:val="it-IT"/>
        </w:rPr>
        <w:t xml:space="preserve"> di A. </w:t>
      </w:r>
      <w:proofErr w:type="spellStart"/>
      <w:r w:rsidRPr="007306BD">
        <w:rPr>
          <w:sz w:val="24"/>
          <w:lang w:val="it-IT"/>
        </w:rPr>
        <w:t>Berg</w:t>
      </w:r>
      <w:proofErr w:type="spellEnd"/>
      <w:r w:rsidRPr="007306BD">
        <w:rPr>
          <w:sz w:val="24"/>
          <w:lang w:val="it-IT"/>
        </w:rPr>
        <w:t>, Teatro Nuovo di Torino</w:t>
      </w:r>
    </w:p>
    <w:p w14:paraId="24E1998E" w14:textId="77777777" w:rsidR="00A43F11" w:rsidRPr="007306BD" w:rsidRDefault="00A43F11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7DCCAAA8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1966</w:t>
      </w:r>
    </w:p>
    <w:p w14:paraId="2FBBF993" w14:textId="35744F77" w:rsid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Il miracolo di Teofilo</w:t>
      </w:r>
      <w:r w:rsidRPr="007306BD">
        <w:rPr>
          <w:sz w:val="24"/>
          <w:lang w:val="it-IT"/>
        </w:rPr>
        <w:t xml:space="preserve"> e </w:t>
      </w:r>
      <w:r w:rsidRPr="00C1631A">
        <w:rPr>
          <w:i/>
          <w:sz w:val="24"/>
          <w:lang w:val="it-IT"/>
        </w:rPr>
        <w:t>Il miracolo dei tre pellegrini</w:t>
      </w:r>
      <w:r w:rsidR="00C1631A">
        <w:rPr>
          <w:sz w:val="24"/>
          <w:lang w:val="it-IT"/>
        </w:rPr>
        <w:t xml:space="preserve"> di anonimi del XIV S</w:t>
      </w:r>
      <w:r w:rsidRPr="007306BD">
        <w:rPr>
          <w:sz w:val="24"/>
          <w:lang w:val="it-IT"/>
        </w:rPr>
        <w:t>ecolo, Te</w:t>
      </w:r>
      <w:r w:rsidR="00C1631A">
        <w:rPr>
          <w:sz w:val="24"/>
          <w:lang w:val="it-IT"/>
        </w:rPr>
        <w:t xml:space="preserve">atro-Studio di Palazzo </w:t>
      </w:r>
      <w:proofErr w:type="spellStart"/>
      <w:r w:rsidR="00C1631A">
        <w:rPr>
          <w:sz w:val="24"/>
          <w:lang w:val="it-IT"/>
        </w:rPr>
        <w:t>Durini</w:t>
      </w:r>
      <w:proofErr w:type="spellEnd"/>
      <w:r w:rsidR="00C1631A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</w:t>
      </w:r>
      <w:r w:rsidR="00C1631A">
        <w:rPr>
          <w:sz w:val="24"/>
          <w:lang w:val="it-IT"/>
        </w:rPr>
        <w:t xml:space="preserve">Stabile </w:t>
      </w:r>
      <w:r w:rsidRPr="007306BD">
        <w:rPr>
          <w:sz w:val="24"/>
          <w:lang w:val="it-IT"/>
        </w:rPr>
        <w:t xml:space="preserve">di Palazzo </w:t>
      </w:r>
      <w:proofErr w:type="spellStart"/>
      <w:r w:rsidRPr="007306BD">
        <w:rPr>
          <w:sz w:val="24"/>
          <w:lang w:val="it-IT"/>
        </w:rPr>
        <w:t>Durini</w:t>
      </w:r>
      <w:proofErr w:type="spellEnd"/>
    </w:p>
    <w:p w14:paraId="596250B2" w14:textId="77777777" w:rsidR="00A43F11" w:rsidRPr="007306BD" w:rsidRDefault="00A43F11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2BBEA3C4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 xml:space="preserve">1968 </w:t>
      </w:r>
    </w:p>
    <w:p w14:paraId="4B9D6DA5" w14:textId="77777777" w:rsidR="007306BD" w:rsidRP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Lirica: </w:t>
      </w:r>
      <w:r w:rsidRPr="00C1631A">
        <w:rPr>
          <w:i/>
          <w:sz w:val="24"/>
          <w:lang w:val="it-IT"/>
        </w:rPr>
        <w:t>Mefistofele</w:t>
      </w:r>
      <w:r w:rsidRPr="007306BD">
        <w:rPr>
          <w:sz w:val="24"/>
          <w:lang w:val="it-IT"/>
        </w:rPr>
        <w:t xml:space="preserve"> di A. Boito</w:t>
      </w:r>
    </w:p>
    <w:p w14:paraId="71842BCE" w14:textId="77777777" w:rsidR="007306BD" w:rsidRDefault="007306BD" w:rsidP="007306BD">
      <w:pPr>
        <w:pStyle w:val="Corpotesto"/>
        <w:ind w:left="1276" w:right="101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Lirica: </w:t>
      </w:r>
      <w:r w:rsidRPr="00C1631A">
        <w:rPr>
          <w:i/>
          <w:sz w:val="24"/>
          <w:lang w:val="it-IT"/>
        </w:rPr>
        <w:t xml:space="preserve">La sposa sorteggiata </w:t>
      </w:r>
      <w:r w:rsidRPr="007306BD">
        <w:rPr>
          <w:sz w:val="24"/>
          <w:lang w:val="it-IT"/>
        </w:rPr>
        <w:t>di F. Busoni, Teatro Comunale di Trieste</w:t>
      </w:r>
    </w:p>
    <w:p w14:paraId="76916802" w14:textId="77777777" w:rsidR="00A43F11" w:rsidRPr="007306BD" w:rsidRDefault="00A43F11" w:rsidP="007306BD">
      <w:pPr>
        <w:pStyle w:val="Corpotesto"/>
        <w:ind w:left="1276" w:right="101"/>
        <w:jc w:val="both"/>
        <w:rPr>
          <w:sz w:val="24"/>
          <w:lang w:val="it-IT"/>
        </w:rPr>
      </w:pPr>
    </w:p>
    <w:p w14:paraId="434FFD67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1970</w:t>
      </w:r>
    </w:p>
    <w:p w14:paraId="6EB928D0" w14:textId="415F9F3E" w:rsidR="007306BD" w:rsidRP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La commedia degli Zanni</w:t>
      </w:r>
      <w:r w:rsidRPr="007306BD">
        <w:rPr>
          <w:sz w:val="24"/>
          <w:lang w:val="it-IT"/>
        </w:rPr>
        <w:t>, Teatro a l’</w:t>
      </w:r>
      <w:proofErr w:type="spellStart"/>
      <w:r w:rsidRPr="007306BD">
        <w:rPr>
          <w:sz w:val="24"/>
          <w:lang w:val="it-IT"/>
        </w:rPr>
        <w:t>Avogaria</w:t>
      </w:r>
      <w:proofErr w:type="spellEnd"/>
      <w:r w:rsidRPr="007306BD">
        <w:rPr>
          <w:sz w:val="24"/>
          <w:lang w:val="it-IT"/>
        </w:rPr>
        <w:t xml:space="preserve">, </w:t>
      </w:r>
      <w:r w:rsidR="00C1631A">
        <w:rPr>
          <w:sz w:val="24"/>
          <w:lang w:val="it-IT"/>
        </w:rPr>
        <w:t>C</w:t>
      </w:r>
      <w:r w:rsidRPr="007306BD">
        <w:rPr>
          <w:sz w:val="24"/>
          <w:lang w:val="it-IT"/>
        </w:rPr>
        <w:t>ompagnia</w:t>
      </w:r>
      <w:r w:rsidR="00C1631A">
        <w:rPr>
          <w:sz w:val="24"/>
          <w:lang w:val="it-IT"/>
        </w:rPr>
        <w:t xml:space="preserve"> Stabile</w:t>
      </w:r>
      <w:r w:rsidRPr="007306BD">
        <w:rPr>
          <w:sz w:val="24"/>
          <w:lang w:val="it-IT"/>
        </w:rPr>
        <w:t xml:space="preserve"> del Teatro a l’</w:t>
      </w:r>
      <w:proofErr w:type="spellStart"/>
      <w:r w:rsidRPr="007306BD">
        <w:rPr>
          <w:sz w:val="24"/>
          <w:lang w:val="it-IT"/>
        </w:rPr>
        <w:t>Avogaria</w:t>
      </w:r>
      <w:proofErr w:type="spellEnd"/>
    </w:p>
    <w:p w14:paraId="505FAFF1" w14:textId="421CCA19" w:rsidR="007306BD" w:rsidRP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Cronache veneziane, da vari autori del Cinquecento</w:t>
      </w:r>
      <w:r w:rsidR="00C1631A">
        <w:rPr>
          <w:sz w:val="24"/>
          <w:lang w:val="it-IT"/>
        </w:rPr>
        <w:t>, Teatro a l’</w:t>
      </w:r>
      <w:proofErr w:type="spellStart"/>
      <w:r w:rsidR="00C1631A">
        <w:rPr>
          <w:sz w:val="24"/>
          <w:lang w:val="it-IT"/>
        </w:rPr>
        <w:t>Avogaria</w:t>
      </w:r>
      <w:proofErr w:type="spellEnd"/>
      <w:r w:rsidR="00C1631A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</w:t>
      </w:r>
      <w:r w:rsidR="00C1631A">
        <w:rPr>
          <w:sz w:val="24"/>
          <w:lang w:val="it-IT"/>
        </w:rPr>
        <w:t xml:space="preserve">Stabile </w:t>
      </w:r>
      <w:r w:rsidRPr="007306BD">
        <w:rPr>
          <w:sz w:val="24"/>
          <w:lang w:val="it-IT"/>
        </w:rPr>
        <w:t>del Teatro a l’</w:t>
      </w:r>
      <w:proofErr w:type="spellStart"/>
      <w:r w:rsidRPr="007306BD">
        <w:rPr>
          <w:sz w:val="24"/>
          <w:lang w:val="it-IT"/>
        </w:rPr>
        <w:t>Avogaria</w:t>
      </w:r>
      <w:proofErr w:type="spellEnd"/>
    </w:p>
    <w:p w14:paraId="01ED9E7A" w14:textId="4F7B08EC" w:rsidR="007306BD" w:rsidRDefault="007306BD" w:rsidP="00C1631A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 xml:space="preserve">De </w:t>
      </w:r>
      <w:proofErr w:type="spellStart"/>
      <w:r w:rsidRPr="00C1631A">
        <w:rPr>
          <w:i/>
          <w:sz w:val="24"/>
          <w:lang w:val="it-IT"/>
        </w:rPr>
        <w:t>Jerusalem</w:t>
      </w:r>
      <w:proofErr w:type="spellEnd"/>
      <w:r w:rsidRPr="00C1631A">
        <w:rPr>
          <w:i/>
          <w:sz w:val="24"/>
          <w:lang w:val="it-IT"/>
        </w:rPr>
        <w:t xml:space="preserve"> celesti et de Babilonia </w:t>
      </w:r>
      <w:proofErr w:type="spellStart"/>
      <w:r w:rsidRPr="00C1631A">
        <w:rPr>
          <w:i/>
          <w:sz w:val="24"/>
          <w:lang w:val="it-IT"/>
        </w:rPr>
        <w:t>civitate</w:t>
      </w:r>
      <w:proofErr w:type="spellEnd"/>
      <w:r w:rsidRPr="00C1631A">
        <w:rPr>
          <w:i/>
          <w:sz w:val="24"/>
          <w:lang w:val="it-IT"/>
        </w:rPr>
        <w:t xml:space="preserve"> infernali</w:t>
      </w:r>
      <w:r w:rsidRPr="007306BD">
        <w:rPr>
          <w:sz w:val="24"/>
          <w:lang w:val="it-IT"/>
        </w:rPr>
        <w:t xml:space="preserve">, da </w:t>
      </w:r>
      <w:proofErr w:type="spellStart"/>
      <w:r w:rsidRPr="007306BD">
        <w:rPr>
          <w:sz w:val="24"/>
          <w:lang w:val="it-IT"/>
        </w:rPr>
        <w:t>Bonvensin</w:t>
      </w:r>
      <w:proofErr w:type="spellEnd"/>
      <w:r w:rsidRPr="007306BD">
        <w:rPr>
          <w:sz w:val="24"/>
          <w:lang w:val="it-IT"/>
        </w:rPr>
        <w:t xml:space="preserve"> de la Riva</w:t>
      </w:r>
      <w:r w:rsidR="00C1631A">
        <w:rPr>
          <w:sz w:val="24"/>
          <w:lang w:val="it-IT"/>
        </w:rPr>
        <w:t xml:space="preserve"> e Giacomo da Verona, Festival Internazionale del Teatro di Prosa – La</w:t>
      </w:r>
      <w:r w:rsidRPr="007306BD">
        <w:rPr>
          <w:sz w:val="24"/>
          <w:lang w:val="it-IT"/>
        </w:rPr>
        <w:t xml:space="preserve"> Biennale di</w:t>
      </w:r>
      <w:r w:rsidR="00C1631A">
        <w:rPr>
          <w:sz w:val="24"/>
          <w:lang w:val="it-IT"/>
        </w:rPr>
        <w:t xml:space="preserve"> Venezia, Teatro a l’</w:t>
      </w:r>
      <w:proofErr w:type="spellStart"/>
      <w:r w:rsidR="00C1631A">
        <w:rPr>
          <w:sz w:val="24"/>
          <w:lang w:val="it-IT"/>
        </w:rPr>
        <w:t>Avogaria</w:t>
      </w:r>
      <w:proofErr w:type="spellEnd"/>
      <w:r w:rsidR="00C1631A">
        <w:rPr>
          <w:sz w:val="24"/>
          <w:lang w:val="it-IT"/>
        </w:rPr>
        <w:t>, C</w:t>
      </w:r>
      <w:r w:rsidRPr="007306BD">
        <w:rPr>
          <w:sz w:val="24"/>
          <w:lang w:val="it-IT"/>
        </w:rPr>
        <w:t>ompagnia</w:t>
      </w:r>
      <w:r w:rsidR="00C1631A">
        <w:rPr>
          <w:sz w:val="24"/>
          <w:lang w:val="it-IT"/>
        </w:rPr>
        <w:t xml:space="preserve"> Stabile</w:t>
      </w:r>
      <w:r w:rsidRPr="007306BD">
        <w:rPr>
          <w:sz w:val="24"/>
          <w:lang w:val="it-IT"/>
        </w:rPr>
        <w:t xml:space="preserve"> del Teatro a l’</w:t>
      </w:r>
      <w:proofErr w:type="spellStart"/>
      <w:r w:rsidRPr="007306BD">
        <w:rPr>
          <w:sz w:val="24"/>
          <w:lang w:val="it-IT"/>
        </w:rPr>
        <w:t>Avogaria</w:t>
      </w:r>
      <w:proofErr w:type="spellEnd"/>
    </w:p>
    <w:p w14:paraId="13E54D58" w14:textId="77777777" w:rsidR="00A43F11" w:rsidRPr="007306BD" w:rsidRDefault="00A43F11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5ED4E417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1971</w:t>
      </w:r>
    </w:p>
    <w:p w14:paraId="283F1CE6" w14:textId="5C6FE9DD" w:rsid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proofErr w:type="spellStart"/>
      <w:r w:rsidRPr="00C1631A">
        <w:rPr>
          <w:i/>
          <w:sz w:val="24"/>
          <w:lang w:val="it-IT"/>
        </w:rPr>
        <w:t>Barouf</w:t>
      </w:r>
      <w:proofErr w:type="spellEnd"/>
      <w:r w:rsidRPr="00C1631A">
        <w:rPr>
          <w:i/>
          <w:sz w:val="24"/>
          <w:lang w:val="it-IT"/>
        </w:rPr>
        <w:t xml:space="preserve"> à Chioggia</w:t>
      </w:r>
      <w:r w:rsidRPr="007306BD">
        <w:rPr>
          <w:sz w:val="24"/>
          <w:lang w:val="it-IT"/>
        </w:rPr>
        <w:t xml:space="preserve"> di C. Goldoni, </w:t>
      </w:r>
      <w:proofErr w:type="spellStart"/>
      <w:r w:rsidRPr="007306BD">
        <w:rPr>
          <w:sz w:val="24"/>
          <w:lang w:val="it-IT"/>
        </w:rPr>
        <w:t>T</w:t>
      </w:r>
      <w:r w:rsidR="00C1631A">
        <w:rPr>
          <w:sz w:val="24"/>
          <w:lang w:val="it-IT"/>
        </w:rPr>
        <w:t>héâtre</w:t>
      </w:r>
      <w:proofErr w:type="spellEnd"/>
      <w:r w:rsidR="00C1631A">
        <w:rPr>
          <w:sz w:val="24"/>
          <w:lang w:val="it-IT"/>
        </w:rPr>
        <w:t xml:space="preserve"> </w:t>
      </w:r>
      <w:proofErr w:type="spellStart"/>
      <w:r w:rsidR="00C1631A">
        <w:rPr>
          <w:sz w:val="24"/>
          <w:lang w:val="it-IT"/>
        </w:rPr>
        <w:t>du</w:t>
      </w:r>
      <w:proofErr w:type="spellEnd"/>
      <w:r w:rsidRPr="007306BD">
        <w:rPr>
          <w:sz w:val="24"/>
          <w:lang w:val="it-IT"/>
        </w:rPr>
        <w:t xml:space="preserve"> </w:t>
      </w:r>
      <w:proofErr w:type="spellStart"/>
      <w:r w:rsidRPr="007306BD">
        <w:rPr>
          <w:sz w:val="24"/>
          <w:lang w:val="it-IT"/>
        </w:rPr>
        <w:t>Rideau</w:t>
      </w:r>
      <w:proofErr w:type="spellEnd"/>
      <w:r w:rsidRPr="007306BD">
        <w:rPr>
          <w:sz w:val="24"/>
          <w:lang w:val="it-IT"/>
        </w:rPr>
        <w:t xml:space="preserve"> </w:t>
      </w:r>
      <w:proofErr w:type="spellStart"/>
      <w:r w:rsidRPr="007306BD">
        <w:rPr>
          <w:sz w:val="24"/>
          <w:lang w:val="it-IT"/>
        </w:rPr>
        <w:t>Vert</w:t>
      </w:r>
      <w:proofErr w:type="spellEnd"/>
      <w:r w:rsidRPr="007306BD">
        <w:rPr>
          <w:sz w:val="24"/>
          <w:lang w:val="it-IT"/>
        </w:rPr>
        <w:t xml:space="preserve"> di Montréal, allestimento con attori canadesi in lingua francese.</w:t>
      </w:r>
    </w:p>
    <w:p w14:paraId="18447587" w14:textId="77777777" w:rsidR="00A43F11" w:rsidRPr="007306BD" w:rsidRDefault="00A43F11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155D8AF2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1973</w:t>
      </w:r>
    </w:p>
    <w:p w14:paraId="40A823A8" w14:textId="6320FBDC" w:rsid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Il Travaglia</w:t>
      </w:r>
      <w:r w:rsidRPr="007306BD">
        <w:rPr>
          <w:sz w:val="24"/>
          <w:lang w:val="it-IT"/>
        </w:rPr>
        <w:t xml:space="preserve"> di </w:t>
      </w:r>
      <w:r w:rsidR="00C1631A">
        <w:rPr>
          <w:sz w:val="24"/>
          <w:lang w:val="it-IT"/>
        </w:rPr>
        <w:t>A. Calmo, Teatro a l’</w:t>
      </w:r>
      <w:proofErr w:type="spellStart"/>
      <w:r w:rsidR="00C1631A">
        <w:rPr>
          <w:sz w:val="24"/>
          <w:lang w:val="it-IT"/>
        </w:rPr>
        <w:t>Avogaria</w:t>
      </w:r>
      <w:proofErr w:type="spellEnd"/>
      <w:r w:rsidR="00C1631A">
        <w:rPr>
          <w:sz w:val="24"/>
          <w:lang w:val="it-IT"/>
        </w:rPr>
        <w:t>, C</w:t>
      </w:r>
      <w:r w:rsidRPr="007306BD">
        <w:rPr>
          <w:sz w:val="24"/>
          <w:lang w:val="it-IT"/>
        </w:rPr>
        <w:t xml:space="preserve">ompagnia </w:t>
      </w:r>
      <w:r w:rsidR="00C1631A">
        <w:rPr>
          <w:sz w:val="24"/>
          <w:lang w:val="it-IT"/>
        </w:rPr>
        <w:t xml:space="preserve">Stabile </w:t>
      </w:r>
      <w:r w:rsidRPr="007306BD">
        <w:rPr>
          <w:sz w:val="24"/>
          <w:lang w:val="it-IT"/>
        </w:rPr>
        <w:t>del Teatro a l’</w:t>
      </w:r>
      <w:proofErr w:type="spellStart"/>
      <w:r w:rsidRPr="007306BD">
        <w:rPr>
          <w:sz w:val="24"/>
          <w:lang w:val="it-IT"/>
        </w:rPr>
        <w:t>Avogaria</w:t>
      </w:r>
      <w:proofErr w:type="spellEnd"/>
    </w:p>
    <w:p w14:paraId="0D6CB149" w14:textId="77777777" w:rsidR="00A43F11" w:rsidRPr="007306BD" w:rsidRDefault="00A43F11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1DD9FB6A" w14:textId="77777777" w:rsidR="00A43F11" w:rsidRPr="00A43F11" w:rsidRDefault="007306BD" w:rsidP="00A43F11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1977</w:t>
      </w:r>
    </w:p>
    <w:p w14:paraId="4E8EC655" w14:textId="5AE6343B" w:rsidR="007306BD" w:rsidRDefault="007306BD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  <w:r w:rsidRPr="007306BD"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Storia di un personaggio</w:t>
      </w:r>
      <w:r w:rsidRPr="007306BD">
        <w:rPr>
          <w:sz w:val="24"/>
          <w:lang w:val="it-IT"/>
        </w:rPr>
        <w:t xml:space="preserve">, da </w:t>
      </w:r>
      <w:proofErr w:type="spellStart"/>
      <w:r w:rsidRPr="007306BD">
        <w:rPr>
          <w:sz w:val="24"/>
          <w:lang w:val="it-IT"/>
        </w:rPr>
        <w:t>Ruzante</w:t>
      </w:r>
      <w:proofErr w:type="spellEnd"/>
      <w:r w:rsidRPr="007306BD">
        <w:rPr>
          <w:sz w:val="24"/>
          <w:lang w:val="it-IT"/>
        </w:rPr>
        <w:t>, Calmo, G. C. Croce, Anonimi e</w:t>
      </w:r>
      <w:r w:rsidR="00C1631A">
        <w:rPr>
          <w:sz w:val="24"/>
          <w:lang w:val="it-IT"/>
        </w:rPr>
        <w:t xml:space="preserve"> Goldoni, Teatro a l’</w:t>
      </w:r>
      <w:proofErr w:type="spellStart"/>
      <w:r w:rsidR="00C1631A">
        <w:rPr>
          <w:sz w:val="24"/>
          <w:lang w:val="it-IT"/>
        </w:rPr>
        <w:t>Avogaria</w:t>
      </w:r>
      <w:proofErr w:type="spellEnd"/>
      <w:r w:rsidR="00C1631A">
        <w:rPr>
          <w:sz w:val="24"/>
          <w:lang w:val="it-IT"/>
        </w:rPr>
        <w:t>, C</w:t>
      </w:r>
      <w:r w:rsidRPr="007306BD">
        <w:rPr>
          <w:sz w:val="24"/>
          <w:lang w:val="it-IT"/>
        </w:rPr>
        <w:t>ompagnia</w:t>
      </w:r>
      <w:r w:rsidR="00C1631A">
        <w:rPr>
          <w:sz w:val="24"/>
          <w:lang w:val="it-IT"/>
        </w:rPr>
        <w:t xml:space="preserve"> Stabile</w:t>
      </w:r>
      <w:r w:rsidRPr="007306BD">
        <w:rPr>
          <w:sz w:val="24"/>
          <w:lang w:val="it-IT"/>
        </w:rPr>
        <w:t xml:space="preserve"> del Teatro a l’</w:t>
      </w:r>
      <w:proofErr w:type="spellStart"/>
      <w:r w:rsidRPr="007306BD">
        <w:rPr>
          <w:sz w:val="24"/>
          <w:lang w:val="it-IT"/>
        </w:rPr>
        <w:t>Avogaria</w:t>
      </w:r>
      <w:proofErr w:type="spellEnd"/>
    </w:p>
    <w:p w14:paraId="565B86E4" w14:textId="77777777" w:rsidR="00A43F11" w:rsidRPr="007306BD" w:rsidRDefault="00A43F11" w:rsidP="00A43F11">
      <w:pPr>
        <w:pStyle w:val="Corpotesto"/>
        <w:ind w:left="1985" w:right="101" w:hanging="709"/>
        <w:jc w:val="both"/>
        <w:rPr>
          <w:sz w:val="24"/>
          <w:lang w:val="it-IT"/>
        </w:rPr>
      </w:pPr>
    </w:p>
    <w:p w14:paraId="1052B4C5" w14:textId="77777777" w:rsidR="007306BD" w:rsidRPr="00A43F11" w:rsidRDefault="007306BD" w:rsidP="007306BD">
      <w:pPr>
        <w:pStyle w:val="Corpotesto"/>
        <w:ind w:left="1276" w:right="101"/>
        <w:jc w:val="both"/>
        <w:rPr>
          <w:b/>
          <w:sz w:val="24"/>
          <w:lang w:val="it-IT"/>
        </w:rPr>
      </w:pPr>
      <w:r w:rsidRPr="00A43F11">
        <w:rPr>
          <w:b/>
          <w:sz w:val="24"/>
          <w:lang w:val="it-IT"/>
        </w:rPr>
        <w:t>1978</w:t>
      </w:r>
    </w:p>
    <w:p w14:paraId="4FED982C" w14:textId="38597440" w:rsidR="00130429" w:rsidRDefault="00C1631A" w:rsidP="00A43F11">
      <w:pPr>
        <w:pStyle w:val="Corpotesto"/>
        <w:ind w:left="1985" w:right="101" w:hanging="709"/>
        <w:jc w:val="both"/>
        <w:rPr>
          <w:lang w:val="it-IT"/>
        </w:rPr>
      </w:pPr>
      <w:r>
        <w:rPr>
          <w:sz w:val="24"/>
          <w:lang w:val="it-IT"/>
        </w:rPr>
        <w:t xml:space="preserve">Prosa: </w:t>
      </w:r>
      <w:r w:rsidRPr="00C1631A">
        <w:rPr>
          <w:i/>
          <w:sz w:val="24"/>
          <w:lang w:val="it-IT"/>
        </w:rPr>
        <w:t>L’</w:t>
      </w:r>
      <w:proofErr w:type="spellStart"/>
      <w:r w:rsidRPr="00C1631A">
        <w:rPr>
          <w:i/>
          <w:sz w:val="24"/>
          <w:lang w:val="it-IT"/>
        </w:rPr>
        <w:t>augellin</w:t>
      </w:r>
      <w:proofErr w:type="spellEnd"/>
      <w:r w:rsidRPr="00C1631A">
        <w:rPr>
          <w:i/>
          <w:sz w:val="24"/>
          <w:lang w:val="it-IT"/>
        </w:rPr>
        <w:t xml:space="preserve"> </w:t>
      </w:r>
      <w:proofErr w:type="spellStart"/>
      <w:r w:rsidRPr="00C1631A">
        <w:rPr>
          <w:i/>
          <w:sz w:val="24"/>
          <w:lang w:val="it-IT"/>
        </w:rPr>
        <w:t>B</w:t>
      </w:r>
      <w:r w:rsidR="007306BD" w:rsidRPr="00C1631A">
        <w:rPr>
          <w:i/>
          <w:sz w:val="24"/>
          <w:lang w:val="it-IT"/>
        </w:rPr>
        <w:t>elverde</w:t>
      </w:r>
      <w:proofErr w:type="spellEnd"/>
      <w:r w:rsidR="007306BD" w:rsidRPr="007306BD">
        <w:rPr>
          <w:sz w:val="24"/>
          <w:lang w:val="it-IT"/>
        </w:rPr>
        <w:t xml:space="preserve"> di </w:t>
      </w:r>
      <w:r>
        <w:rPr>
          <w:sz w:val="24"/>
          <w:lang w:val="it-IT"/>
        </w:rPr>
        <w:t>C. Gozzi, Teatro a l’</w:t>
      </w:r>
      <w:proofErr w:type="spellStart"/>
      <w:r>
        <w:rPr>
          <w:sz w:val="24"/>
          <w:lang w:val="it-IT"/>
        </w:rPr>
        <w:t>Avogaria</w:t>
      </w:r>
      <w:proofErr w:type="spellEnd"/>
      <w:r>
        <w:rPr>
          <w:sz w:val="24"/>
          <w:lang w:val="it-IT"/>
        </w:rPr>
        <w:t>, C</w:t>
      </w:r>
      <w:r w:rsidR="007306BD" w:rsidRPr="007306BD">
        <w:rPr>
          <w:sz w:val="24"/>
          <w:lang w:val="it-IT"/>
        </w:rPr>
        <w:t xml:space="preserve">ompagnia </w:t>
      </w:r>
      <w:r>
        <w:rPr>
          <w:sz w:val="24"/>
          <w:lang w:val="it-IT"/>
        </w:rPr>
        <w:t xml:space="preserve">Stabile </w:t>
      </w:r>
      <w:r w:rsidR="007306BD" w:rsidRPr="007306BD">
        <w:rPr>
          <w:sz w:val="24"/>
          <w:lang w:val="it-IT"/>
        </w:rPr>
        <w:t>del Teatro a l’</w:t>
      </w:r>
      <w:proofErr w:type="spellStart"/>
      <w:r w:rsidR="007306BD" w:rsidRPr="007306BD">
        <w:rPr>
          <w:sz w:val="24"/>
          <w:lang w:val="it-IT"/>
        </w:rPr>
        <w:t>Avogaria</w:t>
      </w:r>
      <w:proofErr w:type="spellEnd"/>
    </w:p>
    <w:p w14:paraId="68F3A912" w14:textId="77777777" w:rsidR="00130429" w:rsidRDefault="00130429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66AA169E" w14:textId="77777777" w:rsidR="00A43F11" w:rsidRDefault="00A43F11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263287A3" w14:textId="77777777" w:rsidR="00130429" w:rsidRDefault="00130429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4C159F5E" w14:textId="77777777" w:rsidR="00D2458D" w:rsidRDefault="00D2458D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748FC890" w14:textId="77777777" w:rsidR="00D2458D" w:rsidRDefault="00D2458D" w:rsidP="00130429">
      <w:pPr>
        <w:pStyle w:val="Corpotesto"/>
        <w:ind w:left="1276" w:right="101"/>
        <w:jc w:val="both"/>
        <w:rPr>
          <w:sz w:val="12"/>
          <w:lang w:val="it-IT"/>
        </w:rPr>
      </w:pPr>
    </w:p>
    <w:p w14:paraId="7B8A42B1" w14:textId="77777777" w:rsidR="00130429" w:rsidRDefault="00130429" w:rsidP="00130429">
      <w:pPr>
        <w:spacing w:before="1" w:line="247" w:lineRule="exact"/>
        <w:ind w:left="1276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Istituto per il Teatro e il Melodramma </w:t>
      </w:r>
    </w:p>
    <w:p w14:paraId="022D6F46" w14:textId="689C37CD" w:rsidR="00130429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r>
        <w:rPr>
          <w:sz w:val="24"/>
        </w:rPr>
        <w:t>tel.: +39 041 2710</w:t>
      </w:r>
      <w:bookmarkStart w:id="0" w:name="_GoBack"/>
      <w:bookmarkEnd w:id="0"/>
      <w:r w:rsidR="00D2458D" w:rsidRPr="00127DC6">
        <w:rPr>
          <w:sz w:val="24"/>
        </w:rPr>
        <w:t>236</w:t>
      </w:r>
    </w:p>
    <w:p w14:paraId="2412845B" w14:textId="77777777" w:rsidR="00130429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proofErr w:type="gramStart"/>
      <w:r>
        <w:rPr>
          <w:sz w:val="24"/>
        </w:rPr>
        <w:t>fax.:</w:t>
      </w:r>
      <w:proofErr w:type="gramEnd"/>
      <w:r>
        <w:rPr>
          <w:sz w:val="24"/>
        </w:rPr>
        <w:t xml:space="preserve"> +39 041 5238540</w:t>
      </w:r>
    </w:p>
    <w:p w14:paraId="756C6C2D" w14:textId="77777777" w:rsidR="00130429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>: teatromelodramma@cini.it</w:t>
      </w:r>
    </w:p>
    <w:p w14:paraId="5B7EF860" w14:textId="77777777" w:rsidR="00130429" w:rsidRPr="007E6604" w:rsidRDefault="00130429" w:rsidP="00130429">
      <w:pPr>
        <w:pStyle w:val="Corpotesto"/>
        <w:spacing w:line="247" w:lineRule="exact"/>
        <w:ind w:left="1276"/>
        <w:jc w:val="both"/>
        <w:rPr>
          <w:sz w:val="24"/>
        </w:rPr>
      </w:pPr>
      <w:r w:rsidRPr="007E6604">
        <w:rPr>
          <w:sz w:val="24"/>
        </w:rPr>
        <w:t>www.cini.it</w:t>
      </w:r>
    </w:p>
    <w:p w14:paraId="310B68CC" w14:textId="77777777" w:rsidR="00201D69" w:rsidRPr="007E6604" w:rsidRDefault="00201D69" w:rsidP="00201D69">
      <w:pPr>
        <w:ind w:left="1276"/>
        <w:jc w:val="both"/>
        <w:rPr>
          <w:sz w:val="24"/>
        </w:rPr>
      </w:pPr>
    </w:p>
    <w:p w14:paraId="1DC01F7F" w14:textId="77777777" w:rsidR="00505753" w:rsidRPr="007E6604" w:rsidRDefault="00505753" w:rsidP="00201D69">
      <w:pPr>
        <w:ind w:left="1276"/>
      </w:pPr>
    </w:p>
    <w:sectPr w:rsidR="00505753" w:rsidRPr="007E6604" w:rsidSect="005137F7">
      <w:headerReference w:type="default" r:id="rId7"/>
      <w:pgSz w:w="11900" w:h="16850"/>
      <w:pgMar w:top="1985" w:right="1134" w:bottom="1560" w:left="1560" w:header="5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F35E5" w14:textId="77777777" w:rsidR="00616C7A" w:rsidRDefault="00616C7A">
      <w:r>
        <w:separator/>
      </w:r>
    </w:p>
  </w:endnote>
  <w:endnote w:type="continuationSeparator" w:id="0">
    <w:p w14:paraId="28575036" w14:textId="77777777" w:rsidR="00616C7A" w:rsidRDefault="0061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0641" w14:textId="77777777" w:rsidR="00616C7A" w:rsidRDefault="00616C7A">
      <w:r>
        <w:separator/>
      </w:r>
    </w:p>
  </w:footnote>
  <w:footnote w:type="continuationSeparator" w:id="0">
    <w:p w14:paraId="446B8FFE" w14:textId="77777777" w:rsidR="00616C7A" w:rsidRDefault="0061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9C397" w14:textId="77777777" w:rsidR="00505753" w:rsidRDefault="005137F7" w:rsidP="005137F7">
    <w:pPr>
      <w:pStyle w:val="Corpotesto"/>
      <w:spacing w:line="14" w:lineRule="auto"/>
      <w:jc w:val="right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65F7CECB" wp14:editId="6EC5234D">
          <wp:simplePos x="0" y="0"/>
          <wp:positionH relativeFrom="column">
            <wp:posOffset>3571875</wp:posOffset>
          </wp:positionH>
          <wp:positionV relativeFrom="paragraph">
            <wp:posOffset>-131445</wp:posOffset>
          </wp:positionV>
          <wp:extent cx="2270760" cy="847271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tro_10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861" cy="851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53"/>
    <w:rsid w:val="00000376"/>
    <w:rsid w:val="00003A4E"/>
    <w:rsid w:val="000126AB"/>
    <w:rsid w:val="00084A5B"/>
    <w:rsid w:val="0009491D"/>
    <w:rsid w:val="000F47FE"/>
    <w:rsid w:val="00110624"/>
    <w:rsid w:val="00127DC6"/>
    <w:rsid w:val="00130429"/>
    <w:rsid w:val="00135DE0"/>
    <w:rsid w:val="00192E13"/>
    <w:rsid w:val="001A1BB0"/>
    <w:rsid w:val="00201ADF"/>
    <w:rsid w:val="00201D69"/>
    <w:rsid w:val="00220F34"/>
    <w:rsid w:val="00221925"/>
    <w:rsid w:val="00224A2C"/>
    <w:rsid w:val="002701FA"/>
    <w:rsid w:val="00340AF1"/>
    <w:rsid w:val="00360D8A"/>
    <w:rsid w:val="003A027E"/>
    <w:rsid w:val="003A53C5"/>
    <w:rsid w:val="003E5F56"/>
    <w:rsid w:val="00402172"/>
    <w:rsid w:val="00437F80"/>
    <w:rsid w:val="0045518C"/>
    <w:rsid w:val="004832A2"/>
    <w:rsid w:val="004B108E"/>
    <w:rsid w:val="004B261C"/>
    <w:rsid w:val="004C3112"/>
    <w:rsid w:val="004D2FEB"/>
    <w:rsid w:val="004E3A4A"/>
    <w:rsid w:val="00505753"/>
    <w:rsid w:val="005137F7"/>
    <w:rsid w:val="00542EA1"/>
    <w:rsid w:val="00552DE4"/>
    <w:rsid w:val="0055776F"/>
    <w:rsid w:val="00573204"/>
    <w:rsid w:val="00574E80"/>
    <w:rsid w:val="005A2ED0"/>
    <w:rsid w:val="005D518A"/>
    <w:rsid w:val="00613703"/>
    <w:rsid w:val="00616C7A"/>
    <w:rsid w:val="00632210"/>
    <w:rsid w:val="00651401"/>
    <w:rsid w:val="006A27AA"/>
    <w:rsid w:val="006A2E7D"/>
    <w:rsid w:val="006C4BEA"/>
    <w:rsid w:val="006D31CC"/>
    <w:rsid w:val="006F37BA"/>
    <w:rsid w:val="006F76A8"/>
    <w:rsid w:val="00705322"/>
    <w:rsid w:val="007306BD"/>
    <w:rsid w:val="00740984"/>
    <w:rsid w:val="00741217"/>
    <w:rsid w:val="00741A83"/>
    <w:rsid w:val="00772DA6"/>
    <w:rsid w:val="00781C9D"/>
    <w:rsid w:val="00793528"/>
    <w:rsid w:val="007A2055"/>
    <w:rsid w:val="007D04F5"/>
    <w:rsid w:val="007E264C"/>
    <w:rsid w:val="007E5646"/>
    <w:rsid w:val="007E6604"/>
    <w:rsid w:val="007F26B8"/>
    <w:rsid w:val="00802B3F"/>
    <w:rsid w:val="008376A8"/>
    <w:rsid w:val="00883483"/>
    <w:rsid w:val="008A113A"/>
    <w:rsid w:val="008A145E"/>
    <w:rsid w:val="008C2217"/>
    <w:rsid w:val="009000B0"/>
    <w:rsid w:val="00911F4A"/>
    <w:rsid w:val="00965D83"/>
    <w:rsid w:val="00973990"/>
    <w:rsid w:val="009A1E18"/>
    <w:rsid w:val="00A040E0"/>
    <w:rsid w:val="00A238C1"/>
    <w:rsid w:val="00A30E76"/>
    <w:rsid w:val="00A43F11"/>
    <w:rsid w:val="00A53B0F"/>
    <w:rsid w:val="00A56BA4"/>
    <w:rsid w:val="00AB2C62"/>
    <w:rsid w:val="00AF15C3"/>
    <w:rsid w:val="00B26A63"/>
    <w:rsid w:val="00B27C62"/>
    <w:rsid w:val="00B53ADC"/>
    <w:rsid w:val="00B71214"/>
    <w:rsid w:val="00B96AD1"/>
    <w:rsid w:val="00BB64E5"/>
    <w:rsid w:val="00BC3AF0"/>
    <w:rsid w:val="00BD4596"/>
    <w:rsid w:val="00BE206D"/>
    <w:rsid w:val="00C1631A"/>
    <w:rsid w:val="00CA1B36"/>
    <w:rsid w:val="00CE0B81"/>
    <w:rsid w:val="00D2458D"/>
    <w:rsid w:val="00D369B6"/>
    <w:rsid w:val="00D47A33"/>
    <w:rsid w:val="00D52736"/>
    <w:rsid w:val="00D644A8"/>
    <w:rsid w:val="00D6590C"/>
    <w:rsid w:val="00DB5097"/>
    <w:rsid w:val="00DC3A03"/>
    <w:rsid w:val="00DD7566"/>
    <w:rsid w:val="00DE549C"/>
    <w:rsid w:val="00DF2D17"/>
    <w:rsid w:val="00E057B0"/>
    <w:rsid w:val="00E36855"/>
    <w:rsid w:val="00E3701D"/>
    <w:rsid w:val="00EA64CD"/>
    <w:rsid w:val="00ED0D2F"/>
    <w:rsid w:val="00EF19C1"/>
    <w:rsid w:val="00F74D83"/>
    <w:rsid w:val="00F80C91"/>
    <w:rsid w:val="00F92046"/>
    <w:rsid w:val="00F97187"/>
    <w:rsid w:val="00FB2709"/>
    <w:rsid w:val="00F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338E76"/>
  <w15:docId w15:val="{F66BAD38-5575-471D-9EB0-BE081E6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2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2A2"/>
    <w:rPr>
      <w:rFonts w:ascii="Segoe UI" w:eastAsia="Garamond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712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214"/>
    <w:rPr>
      <w:rFonts w:ascii="Garamond" w:eastAsia="Garamond" w:hAnsi="Garamond" w:cs="Garamond"/>
    </w:rPr>
  </w:style>
  <w:style w:type="paragraph" w:styleId="Pidipagina">
    <w:name w:val="footer"/>
    <w:basedOn w:val="Normale"/>
    <w:link w:val="PidipaginaCarattere"/>
    <w:uiPriority w:val="99"/>
    <w:unhideWhenUsed/>
    <w:rsid w:val="00B712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214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DD8A-6957-4497-88C7-4D17866B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Colafiglio</dc:creator>
  <cp:lastModifiedBy>Anna Colafiglio</cp:lastModifiedBy>
  <cp:revision>13</cp:revision>
  <cp:lastPrinted>2017-02-22T17:40:00Z</cp:lastPrinted>
  <dcterms:created xsi:type="dcterms:W3CDTF">2017-02-22T17:51:00Z</dcterms:created>
  <dcterms:modified xsi:type="dcterms:W3CDTF">2017-10-18T15:38:00Z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2017-02-01T00:00:00Z</vt:filetime>
  </property>
</Properties>
</file>