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0828" w14:textId="77777777" w:rsidR="000F30F8" w:rsidRDefault="000F30F8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14:paraId="7D04CF81" w14:textId="77777777" w:rsidR="000F30F8" w:rsidRDefault="000F30F8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Progetto di Fondazione Giorgio Cini </w:t>
      </w:r>
      <w:proofErr w:type="spellStart"/>
      <w:r>
        <w:rPr>
          <w:rFonts w:ascii="Helvetica" w:hAnsi="Helvetica" w:cs="Helvetica"/>
          <w:i/>
          <w:iCs/>
        </w:rPr>
        <w:t>onlus</w:t>
      </w:r>
      <w:proofErr w:type="spellEnd"/>
      <w:r>
        <w:rPr>
          <w:rFonts w:ascii="Helvetica" w:hAnsi="Helvetica" w:cs="Helvetica"/>
          <w:i/>
          <w:iCs/>
        </w:rPr>
        <w:t xml:space="preserve"> e </w:t>
      </w:r>
      <w:proofErr w:type="spellStart"/>
      <w:r>
        <w:rPr>
          <w:rFonts w:ascii="Helvetica" w:hAnsi="Helvetica" w:cs="Helvetica"/>
          <w:i/>
          <w:iCs/>
        </w:rPr>
        <w:t>Pentagram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Stiftung</w:t>
      </w:r>
      <w:proofErr w:type="spellEnd"/>
    </w:p>
    <w:p w14:paraId="3C997423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14:paraId="66092852" w14:textId="77777777"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14:paraId="085CC82E" w14:textId="77777777" w:rsidR="000F30F8" w:rsidRPr="002B4586" w:rsidRDefault="00B46F61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 maggio 2019</w:t>
      </w:r>
      <w:r w:rsidR="000F30F8" w:rsidRPr="002B4586">
        <w:rPr>
          <w:rFonts w:ascii="Helvetica" w:hAnsi="Helvetica" w:cs="Helvetica"/>
          <w:sz w:val="20"/>
          <w:szCs w:val="20"/>
        </w:rPr>
        <w:t>, ore 9.30</w:t>
      </w:r>
    </w:p>
    <w:p w14:paraId="6A783FE2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14:paraId="2237C3A1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14:paraId="5058BAFF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14:paraId="770ABBB9" w14:textId="77777777" w:rsidR="000F30F8" w:rsidRDefault="000F30F8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14:paraId="71D0A868" w14:textId="77777777" w:rsidR="00A63ECC" w:rsidRDefault="00DE0A05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 xml:space="preserve">Maurice </w:t>
      </w:r>
      <w:proofErr w:type="spellStart"/>
      <w:r>
        <w:rPr>
          <w:rFonts w:ascii="Helvetica" w:hAnsi="Helvetica" w:cs="Helvetica"/>
          <w:b/>
          <w:i/>
          <w:iCs/>
          <w:sz w:val="40"/>
          <w:szCs w:val="40"/>
        </w:rPr>
        <w:t>Marinot</w:t>
      </w:r>
      <w:proofErr w:type="spellEnd"/>
      <w:r>
        <w:rPr>
          <w:rFonts w:ascii="Helvetica" w:hAnsi="Helvetica" w:cs="Helvetica"/>
          <w:b/>
          <w:i/>
          <w:iCs/>
          <w:sz w:val="40"/>
          <w:szCs w:val="40"/>
        </w:rPr>
        <w:t xml:space="preserve">: </w:t>
      </w:r>
      <w:r w:rsidR="00B46F61">
        <w:rPr>
          <w:rFonts w:ascii="Helvetica" w:hAnsi="Helvetica" w:cs="Helvetica"/>
          <w:b/>
          <w:i/>
          <w:iCs/>
          <w:sz w:val="40"/>
          <w:szCs w:val="40"/>
        </w:rPr>
        <w:t>1911-1934</w:t>
      </w:r>
      <w:r>
        <w:rPr>
          <w:rFonts w:ascii="Helvetica" w:hAnsi="Helvetica" w:cs="Helvetica"/>
          <w:b/>
          <w:i/>
          <w:iCs/>
          <w:sz w:val="40"/>
          <w:szCs w:val="40"/>
        </w:rPr>
        <w:t>. Il vetro</w:t>
      </w:r>
    </w:p>
    <w:p w14:paraId="6CD995E4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14:paraId="72582C42" w14:textId="77777777" w:rsidR="000F30F8" w:rsidRPr="00B46F61" w:rsidRDefault="00D40508" w:rsidP="005F6AE2">
      <w:pPr>
        <w:pStyle w:val="Corpotesto"/>
        <w:autoSpaceDE w:val="0"/>
        <w:spacing w:line="100" w:lineRule="atLeast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L'incontro</w:t>
      </w:r>
      <w:r w:rsidR="00704637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r w:rsidR="00704637">
        <w:rPr>
          <w:rFonts w:ascii="Helvetica" w:hAnsi="Helvetica" w:cs="Helvetica"/>
          <w:b/>
          <w:i/>
          <w:sz w:val="22"/>
          <w:szCs w:val="22"/>
        </w:rPr>
        <w:t xml:space="preserve">vuole </w:t>
      </w:r>
      <w:r w:rsidR="00B46F61">
        <w:rPr>
          <w:rFonts w:ascii="Helvetica" w:hAnsi="Helvetica" w:cs="Helvetica"/>
          <w:b/>
          <w:i/>
          <w:sz w:val="22"/>
          <w:szCs w:val="22"/>
        </w:rPr>
        <w:t>approfondire la figura dell’artista francese, u</w:t>
      </w:r>
      <w:r w:rsidR="00B46F61" w:rsidRPr="00B46F61">
        <w:rPr>
          <w:rFonts w:ascii="Helvetica" w:hAnsi="Helvetica" w:cs="Helvetica"/>
          <w:b/>
          <w:i/>
          <w:sz w:val="22"/>
          <w:szCs w:val="22"/>
        </w:rPr>
        <w:t>n ‘caso’ unico in cui un artista adulto, senza formazione iniziale nel mestiere, dedica oltre vent'anni della sua carriera alla creazione di opere basate sull'antica tecnica del vetro soffiato</w:t>
      </w:r>
    </w:p>
    <w:p w14:paraId="3BA6D77D" w14:textId="77777777" w:rsidR="000F30F8" w:rsidRDefault="000F30F8" w:rsidP="005F6AE2">
      <w:pPr>
        <w:jc w:val="both"/>
        <w:rPr>
          <w:rFonts w:ascii="Helvetica" w:hAnsi="Helvetica" w:cs="Helvetica"/>
        </w:rPr>
      </w:pPr>
    </w:p>
    <w:p w14:paraId="0AA5A577" w14:textId="77777777" w:rsidR="00BC7D30" w:rsidRDefault="00BC7D30" w:rsidP="005F6AE2">
      <w:pPr>
        <w:jc w:val="both"/>
        <w:rPr>
          <w:rFonts w:ascii="Helvetica" w:hAnsi="Helvetica" w:cs="Helvetica"/>
        </w:rPr>
      </w:pPr>
    </w:p>
    <w:p w14:paraId="0FC96B8C" w14:textId="77777777" w:rsidR="00BC7D30" w:rsidRDefault="00BC7D30" w:rsidP="00BC7D30">
      <w:pPr>
        <w:jc w:val="both"/>
        <w:rPr>
          <w:rFonts w:ascii="Helvetica" w:hAnsi="Helvetica" w:cs="Helvetica"/>
        </w:rPr>
      </w:pPr>
      <w:r w:rsidRPr="00EC0FAD">
        <w:rPr>
          <w:rFonts w:ascii="Helvetica" w:hAnsi="Helvetica" w:cs="Arial"/>
          <w:sz w:val="20"/>
          <w:szCs w:val="20"/>
        </w:rPr>
        <w:t xml:space="preserve">È in programma per </w:t>
      </w:r>
      <w:r w:rsidR="00B46F61">
        <w:rPr>
          <w:rFonts w:ascii="Helvetica" w:hAnsi="Helvetica" w:cs="Arial"/>
          <w:b/>
          <w:sz w:val="20"/>
          <w:szCs w:val="20"/>
        </w:rPr>
        <w:t>giovedì 16 maggio 2019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 w:rsidRPr="00EC0FAD">
        <w:rPr>
          <w:rFonts w:ascii="Helvetica" w:hAnsi="Helvetica" w:cs="Arial"/>
          <w:sz w:val="20"/>
          <w:szCs w:val="20"/>
        </w:rPr>
        <w:t xml:space="preserve">a partire dalle 9.30 alla </w:t>
      </w:r>
      <w:r w:rsidRPr="00EC0FAD">
        <w:rPr>
          <w:rFonts w:ascii="Helvetica" w:hAnsi="Helvetica" w:cs="Arial"/>
          <w:b/>
          <w:sz w:val="20"/>
          <w:szCs w:val="20"/>
        </w:rPr>
        <w:t>Fondazione Giorgio Cini</w:t>
      </w:r>
      <w:r w:rsidRPr="00EC0FAD">
        <w:rPr>
          <w:rFonts w:ascii="Helvetica" w:hAnsi="Helvetica" w:cs="Arial"/>
          <w:sz w:val="20"/>
          <w:szCs w:val="20"/>
        </w:rPr>
        <w:t xml:space="preserve"> il convegno internazionale </w:t>
      </w:r>
      <w:r w:rsidR="00DE0A05">
        <w:rPr>
          <w:rFonts w:ascii="Helvetica" w:hAnsi="Helvetica" w:cs="Arial"/>
          <w:b/>
          <w:i/>
          <w:sz w:val="20"/>
          <w:szCs w:val="20"/>
        </w:rPr>
        <w:t xml:space="preserve">Maurice </w:t>
      </w:r>
      <w:proofErr w:type="spellStart"/>
      <w:r w:rsidR="00DE0A05">
        <w:rPr>
          <w:rFonts w:ascii="Helvetica" w:hAnsi="Helvetica" w:cs="Arial"/>
          <w:b/>
          <w:i/>
          <w:sz w:val="20"/>
          <w:szCs w:val="20"/>
        </w:rPr>
        <w:t>Marinot</w:t>
      </w:r>
      <w:proofErr w:type="spellEnd"/>
      <w:r w:rsidR="00DE0A05">
        <w:rPr>
          <w:rFonts w:ascii="Helvetica" w:hAnsi="Helvetica" w:cs="Arial"/>
          <w:b/>
          <w:i/>
          <w:sz w:val="20"/>
          <w:szCs w:val="20"/>
        </w:rPr>
        <w:t xml:space="preserve">: </w:t>
      </w:r>
      <w:r w:rsidR="00B46F61">
        <w:rPr>
          <w:rFonts w:ascii="Helvetica" w:hAnsi="Helvetica" w:cs="Arial"/>
          <w:b/>
          <w:i/>
          <w:sz w:val="20"/>
          <w:szCs w:val="20"/>
        </w:rPr>
        <w:t>1911-1934</w:t>
      </w:r>
      <w:r w:rsidR="00DE0A05">
        <w:rPr>
          <w:rFonts w:ascii="Helvetica" w:hAnsi="Helvetica" w:cs="Arial"/>
          <w:b/>
          <w:i/>
          <w:sz w:val="20"/>
          <w:szCs w:val="20"/>
        </w:rPr>
        <w:t>. Il vetro</w:t>
      </w:r>
      <w:r w:rsidRPr="00EC0FAD">
        <w:rPr>
          <w:rFonts w:ascii="Helvetica" w:hAnsi="Helvetica" w:cs="Arial"/>
          <w:sz w:val="20"/>
          <w:szCs w:val="20"/>
        </w:rPr>
        <w:t xml:space="preserve">, promosso dal </w:t>
      </w:r>
      <w:r w:rsidRPr="00EC0FAD">
        <w:rPr>
          <w:rFonts w:ascii="Helvetica" w:hAnsi="Helvetica" w:cs="Arial"/>
          <w:b/>
          <w:sz w:val="20"/>
          <w:szCs w:val="20"/>
        </w:rPr>
        <w:t>Centro Studi del Vetro</w:t>
      </w:r>
      <w:r w:rsidRPr="00AE6BEB">
        <w:rPr>
          <w:rFonts w:ascii="Helvetica" w:hAnsi="Helvetica" w:cs="Arial"/>
          <w:sz w:val="20"/>
          <w:szCs w:val="20"/>
        </w:rPr>
        <w:t>.</w:t>
      </w:r>
      <w:r w:rsidRPr="00662413">
        <w:rPr>
          <w:rFonts w:ascii="Helvetica" w:hAnsi="Helvetica" w:cs="Helvetica"/>
        </w:rPr>
        <w:t xml:space="preserve"> </w:t>
      </w:r>
      <w:r w:rsidRPr="00662413">
        <w:rPr>
          <w:rFonts w:ascii="Helvetica" w:hAnsi="Helvetica" w:cs="Arial"/>
          <w:sz w:val="20"/>
          <w:szCs w:val="20"/>
        </w:rPr>
        <w:t xml:space="preserve">I temi del simposio </w:t>
      </w:r>
      <w:r w:rsidR="004C000E">
        <w:rPr>
          <w:rFonts w:ascii="Helvetica" w:hAnsi="Helvetica" w:cs="Arial"/>
          <w:sz w:val="20"/>
          <w:szCs w:val="20"/>
        </w:rPr>
        <w:t>sottolineano anche l’importanza</w:t>
      </w:r>
      <w:r w:rsidRPr="00662413">
        <w:rPr>
          <w:rFonts w:ascii="Helvetica" w:hAnsi="Helvetica" w:cs="Arial"/>
          <w:sz w:val="20"/>
          <w:szCs w:val="20"/>
        </w:rPr>
        <w:t xml:space="preserve"> </w:t>
      </w:r>
      <w:r w:rsidR="004C000E">
        <w:rPr>
          <w:rFonts w:ascii="Helvetica" w:hAnsi="Helvetica" w:cs="Arial"/>
          <w:sz w:val="20"/>
          <w:szCs w:val="20"/>
        </w:rPr>
        <w:t>del</w:t>
      </w:r>
      <w:r w:rsidRPr="00662413">
        <w:rPr>
          <w:rFonts w:ascii="Helvetica" w:hAnsi="Helvetica" w:cs="Arial"/>
          <w:sz w:val="20"/>
          <w:szCs w:val="20"/>
        </w:rPr>
        <w:t xml:space="preserve">la mostra </w:t>
      </w:r>
      <w:r w:rsidR="00DE0A05">
        <w:rPr>
          <w:rFonts w:ascii="Helvetica" w:hAnsi="Helvetica" w:cs="Arial"/>
          <w:sz w:val="20"/>
          <w:szCs w:val="20"/>
        </w:rPr>
        <w:t>primaverile</w:t>
      </w:r>
      <w:r w:rsidRPr="00662413">
        <w:rPr>
          <w:rFonts w:ascii="Helvetica" w:hAnsi="Helvetica" w:cs="Arial"/>
          <w:sz w:val="20"/>
          <w:szCs w:val="20"/>
        </w:rPr>
        <w:t xml:space="preserve"> de LE STANZE DEL VETRO, </w:t>
      </w:r>
      <w:r w:rsidR="004C000E">
        <w:rPr>
          <w:rFonts w:ascii="Helvetica" w:hAnsi="Helvetica" w:cs="Arial"/>
          <w:b/>
          <w:i/>
          <w:sz w:val="20"/>
          <w:szCs w:val="20"/>
        </w:rPr>
        <w:t xml:space="preserve">Maurice </w:t>
      </w:r>
      <w:proofErr w:type="spellStart"/>
      <w:r w:rsidR="004C000E">
        <w:rPr>
          <w:rFonts w:ascii="Helvetica" w:hAnsi="Helvetica" w:cs="Arial"/>
          <w:b/>
          <w:i/>
          <w:sz w:val="20"/>
          <w:szCs w:val="20"/>
        </w:rPr>
        <w:t>Marinot</w:t>
      </w:r>
      <w:proofErr w:type="spellEnd"/>
      <w:r w:rsidR="004C000E">
        <w:rPr>
          <w:rFonts w:ascii="Helvetica" w:hAnsi="Helvetica" w:cs="Arial"/>
          <w:b/>
          <w:i/>
          <w:sz w:val="20"/>
          <w:szCs w:val="20"/>
        </w:rPr>
        <w:t>. Il vetro, 1911-1934</w:t>
      </w:r>
      <w:r w:rsidRPr="00662413">
        <w:rPr>
          <w:rFonts w:ascii="Helvetica" w:hAnsi="Helvetica" w:cs="Arial"/>
          <w:sz w:val="20"/>
          <w:szCs w:val="20"/>
        </w:rPr>
        <w:t xml:space="preserve">, </w:t>
      </w:r>
      <w:r>
        <w:rPr>
          <w:rFonts w:ascii="Helvetica" w:hAnsi="Helvetica" w:cs="Arial"/>
          <w:sz w:val="20"/>
          <w:szCs w:val="20"/>
        </w:rPr>
        <w:t xml:space="preserve">a cura di </w:t>
      </w:r>
      <w:r w:rsidR="004C000E">
        <w:rPr>
          <w:rFonts w:ascii="Helvetica" w:hAnsi="Helvetica" w:cs="Arial"/>
          <w:b/>
          <w:sz w:val="20"/>
          <w:szCs w:val="20"/>
        </w:rPr>
        <w:t xml:space="preserve">Jean-Luc </w:t>
      </w:r>
      <w:proofErr w:type="spellStart"/>
      <w:r w:rsidR="004C000E">
        <w:rPr>
          <w:rFonts w:ascii="Helvetica" w:hAnsi="Helvetica" w:cs="Arial"/>
          <w:b/>
          <w:sz w:val="20"/>
          <w:szCs w:val="20"/>
        </w:rPr>
        <w:t>Olivié</w:t>
      </w:r>
      <w:proofErr w:type="spellEnd"/>
      <w:r w:rsidR="004C000E">
        <w:rPr>
          <w:rFonts w:ascii="Helvetica" w:hAnsi="Helvetica" w:cs="Arial"/>
          <w:b/>
          <w:sz w:val="20"/>
          <w:szCs w:val="20"/>
        </w:rPr>
        <w:t xml:space="preserve"> e Cristina Beltrami</w:t>
      </w:r>
      <w:r>
        <w:rPr>
          <w:rFonts w:ascii="Helvetica" w:hAnsi="Helvetica" w:cs="Arial"/>
          <w:sz w:val="20"/>
          <w:szCs w:val="20"/>
        </w:rPr>
        <w:t xml:space="preserve">, </w:t>
      </w:r>
      <w:r w:rsidRPr="00662413">
        <w:rPr>
          <w:rFonts w:ascii="Helvetica" w:hAnsi="Helvetica" w:cs="Arial"/>
          <w:sz w:val="20"/>
          <w:szCs w:val="20"/>
        </w:rPr>
        <w:t>aperta al pubblico sull’Iso</w:t>
      </w:r>
      <w:r>
        <w:rPr>
          <w:rFonts w:ascii="Helvetica" w:hAnsi="Helvetica" w:cs="Arial"/>
          <w:sz w:val="20"/>
          <w:szCs w:val="20"/>
        </w:rPr>
        <w:t xml:space="preserve">la di San Giorgio Maggiore </w:t>
      </w:r>
      <w:r w:rsidR="004C000E">
        <w:rPr>
          <w:rFonts w:ascii="Helvetica" w:hAnsi="Helvetica" w:cs="Arial"/>
          <w:sz w:val="20"/>
          <w:szCs w:val="20"/>
        </w:rPr>
        <w:t>fino</w:t>
      </w:r>
      <w:r w:rsidRPr="00662413">
        <w:rPr>
          <w:rFonts w:ascii="Helvetica" w:hAnsi="Helvetica" w:cs="Arial"/>
          <w:sz w:val="20"/>
          <w:szCs w:val="20"/>
        </w:rPr>
        <w:t xml:space="preserve"> al</w:t>
      </w:r>
      <w:r>
        <w:rPr>
          <w:rFonts w:ascii="Helvetica" w:hAnsi="Helvetica" w:cs="Arial"/>
          <w:sz w:val="20"/>
          <w:szCs w:val="20"/>
        </w:rPr>
        <w:t xml:space="preserve"> </w:t>
      </w:r>
      <w:r w:rsidR="004C000E">
        <w:rPr>
          <w:rFonts w:ascii="Helvetica" w:hAnsi="Helvetica" w:cs="Arial"/>
          <w:b/>
          <w:sz w:val="20"/>
          <w:szCs w:val="20"/>
        </w:rPr>
        <w:t>28 luglio</w:t>
      </w:r>
      <w:r w:rsidRPr="001A0015">
        <w:rPr>
          <w:rFonts w:ascii="Helvetica" w:hAnsi="Helvetica" w:cs="Arial"/>
          <w:b/>
          <w:sz w:val="20"/>
          <w:szCs w:val="20"/>
        </w:rPr>
        <w:t xml:space="preserve"> 201</w:t>
      </w:r>
      <w:r>
        <w:rPr>
          <w:rFonts w:ascii="Helvetica" w:hAnsi="Helvetica" w:cs="Arial"/>
          <w:b/>
          <w:sz w:val="20"/>
          <w:szCs w:val="20"/>
        </w:rPr>
        <w:t>9</w:t>
      </w:r>
      <w:r w:rsidRPr="00662413">
        <w:rPr>
          <w:rFonts w:ascii="Helvetica" w:hAnsi="Helvetica" w:cs="Arial"/>
          <w:sz w:val="20"/>
          <w:szCs w:val="20"/>
        </w:rPr>
        <w:t>.</w:t>
      </w:r>
    </w:p>
    <w:p w14:paraId="3D2F9EDE" w14:textId="77777777" w:rsidR="00BC7D30" w:rsidRDefault="00BC7D30" w:rsidP="00BC7D30">
      <w:pPr>
        <w:jc w:val="both"/>
        <w:rPr>
          <w:rFonts w:ascii="Helvetica" w:hAnsi="Helvetica" w:cs="Helvetica"/>
        </w:rPr>
      </w:pPr>
    </w:p>
    <w:p w14:paraId="66EE8FA6" w14:textId="00C49FE0" w:rsidR="00BC7D30" w:rsidRPr="004C000E" w:rsidRDefault="00BC7D30" w:rsidP="004C000E">
      <w:pPr>
        <w:jc w:val="both"/>
        <w:rPr>
          <w:rFonts w:ascii="Helvetica" w:hAnsi="Helvetica" w:cs="Helvetica"/>
        </w:rPr>
      </w:pPr>
      <w:r>
        <w:rPr>
          <w:rFonts w:ascii="Helvetica" w:hAnsi="Helvetica" w:cs="Arial"/>
          <w:sz w:val="20"/>
          <w:szCs w:val="20"/>
        </w:rPr>
        <w:t xml:space="preserve">Questo appuntamento sarà dedicato </w:t>
      </w:r>
      <w:r w:rsidR="004C000E">
        <w:rPr>
          <w:rFonts w:ascii="Helvetica" w:hAnsi="Helvetica" w:cs="Arial"/>
          <w:sz w:val="20"/>
          <w:szCs w:val="20"/>
        </w:rPr>
        <w:t xml:space="preserve">a </w:t>
      </w:r>
      <w:r w:rsidR="004C000E" w:rsidRPr="004C000E">
        <w:rPr>
          <w:rFonts w:ascii="Helvetica" w:hAnsi="Helvetica" w:cs="Arial"/>
          <w:sz w:val="20"/>
          <w:szCs w:val="20"/>
        </w:rPr>
        <w:t xml:space="preserve">una delle personalità più originali nella storia della moderna lavorazione </w:t>
      </w:r>
      <w:r w:rsidR="009F01EF">
        <w:rPr>
          <w:rFonts w:ascii="Helvetica" w:hAnsi="Helvetica" w:cs="Arial"/>
          <w:sz w:val="20"/>
          <w:szCs w:val="20"/>
        </w:rPr>
        <w:t xml:space="preserve">del vetro: Maurice </w:t>
      </w:r>
      <w:proofErr w:type="spellStart"/>
      <w:r w:rsidR="009F01EF">
        <w:rPr>
          <w:rFonts w:ascii="Helvetica" w:hAnsi="Helvetica" w:cs="Arial"/>
          <w:sz w:val="20"/>
          <w:szCs w:val="20"/>
        </w:rPr>
        <w:t>Marinot</w:t>
      </w:r>
      <w:proofErr w:type="spellEnd"/>
      <w:r w:rsidR="009F01EF">
        <w:rPr>
          <w:rFonts w:ascii="Helvetica" w:hAnsi="Helvetica" w:cs="Arial"/>
          <w:sz w:val="20"/>
          <w:szCs w:val="20"/>
        </w:rPr>
        <w:t>. Un “caso”</w:t>
      </w:r>
      <w:r w:rsidR="004C000E" w:rsidRPr="004C000E">
        <w:rPr>
          <w:rFonts w:ascii="Helvetica" w:hAnsi="Helvetica" w:cs="Arial"/>
          <w:sz w:val="20"/>
          <w:szCs w:val="20"/>
        </w:rPr>
        <w:t xml:space="preserve"> unico in cui per la prima volta un artista adulto, senza formazione iniziale nel mestiere, </w:t>
      </w:r>
      <w:r w:rsidR="004C000E">
        <w:rPr>
          <w:rFonts w:ascii="Helvetica" w:hAnsi="Helvetica" w:cs="Arial"/>
          <w:sz w:val="20"/>
          <w:szCs w:val="20"/>
        </w:rPr>
        <w:t>dedica</w:t>
      </w:r>
      <w:r w:rsidR="004C000E" w:rsidRPr="004C000E">
        <w:rPr>
          <w:rFonts w:ascii="Helvetica" w:hAnsi="Helvetica" w:cs="Arial"/>
          <w:sz w:val="20"/>
          <w:szCs w:val="20"/>
        </w:rPr>
        <w:t xml:space="preserve"> oltre vent'anni della sua carriera alla creazione di opere basate sull'antica tecnica artigianale del vetro soffia</w:t>
      </w:r>
      <w:r w:rsidR="004C000E">
        <w:rPr>
          <w:rFonts w:ascii="Helvetica" w:hAnsi="Helvetica" w:cs="Arial"/>
          <w:sz w:val="20"/>
          <w:szCs w:val="20"/>
        </w:rPr>
        <w:t>to. Questa circostanza, unita a</w:t>
      </w:r>
      <w:r w:rsidR="004C000E" w:rsidRPr="004C000E">
        <w:rPr>
          <w:rFonts w:ascii="Helvetica" w:hAnsi="Helvetica" w:cs="Arial"/>
          <w:sz w:val="20"/>
          <w:szCs w:val="20"/>
        </w:rPr>
        <w:t xml:space="preserve"> una creatività eccezionale e guidata da una semplice ma acuta attenzione </w:t>
      </w:r>
      <w:r w:rsidR="009F01EF">
        <w:rPr>
          <w:rFonts w:ascii="Helvetica" w:hAnsi="Helvetica" w:cs="Arial"/>
          <w:sz w:val="20"/>
          <w:szCs w:val="20"/>
        </w:rPr>
        <w:t xml:space="preserve">per le </w:t>
      </w:r>
      <w:r w:rsidR="004C000E" w:rsidRPr="004C000E">
        <w:rPr>
          <w:rFonts w:ascii="Helvetica" w:hAnsi="Helvetica" w:cs="Arial"/>
          <w:sz w:val="20"/>
          <w:szCs w:val="20"/>
        </w:rPr>
        <w:t xml:space="preserve">possibilità plastiche </w:t>
      </w:r>
      <w:r w:rsidR="004C000E">
        <w:rPr>
          <w:rFonts w:ascii="Helvetica" w:hAnsi="Helvetica" w:cs="Arial"/>
          <w:sz w:val="20"/>
          <w:szCs w:val="20"/>
        </w:rPr>
        <w:t xml:space="preserve">della materia, </w:t>
      </w:r>
      <w:r w:rsidR="004C000E" w:rsidRPr="004C000E">
        <w:rPr>
          <w:rFonts w:ascii="Helvetica" w:hAnsi="Helvetica" w:cs="Arial"/>
          <w:sz w:val="20"/>
          <w:szCs w:val="20"/>
        </w:rPr>
        <w:t xml:space="preserve">porta </w:t>
      </w:r>
      <w:r w:rsidR="004C000E">
        <w:rPr>
          <w:rFonts w:ascii="Helvetica" w:hAnsi="Helvetica" w:cs="Arial"/>
          <w:sz w:val="20"/>
          <w:szCs w:val="20"/>
        </w:rPr>
        <w:t xml:space="preserve">l’artista </w:t>
      </w:r>
      <w:r w:rsidR="004C000E" w:rsidRPr="004C000E">
        <w:rPr>
          <w:rFonts w:ascii="Helvetica" w:hAnsi="Helvetica" w:cs="Arial"/>
          <w:sz w:val="20"/>
          <w:szCs w:val="20"/>
        </w:rPr>
        <w:t>alla creazione di oggetti unici, in un'estetica c</w:t>
      </w:r>
      <w:r w:rsidR="004C000E">
        <w:rPr>
          <w:rFonts w:ascii="Helvetica" w:hAnsi="Helvetica" w:cs="Arial"/>
          <w:sz w:val="20"/>
          <w:szCs w:val="20"/>
        </w:rPr>
        <w:t xml:space="preserve">ompletamente nuova, </w:t>
      </w:r>
      <w:r w:rsidR="004C000E" w:rsidRPr="004C000E">
        <w:rPr>
          <w:rFonts w:ascii="Helvetica" w:hAnsi="Helvetica" w:cs="Arial"/>
          <w:sz w:val="20"/>
          <w:szCs w:val="20"/>
        </w:rPr>
        <w:t xml:space="preserve">percepita </w:t>
      </w:r>
      <w:r w:rsidR="009F01EF">
        <w:rPr>
          <w:rFonts w:ascii="Helvetica" w:hAnsi="Helvetica" w:cs="Arial"/>
          <w:sz w:val="20"/>
          <w:szCs w:val="20"/>
        </w:rPr>
        <w:t xml:space="preserve">già </w:t>
      </w:r>
      <w:r w:rsidR="004C000E" w:rsidRPr="004C000E">
        <w:rPr>
          <w:rFonts w:ascii="Helvetica" w:hAnsi="Helvetica" w:cs="Arial"/>
          <w:sz w:val="20"/>
          <w:szCs w:val="20"/>
        </w:rPr>
        <w:t>dai suoi contemporanei come un'es</w:t>
      </w:r>
      <w:r w:rsidR="004C000E">
        <w:rPr>
          <w:rFonts w:ascii="Helvetica" w:hAnsi="Helvetica" w:cs="Arial"/>
          <w:sz w:val="20"/>
          <w:szCs w:val="20"/>
        </w:rPr>
        <w:t xml:space="preserve">pressione </w:t>
      </w:r>
      <w:r w:rsidR="004C000E" w:rsidRPr="004C000E">
        <w:rPr>
          <w:rFonts w:ascii="Helvetica" w:hAnsi="Helvetica" w:cs="Arial"/>
          <w:sz w:val="20"/>
          <w:szCs w:val="20"/>
        </w:rPr>
        <w:t>della modernità. L'originalità del suo lavoro ha trovato rapida diffusione, specie attraverso le mostre internazionali, suscitando un'influenza profonda sulle diverse generazioni a venire</w:t>
      </w:r>
      <w:r w:rsidR="009047EA">
        <w:rPr>
          <w:rFonts w:ascii="Helvetica" w:hAnsi="Helvetica" w:cs="Arial"/>
          <w:sz w:val="20"/>
          <w:szCs w:val="20"/>
        </w:rPr>
        <w:t>.</w:t>
      </w:r>
    </w:p>
    <w:p w14:paraId="6909CDCF" w14:textId="77777777" w:rsidR="004C000E" w:rsidRPr="008D4E21" w:rsidRDefault="004C000E" w:rsidP="00BC7D30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38297DBA" w14:textId="339EDFFB" w:rsidR="00BC7D30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F16F94">
        <w:rPr>
          <w:rFonts w:ascii="Helvetica" w:hAnsi="Helvetica" w:cs="Helvetica"/>
          <w:sz w:val="20"/>
          <w:szCs w:val="20"/>
        </w:rPr>
        <w:t xml:space="preserve">Dopo i saluti di </w:t>
      </w:r>
      <w:r w:rsidR="00780CF5">
        <w:rPr>
          <w:rFonts w:ascii="Helvetica" w:hAnsi="Helvetica" w:cs="Helvetica"/>
          <w:b/>
          <w:sz w:val="20"/>
          <w:szCs w:val="20"/>
        </w:rPr>
        <w:t xml:space="preserve">Jean-Luc </w:t>
      </w:r>
      <w:proofErr w:type="spellStart"/>
      <w:r w:rsidR="00780CF5">
        <w:rPr>
          <w:rFonts w:ascii="Helvetica" w:hAnsi="Helvetica" w:cs="Helvetica"/>
          <w:b/>
          <w:sz w:val="20"/>
          <w:szCs w:val="20"/>
        </w:rPr>
        <w:t>Olivié</w:t>
      </w:r>
      <w:proofErr w:type="spellEnd"/>
      <w:r w:rsidRPr="00F16F94">
        <w:rPr>
          <w:rFonts w:ascii="Helvetica" w:hAnsi="Helvetica" w:cs="Helvetica"/>
          <w:sz w:val="20"/>
          <w:szCs w:val="20"/>
        </w:rPr>
        <w:t xml:space="preserve">, </w:t>
      </w:r>
      <w:r w:rsidR="00780CF5">
        <w:rPr>
          <w:rFonts w:ascii="Helvetica" w:hAnsi="Helvetica" w:cs="Helvetica"/>
          <w:sz w:val="20"/>
          <w:szCs w:val="20"/>
        </w:rPr>
        <w:t>curatore della mostra e membro del Comitato Scientifico de LE STANZE DEL VETRO</w:t>
      </w:r>
      <w:r w:rsidRPr="00F16F94">
        <w:rPr>
          <w:rFonts w:ascii="Helvetica" w:hAnsi="Helvetica" w:cs="Helvetica"/>
          <w:sz w:val="20"/>
          <w:szCs w:val="20"/>
        </w:rPr>
        <w:t xml:space="preserve">, </w:t>
      </w:r>
      <w:r w:rsidR="001B451E">
        <w:rPr>
          <w:rFonts w:ascii="Helvetica" w:hAnsi="Helvetica" w:cs="Helvetica"/>
          <w:b/>
          <w:bCs/>
          <w:sz w:val="20"/>
          <w:szCs w:val="20"/>
        </w:rPr>
        <w:t xml:space="preserve">Pierre </w:t>
      </w:r>
      <w:proofErr w:type="spellStart"/>
      <w:r w:rsidR="001B451E">
        <w:rPr>
          <w:rFonts w:ascii="Helvetica" w:hAnsi="Helvetica" w:cs="Helvetica"/>
          <w:b/>
          <w:bCs/>
          <w:sz w:val="20"/>
          <w:szCs w:val="20"/>
        </w:rPr>
        <w:t>Merat</w:t>
      </w:r>
      <w:proofErr w:type="spellEnd"/>
      <w:r w:rsidR="003546B9">
        <w:rPr>
          <w:rFonts w:ascii="Helvetica" w:hAnsi="Helvetica" w:cs="Helvetica"/>
          <w:b/>
          <w:bCs/>
          <w:sz w:val="20"/>
          <w:szCs w:val="20"/>
        </w:rPr>
        <w:t xml:space="preserve">, </w:t>
      </w:r>
      <w:r w:rsidR="003546B9" w:rsidRPr="003546B9">
        <w:rPr>
          <w:rFonts w:ascii="Helvetica" w:hAnsi="Helvetica" w:cs="Helvetica"/>
          <w:bCs/>
          <w:sz w:val="20"/>
          <w:szCs w:val="20"/>
        </w:rPr>
        <w:t>fotografo francese,</w:t>
      </w:r>
      <w:r w:rsidRPr="00F16F9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E83EE7">
        <w:rPr>
          <w:rFonts w:ascii="Helvetica" w:hAnsi="Helvetica" w:cs="Helvetica"/>
          <w:sz w:val="20"/>
          <w:szCs w:val="20"/>
        </w:rPr>
        <w:t xml:space="preserve">darà il via al convegno </w:t>
      </w:r>
      <w:r w:rsidR="003A379B">
        <w:rPr>
          <w:rFonts w:ascii="Helvetica" w:hAnsi="Helvetica" w:cs="Helvetica"/>
          <w:sz w:val="20"/>
          <w:szCs w:val="20"/>
        </w:rPr>
        <w:t xml:space="preserve">raccontando </w:t>
      </w:r>
      <w:r w:rsidR="003A379B" w:rsidRPr="003A379B">
        <w:rPr>
          <w:rFonts w:ascii="Helvetica" w:hAnsi="Helvetica" w:cs="Helvetica"/>
          <w:sz w:val="20"/>
          <w:szCs w:val="20"/>
        </w:rPr>
        <w:t xml:space="preserve">l'amicizia di suo padre con </w:t>
      </w:r>
      <w:r w:rsidR="003A379B" w:rsidRPr="00871D61">
        <w:rPr>
          <w:rFonts w:ascii="Helvetica" w:hAnsi="Helvetica" w:cs="Helvetica"/>
          <w:color w:val="000000" w:themeColor="text1"/>
          <w:sz w:val="20"/>
          <w:szCs w:val="20"/>
        </w:rPr>
        <w:t xml:space="preserve">l'artista </w:t>
      </w:r>
      <w:r w:rsidR="00A851A3" w:rsidRPr="00871D61">
        <w:rPr>
          <w:rFonts w:ascii="Helvetica" w:hAnsi="Helvetica" w:cs="Helvetica"/>
          <w:color w:val="000000" w:themeColor="text1"/>
          <w:sz w:val="20"/>
          <w:szCs w:val="20"/>
        </w:rPr>
        <w:t>per evocare</w:t>
      </w:r>
      <w:r w:rsidR="003A379B" w:rsidRPr="00871D61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3A379B">
        <w:rPr>
          <w:rFonts w:ascii="Helvetica" w:hAnsi="Helvetica" w:cs="Helvetica"/>
          <w:sz w:val="20"/>
          <w:szCs w:val="20"/>
        </w:rPr>
        <w:t xml:space="preserve">così </w:t>
      </w:r>
      <w:r w:rsidR="003A379B" w:rsidRPr="003A379B">
        <w:rPr>
          <w:rFonts w:ascii="Helvetica" w:hAnsi="Helvetica" w:cs="Helvetica"/>
          <w:sz w:val="20"/>
          <w:szCs w:val="20"/>
        </w:rPr>
        <w:t>ricordi del rapporto della sua famiglia</w:t>
      </w:r>
      <w:r w:rsidR="003A379B">
        <w:rPr>
          <w:rFonts w:ascii="Helvetica" w:hAnsi="Helvetica" w:cs="Helvetica"/>
          <w:sz w:val="20"/>
          <w:szCs w:val="20"/>
        </w:rPr>
        <w:t xml:space="preserve"> con </w:t>
      </w:r>
      <w:proofErr w:type="spellStart"/>
      <w:r w:rsidR="003A379B">
        <w:rPr>
          <w:rFonts w:ascii="Helvetica" w:hAnsi="Helvetica" w:cs="Helvetica"/>
          <w:sz w:val="20"/>
          <w:szCs w:val="20"/>
        </w:rPr>
        <w:t>Marinot</w:t>
      </w:r>
      <w:proofErr w:type="spellEnd"/>
      <w:r w:rsidRPr="00F16F94">
        <w:rPr>
          <w:rFonts w:ascii="Helvetica" w:hAnsi="Helvetica" w:cs="Helvetica"/>
          <w:sz w:val="20"/>
          <w:szCs w:val="20"/>
        </w:rPr>
        <w:t xml:space="preserve">; </w:t>
      </w:r>
      <w:r w:rsidR="00E83EE7">
        <w:rPr>
          <w:rFonts w:ascii="Helvetica" w:hAnsi="Helvetica" w:cs="Helvetica"/>
          <w:b/>
          <w:sz w:val="20"/>
          <w:szCs w:val="20"/>
        </w:rPr>
        <w:t xml:space="preserve">Rossella </w:t>
      </w:r>
      <w:proofErr w:type="spellStart"/>
      <w:r w:rsidR="00E83EE7">
        <w:rPr>
          <w:rFonts w:ascii="Helvetica" w:hAnsi="Helvetica" w:cs="Helvetica"/>
          <w:b/>
          <w:sz w:val="20"/>
          <w:szCs w:val="20"/>
        </w:rPr>
        <w:t>Froissart</w:t>
      </w:r>
      <w:proofErr w:type="spellEnd"/>
      <w:r w:rsidR="00B92716">
        <w:rPr>
          <w:rFonts w:ascii="Helvetica" w:hAnsi="Helvetica" w:cs="Helvetica"/>
          <w:b/>
          <w:sz w:val="20"/>
          <w:szCs w:val="20"/>
        </w:rPr>
        <w:t xml:space="preserve">, </w:t>
      </w:r>
      <w:r w:rsidR="00A851A3" w:rsidRPr="00871D61">
        <w:rPr>
          <w:rFonts w:ascii="Helvetica" w:hAnsi="Helvetica" w:cs="Helvetica"/>
          <w:color w:val="000000" w:themeColor="text1"/>
          <w:sz w:val="20"/>
          <w:szCs w:val="20"/>
        </w:rPr>
        <w:t>docente</w:t>
      </w:r>
      <w:r w:rsidR="00B92716" w:rsidRPr="00871D61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92716" w:rsidRPr="00B92716">
        <w:rPr>
          <w:rFonts w:ascii="Helvetica" w:hAnsi="Helvetica" w:cs="Helvetica"/>
          <w:sz w:val="20"/>
          <w:szCs w:val="20"/>
        </w:rPr>
        <w:t xml:space="preserve">di Storia dell’Arte dell’Università di </w:t>
      </w:r>
      <w:proofErr w:type="spellStart"/>
      <w:r w:rsidR="00B92716" w:rsidRPr="00B92716">
        <w:rPr>
          <w:rFonts w:ascii="Helvetica" w:hAnsi="Helvetica" w:cs="Helvetica"/>
          <w:sz w:val="20"/>
          <w:szCs w:val="20"/>
        </w:rPr>
        <w:t>Aix-Mairselle</w:t>
      </w:r>
      <w:proofErr w:type="spellEnd"/>
      <w:r w:rsidR="00B92716" w:rsidRPr="00B92716">
        <w:rPr>
          <w:rFonts w:ascii="Helvetica" w:hAnsi="Helvetica" w:cs="Helvetica"/>
          <w:sz w:val="20"/>
          <w:szCs w:val="20"/>
        </w:rPr>
        <w:t>,</w:t>
      </w:r>
      <w:r w:rsidR="00B92716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dedicherà il suo intervento </w:t>
      </w:r>
      <w:r w:rsidR="00E83EE7">
        <w:rPr>
          <w:rFonts w:ascii="Helvetica" w:hAnsi="Helvetica" w:cs="Helvetica"/>
          <w:sz w:val="20"/>
          <w:szCs w:val="20"/>
        </w:rPr>
        <w:t xml:space="preserve">alla figura di </w:t>
      </w:r>
      <w:proofErr w:type="spellStart"/>
      <w:r w:rsidR="00E83EE7">
        <w:rPr>
          <w:rFonts w:ascii="Helvetica" w:hAnsi="Helvetica" w:cs="Helvetica"/>
          <w:sz w:val="20"/>
          <w:szCs w:val="20"/>
        </w:rPr>
        <w:t>Marinot</w:t>
      </w:r>
      <w:proofErr w:type="spellEnd"/>
      <w:r w:rsidR="00E83EE7">
        <w:rPr>
          <w:rFonts w:ascii="Helvetica" w:hAnsi="Helvetica" w:cs="Helvetica"/>
          <w:sz w:val="20"/>
          <w:szCs w:val="20"/>
        </w:rPr>
        <w:t xml:space="preserve"> e alla critica d’arte</w:t>
      </w:r>
      <w:r>
        <w:rPr>
          <w:rFonts w:ascii="Helvetica" w:hAnsi="Helvetica" w:cs="Helvetica"/>
          <w:sz w:val="20"/>
          <w:szCs w:val="20"/>
        </w:rPr>
        <w:t xml:space="preserve">, mentre </w:t>
      </w:r>
      <w:proofErr w:type="spellStart"/>
      <w:r w:rsidR="00E83EE7">
        <w:rPr>
          <w:rFonts w:ascii="Helvetica" w:hAnsi="Helvetica" w:cs="Helvetica"/>
          <w:b/>
          <w:sz w:val="20"/>
          <w:szCs w:val="20"/>
        </w:rPr>
        <w:t>Veronique</w:t>
      </w:r>
      <w:proofErr w:type="spellEnd"/>
      <w:r w:rsidR="00E83EE7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="00E83EE7">
        <w:rPr>
          <w:rFonts w:ascii="Helvetica" w:hAnsi="Helvetica" w:cs="Helvetica"/>
          <w:b/>
          <w:sz w:val="20"/>
          <w:szCs w:val="20"/>
        </w:rPr>
        <w:t>Ayroles</w:t>
      </w:r>
      <w:proofErr w:type="spellEnd"/>
      <w:r w:rsidR="002828B2">
        <w:rPr>
          <w:rFonts w:ascii="Helvetica" w:hAnsi="Helvetica" w:cs="Helvetica"/>
          <w:b/>
          <w:sz w:val="20"/>
          <w:szCs w:val="20"/>
        </w:rPr>
        <w:t xml:space="preserve">, </w:t>
      </w:r>
      <w:r w:rsidR="002828B2" w:rsidRPr="002828B2">
        <w:rPr>
          <w:rFonts w:ascii="Helvetica" w:hAnsi="Helvetica" w:cs="Helvetica"/>
          <w:sz w:val="20"/>
          <w:szCs w:val="20"/>
        </w:rPr>
        <w:t xml:space="preserve">curatrice del </w:t>
      </w:r>
      <w:proofErr w:type="spellStart"/>
      <w:r w:rsidR="002828B2" w:rsidRPr="002828B2">
        <w:rPr>
          <w:rFonts w:ascii="Helvetica" w:hAnsi="Helvetica" w:cs="Helvetica"/>
          <w:sz w:val="20"/>
          <w:szCs w:val="20"/>
        </w:rPr>
        <w:t>Museé</w:t>
      </w:r>
      <w:proofErr w:type="spellEnd"/>
      <w:r w:rsidR="002828B2" w:rsidRPr="002828B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828B2" w:rsidRPr="002828B2">
        <w:rPr>
          <w:rFonts w:ascii="Helvetica" w:hAnsi="Helvetica" w:cs="Helvetica"/>
          <w:sz w:val="20"/>
          <w:szCs w:val="20"/>
        </w:rPr>
        <w:t>des</w:t>
      </w:r>
      <w:proofErr w:type="spellEnd"/>
      <w:r w:rsidR="002828B2" w:rsidRPr="002828B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828B2" w:rsidRPr="002828B2">
        <w:rPr>
          <w:rFonts w:ascii="Helvetica" w:hAnsi="Helvetica" w:cs="Helvetica"/>
          <w:sz w:val="20"/>
          <w:szCs w:val="20"/>
        </w:rPr>
        <w:t>Arts</w:t>
      </w:r>
      <w:proofErr w:type="spellEnd"/>
      <w:r w:rsidR="002828B2" w:rsidRPr="002828B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828B2" w:rsidRPr="002828B2">
        <w:rPr>
          <w:rFonts w:ascii="Helvetica" w:hAnsi="Helvetica" w:cs="Helvetica"/>
          <w:sz w:val="20"/>
          <w:szCs w:val="20"/>
        </w:rPr>
        <w:t>decoratifs</w:t>
      </w:r>
      <w:proofErr w:type="spellEnd"/>
      <w:r w:rsidR="002828B2" w:rsidRPr="002828B2">
        <w:rPr>
          <w:rFonts w:ascii="Helvetica" w:hAnsi="Helvetica" w:cs="Helvetica"/>
          <w:sz w:val="20"/>
          <w:szCs w:val="20"/>
        </w:rPr>
        <w:t xml:space="preserve"> di Parigi,</w:t>
      </w:r>
      <w:r w:rsidR="002828B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si concentrerà sul rapporto tra </w:t>
      </w:r>
      <w:r w:rsidR="00E83EE7">
        <w:rPr>
          <w:rFonts w:ascii="Helvetica" w:hAnsi="Helvetica" w:cs="Helvetica"/>
          <w:sz w:val="20"/>
          <w:szCs w:val="20"/>
        </w:rPr>
        <w:t xml:space="preserve">l’artista e la Galleria </w:t>
      </w:r>
      <w:proofErr w:type="spellStart"/>
      <w:r w:rsidR="00E83EE7">
        <w:rPr>
          <w:rFonts w:ascii="Helvetica" w:hAnsi="Helvetica" w:cs="Helvetica"/>
          <w:sz w:val="20"/>
          <w:szCs w:val="20"/>
        </w:rPr>
        <w:t>Hébrard</w:t>
      </w:r>
      <w:proofErr w:type="spellEnd"/>
      <w:r>
        <w:rPr>
          <w:rFonts w:ascii="Helvetica" w:hAnsi="Helvetica" w:cs="Helvetica"/>
          <w:sz w:val="20"/>
          <w:szCs w:val="20"/>
        </w:rPr>
        <w:t xml:space="preserve">. Chiuderà la mattinata </w:t>
      </w:r>
      <w:r w:rsidR="00E83EE7">
        <w:rPr>
          <w:rFonts w:ascii="Helvetica" w:hAnsi="Helvetica" w:cs="Helvetica"/>
          <w:b/>
          <w:sz w:val="20"/>
          <w:szCs w:val="20"/>
        </w:rPr>
        <w:t xml:space="preserve">Jean-Luc </w:t>
      </w:r>
      <w:proofErr w:type="spellStart"/>
      <w:r w:rsidR="00E83EE7">
        <w:rPr>
          <w:rFonts w:ascii="Helvetica" w:hAnsi="Helvetica" w:cs="Helvetica"/>
          <w:b/>
          <w:sz w:val="20"/>
          <w:szCs w:val="20"/>
        </w:rPr>
        <w:t>Olivié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una presentazione</w:t>
      </w:r>
      <w:r w:rsidR="00E83EE7">
        <w:rPr>
          <w:rFonts w:ascii="Helvetica" w:hAnsi="Helvetica" w:cs="Helvetica"/>
          <w:sz w:val="20"/>
          <w:szCs w:val="20"/>
        </w:rPr>
        <w:t xml:space="preserve"> del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E83EE7">
        <w:rPr>
          <w:rFonts w:ascii="Helvetica" w:hAnsi="Helvetica" w:cs="Helvetica"/>
          <w:sz w:val="20"/>
          <w:szCs w:val="20"/>
        </w:rPr>
        <w:t xml:space="preserve">rapporto di </w:t>
      </w:r>
      <w:proofErr w:type="spellStart"/>
      <w:r w:rsidR="00E83EE7">
        <w:rPr>
          <w:rFonts w:ascii="Helvetica" w:hAnsi="Helvetica" w:cs="Helvetica"/>
          <w:sz w:val="20"/>
          <w:szCs w:val="20"/>
        </w:rPr>
        <w:t>Marinot</w:t>
      </w:r>
      <w:proofErr w:type="spellEnd"/>
      <w:r w:rsidR="00E83EE7">
        <w:rPr>
          <w:rFonts w:ascii="Helvetica" w:hAnsi="Helvetica" w:cs="Helvetica"/>
          <w:sz w:val="20"/>
          <w:szCs w:val="20"/>
        </w:rPr>
        <w:t xml:space="preserve"> con il vetro</w:t>
      </w:r>
      <w:r>
        <w:rPr>
          <w:rFonts w:ascii="Helvetica" w:hAnsi="Helvetica" w:cs="Helvetica"/>
          <w:sz w:val="20"/>
          <w:szCs w:val="20"/>
        </w:rPr>
        <w:t>.</w:t>
      </w:r>
    </w:p>
    <w:p w14:paraId="2AC92841" w14:textId="77777777" w:rsidR="00BC7D30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</w:p>
    <w:p w14:paraId="021A1DBC" w14:textId="14D1AFEA" w:rsidR="0096480B" w:rsidRPr="00AD6121" w:rsidRDefault="00871D61" w:rsidP="00AD6121">
      <w:pPr>
        <w:pStyle w:val="PreformattatoHTML"/>
        <w:shd w:val="clear" w:color="auto" w:fill="FFFFFF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871D61">
        <w:rPr>
          <w:rFonts w:ascii="Arial" w:hAnsi="Arial" w:cs="Arial"/>
        </w:rPr>
        <w:t>Lo studioso</w:t>
      </w:r>
      <w:r>
        <w:rPr>
          <w:rFonts w:ascii="Arial" w:hAnsi="Arial" w:cs="Arial"/>
          <w:b/>
        </w:rPr>
        <w:t xml:space="preserve"> Jared </w:t>
      </w:r>
      <w:proofErr w:type="spellStart"/>
      <w:r>
        <w:rPr>
          <w:rFonts w:ascii="Arial" w:hAnsi="Arial" w:cs="Arial"/>
          <w:b/>
        </w:rPr>
        <w:t>Goss</w:t>
      </w:r>
      <w:proofErr w:type="spellEnd"/>
      <w:r>
        <w:rPr>
          <w:rFonts w:ascii="Arial" w:hAnsi="Arial" w:cs="Arial"/>
          <w:b/>
        </w:rPr>
        <w:t xml:space="preserve"> </w:t>
      </w:r>
      <w:r w:rsidR="00BC7D30" w:rsidRPr="005C6BA5">
        <w:rPr>
          <w:rFonts w:ascii="Arial" w:hAnsi="Arial" w:cs="Arial"/>
        </w:rPr>
        <w:t xml:space="preserve">aprirà </w:t>
      </w:r>
      <w:r w:rsidR="00BC7D30">
        <w:rPr>
          <w:rFonts w:ascii="Arial" w:hAnsi="Arial" w:cs="Arial"/>
        </w:rPr>
        <w:t xml:space="preserve">poi </w:t>
      </w:r>
      <w:r w:rsidR="00BC7D30" w:rsidRPr="005C6BA5">
        <w:rPr>
          <w:rFonts w:ascii="Arial" w:hAnsi="Arial" w:cs="Arial"/>
        </w:rPr>
        <w:t xml:space="preserve">la sessione pomeridiana con </w:t>
      </w:r>
      <w:r w:rsidR="00BC7D30">
        <w:rPr>
          <w:rFonts w:ascii="Arial" w:hAnsi="Arial" w:cs="Arial"/>
        </w:rPr>
        <w:t>una sintesi su</w:t>
      </w:r>
      <w:r w:rsidR="00BC7D30" w:rsidRPr="00A851A3">
        <w:rPr>
          <w:rFonts w:ascii="Arial" w:hAnsi="Arial" w:cs="Arial"/>
        </w:rPr>
        <w:t>ll</w:t>
      </w:r>
      <w:r w:rsidR="00BC7D30">
        <w:rPr>
          <w:rFonts w:ascii="Arial" w:hAnsi="Arial" w:cs="Arial"/>
        </w:rPr>
        <w:t xml:space="preserve">’attività di </w:t>
      </w:r>
      <w:proofErr w:type="spellStart"/>
      <w:r w:rsidR="001B451E">
        <w:rPr>
          <w:rFonts w:ascii="Arial" w:hAnsi="Arial" w:cs="Arial"/>
        </w:rPr>
        <w:t>Marinot</w:t>
      </w:r>
      <w:proofErr w:type="spellEnd"/>
      <w:r w:rsidR="001B451E">
        <w:rPr>
          <w:rFonts w:ascii="Arial" w:hAnsi="Arial" w:cs="Arial"/>
        </w:rPr>
        <w:t xml:space="preserve"> in America, seguito</w:t>
      </w:r>
      <w:r w:rsidR="00BC7D30">
        <w:rPr>
          <w:rFonts w:ascii="Arial" w:hAnsi="Arial" w:cs="Arial"/>
        </w:rPr>
        <w:t xml:space="preserve"> da </w:t>
      </w:r>
      <w:r w:rsidR="001B451E">
        <w:rPr>
          <w:rFonts w:ascii="Arial" w:hAnsi="Arial" w:cs="Arial"/>
          <w:b/>
        </w:rPr>
        <w:t>Cristina Beltrami</w:t>
      </w:r>
      <w:r w:rsidR="00AD6121">
        <w:rPr>
          <w:rFonts w:ascii="Arial" w:hAnsi="Arial" w:cs="Arial"/>
          <w:b/>
        </w:rPr>
        <w:t xml:space="preserve">, </w:t>
      </w:r>
      <w:r w:rsidR="00AD6121" w:rsidRPr="00AD6121">
        <w:rPr>
          <w:rFonts w:ascii="Arial" w:hAnsi="Arial" w:cs="Arial"/>
        </w:rPr>
        <w:t xml:space="preserve">curatrice </w:t>
      </w:r>
      <w:r w:rsidR="00A851A3" w:rsidRPr="00871D61">
        <w:rPr>
          <w:rFonts w:ascii="Arial" w:hAnsi="Arial" w:cs="Arial"/>
          <w:color w:val="000000" w:themeColor="text1"/>
        </w:rPr>
        <w:t xml:space="preserve">assieme a Jean-Luc </w:t>
      </w:r>
      <w:proofErr w:type="spellStart"/>
      <w:r w:rsidR="00A851A3" w:rsidRPr="00871D61">
        <w:rPr>
          <w:rFonts w:ascii="Arial" w:hAnsi="Arial" w:cs="Arial"/>
          <w:color w:val="000000" w:themeColor="text1"/>
        </w:rPr>
        <w:t>Olivié</w:t>
      </w:r>
      <w:proofErr w:type="spellEnd"/>
      <w:r w:rsidR="00A851A3" w:rsidRPr="00871D61">
        <w:rPr>
          <w:rFonts w:ascii="Arial" w:hAnsi="Arial" w:cs="Arial"/>
          <w:color w:val="000000" w:themeColor="text1"/>
        </w:rPr>
        <w:t xml:space="preserve"> </w:t>
      </w:r>
      <w:r w:rsidR="00AD6121" w:rsidRPr="00AD6121">
        <w:rPr>
          <w:rFonts w:ascii="Arial" w:hAnsi="Arial" w:cs="Arial"/>
        </w:rPr>
        <w:t xml:space="preserve">della mostra </w:t>
      </w:r>
      <w:r w:rsidR="00AD6121" w:rsidRPr="00AD6121">
        <w:rPr>
          <w:rFonts w:ascii="Arial" w:hAnsi="Arial" w:cs="Arial"/>
          <w:i/>
        </w:rPr>
        <w:t xml:space="preserve">Maurice </w:t>
      </w:r>
      <w:proofErr w:type="spellStart"/>
      <w:r w:rsidR="00AD6121" w:rsidRPr="00AD6121">
        <w:rPr>
          <w:rFonts w:ascii="Arial" w:hAnsi="Arial" w:cs="Arial"/>
          <w:i/>
        </w:rPr>
        <w:t>Marinot</w:t>
      </w:r>
      <w:proofErr w:type="spellEnd"/>
      <w:r w:rsidR="00AD6121" w:rsidRPr="00AD6121">
        <w:rPr>
          <w:rFonts w:ascii="Arial" w:hAnsi="Arial" w:cs="Arial"/>
          <w:i/>
        </w:rPr>
        <w:t>. Il vetro, 1911-1934</w:t>
      </w:r>
      <w:r w:rsidR="00AD6121" w:rsidRPr="00AD6121">
        <w:rPr>
          <w:rFonts w:ascii="Arial" w:hAnsi="Arial" w:cs="Arial"/>
        </w:rPr>
        <w:t xml:space="preserve">, </w:t>
      </w:r>
      <w:r w:rsidR="00BC7D30">
        <w:rPr>
          <w:rFonts w:ascii="Arial" w:hAnsi="Arial" w:cs="Arial"/>
        </w:rPr>
        <w:t xml:space="preserve">che presenterà </w:t>
      </w:r>
      <w:r w:rsidR="00E83EE7">
        <w:rPr>
          <w:rFonts w:ascii="Arial" w:hAnsi="Arial" w:cs="Arial"/>
        </w:rPr>
        <w:t xml:space="preserve">invece </w:t>
      </w:r>
      <w:r w:rsidR="001B451E">
        <w:rPr>
          <w:rFonts w:ascii="Arial" w:hAnsi="Arial" w:cs="Arial"/>
        </w:rPr>
        <w:t>l’opera dell’artista francese in una prospettiva europea</w:t>
      </w:r>
      <w:r w:rsidR="00BC7D30">
        <w:rPr>
          <w:rFonts w:ascii="Arial" w:hAnsi="Arial" w:cs="Arial"/>
        </w:rPr>
        <w:t xml:space="preserve">. Il terzo intervento, a cura di </w:t>
      </w:r>
      <w:r w:rsidR="001B451E">
        <w:rPr>
          <w:rFonts w:ascii="Arial" w:hAnsi="Arial" w:cs="Arial"/>
          <w:b/>
        </w:rPr>
        <w:t xml:space="preserve">Rosa </w:t>
      </w:r>
      <w:proofErr w:type="spellStart"/>
      <w:r w:rsidR="001B451E">
        <w:rPr>
          <w:rFonts w:ascii="Arial" w:hAnsi="Arial" w:cs="Arial"/>
          <w:b/>
        </w:rPr>
        <w:t>Barovier</w:t>
      </w:r>
      <w:proofErr w:type="spellEnd"/>
      <w:r w:rsidR="001B451E">
        <w:rPr>
          <w:rFonts w:ascii="Arial" w:hAnsi="Arial" w:cs="Arial"/>
          <w:b/>
        </w:rPr>
        <w:t xml:space="preserve"> </w:t>
      </w:r>
      <w:proofErr w:type="spellStart"/>
      <w:r w:rsidR="001B451E">
        <w:rPr>
          <w:rFonts w:ascii="Arial" w:hAnsi="Arial" w:cs="Arial"/>
          <w:b/>
        </w:rPr>
        <w:t>Mentasti</w:t>
      </w:r>
      <w:proofErr w:type="spellEnd"/>
      <w:r w:rsidR="00BC7D30">
        <w:rPr>
          <w:rFonts w:ascii="Arial" w:hAnsi="Arial" w:cs="Arial"/>
        </w:rPr>
        <w:t xml:space="preserve">, </w:t>
      </w:r>
      <w:r w:rsidR="00AD6121">
        <w:rPr>
          <w:rFonts w:ascii="Helvetica" w:hAnsi="Helvetica" w:cs="Helvetica"/>
        </w:rPr>
        <w:t>membro del Comitato Scientifico de LE STANZE DEL VETRO</w:t>
      </w:r>
      <w:r w:rsidR="00AD6121">
        <w:rPr>
          <w:rFonts w:ascii="Arial" w:hAnsi="Arial" w:cs="Arial"/>
        </w:rPr>
        <w:t xml:space="preserve">, </w:t>
      </w:r>
      <w:r w:rsidR="00BC7D30">
        <w:rPr>
          <w:rFonts w:ascii="Arial" w:hAnsi="Arial" w:cs="Arial"/>
        </w:rPr>
        <w:t xml:space="preserve">sarà rivolto </w:t>
      </w:r>
      <w:r w:rsidR="00E83EE7">
        <w:rPr>
          <w:rFonts w:ascii="Arial" w:hAnsi="Arial" w:cs="Arial"/>
        </w:rPr>
        <w:t xml:space="preserve">all’influenza di </w:t>
      </w:r>
      <w:proofErr w:type="spellStart"/>
      <w:r w:rsidR="00E83EE7">
        <w:rPr>
          <w:rFonts w:ascii="Arial" w:hAnsi="Arial" w:cs="Arial"/>
        </w:rPr>
        <w:t>Marinot</w:t>
      </w:r>
      <w:proofErr w:type="spellEnd"/>
      <w:r w:rsidR="00E83EE7">
        <w:rPr>
          <w:rFonts w:ascii="Arial" w:hAnsi="Arial" w:cs="Arial"/>
        </w:rPr>
        <w:t xml:space="preserve"> nel contesto di Murano</w:t>
      </w:r>
      <w:r w:rsidR="00BC7D30">
        <w:rPr>
          <w:rFonts w:ascii="Arial" w:hAnsi="Arial" w:cs="Arial"/>
        </w:rPr>
        <w:t xml:space="preserve">, mentre la conclusione </w:t>
      </w:r>
      <w:r w:rsidR="00A851A3" w:rsidRPr="00871D61">
        <w:rPr>
          <w:rFonts w:ascii="Arial" w:hAnsi="Arial" w:cs="Arial"/>
          <w:color w:val="000000" w:themeColor="text1"/>
        </w:rPr>
        <w:t xml:space="preserve">del simposio </w:t>
      </w:r>
      <w:r w:rsidR="00BC7D30">
        <w:rPr>
          <w:rFonts w:ascii="Arial" w:hAnsi="Arial" w:cs="Arial"/>
        </w:rPr>
        <w:t>spetta a</w:t>
      </w:r>
      <w:r w:rsidR="00E83EE7">
        <w:rPr>
          <w:rFonts w:ascii="Arial" w:hAnsi="Arial" w:cs="Arial"/>
        </w:rPr>
        <w:t xml:space="preserve"> </w:t>
      </w:r>
      <w:proofErr w:type="spellStart"/>
      <w:r w:rsidR="00E83EE7" w:rsidRPr="00E83EE7">
        <w:rPr>
          <w:rFonts w:ascii="Arial" w:hAnsi="Arial" w:cs="Arial"/>
          <w:b/>
        </w:rPr>
        <w:t>Werner</w:t>
      </w:r>
      <w:proofErr w:type="spellEnd"/>
      <w:r w:rsidR="00E83EE7" w:rsidRPr="00E83EE7">
        <w:rPr>
          <w:rFonts w:ascii="Arial" w:hAnsi="Arial" w:cs="Arial"/>
          <w:b/>
        </w:rPr>
        <w:t xml:space="preserve"> </w:t>
      </w:r>
      <w:proofErr w:type="spellStart"/>
      <w:r w:rsidR="00E83EE7" w:rsidRPr="00E83EE7">
        <w:rPr>
          <w:rFonts w:ascii="Arial" w:hAnsi="Arial" w:cs="Arial"/>
          <w:b/>
        </w:rPr>
        <w:t>Adriaenssens</w:t>
      </w:r>
      <w:proofErr w:type="spellEnd"/>
      <w:r w:rsidR="00A851A3">
        <w:rPr>
          <w:rFonts w:ascii="Arial" w:hAnsi="Arial" w:cs="Arial"/>
          <w:b/>
          <w:color w:val="FF0000"/>
        </w:rPr>
        <w:t>,</w:t>
      </w:r>
      <w:r w:rsidR="00E83EE7">
        <w:rPr>
          <w:rFonts w:ascii="Arial" w:hAnsi="Arial" w:cs="Arial"/>
        </w:rPr>
        <w:t xml:space="preserve"> </w:t>
      </w:r>
      <w:r w:rsidR="002D515E">
        <w:rPr>
          <w:rFonts w:ascii="Arial" w:hAnsi="Arial" w:cs="Arial"/>
        </w:rPr>
        <w:t xml:space="preserve">professore di Storia delle Arti decorative al </w:t>
      </w:r>
      <w:proofErr w:type="spellStart"/>
      <w:r w:rsidR="002D515E">
        <w:rPr>
          <w:rFonts w:ascii="Arial" w:hAnsi="Arial" w:cs="Arial"/>
        </w:rPr>
        <w:t>Brussels</w:t>
      </w:r>
      <w:proofErr w:type="spellEnd"/>
      <w:r w:rsidR="002D515E">
        <w:rPr>
          <w:rFonts w:ascii="Arial" w:hAnsi="Arial" w:cs="Arial"/>
        </w:rPr>
        <w:t xml:space="preserve"> Centre for Urban </w:t>
      </w:r>
      <w:proofErr w:type="spellStart"/>
      <w:r w:rsidR="002D515E">
        <w:rPr>
          <w:rFonts w:ascii="Arial" w:hAnsi="Arial" w:cs="Arial"/>
        </w:rPr>
        <w:t>Studies</w:t>
      </w:r>
      <w:proofErr w:type="spellEnd"/>
      <w:r w:rsidR="002D515E">
        <w:rPr>
          <w:rFonts w:ascii="Arial" w:hAnsi="Arial" w:cs="Arial"/>
        </w:rPr>
        <w:t xml:space="preserve">, </w:t>
      </w:r>
      <w:r w:rsidR="0096480B" w:rsidRPr="0096480B">
        <w:rPr>
          <w:rFonts w:ascii="Arial" w:hAnsi="Arial" w:cs="Arial"/>
        </w:rPr>
        <w:t xml:space="preserve">che presenterà </w:t>
      </w:r>
      <w:r w:rsidR="00E83EE7">
        <w:rPr>
          <w:rFonts w:ascii="Arial" w:hAnsi="Arial" w:cs="Arial"/>
        </w:rPr>
        <w:t xml:space="preserve">la donazione di Florence </w:t>
      </w:r>
      <w:proofErr w:type="spellStart"/>
      <w:r w:rsidR="00E83EE7">
        <w:rPr>
          <w:rFonts w:ascii="Arial" w:hAnsi="Arial" w:cs="Arial"/>
        </w:rPr>
        <w:t>Marinot</w:t>
      </w:r>
      <w:proofErr w:type="spellEnd"/>
      <w:r w:rsidR="00E83EE7">
        <w:rPr>
          <w:rFonts w:ascii="Arial" w:hAnsi="Arial" w:cs="Arial"/>
        </w:rPr>
        <w:t xml:space="preserve"> al </w:t>
      </w:r>
      <w:proofErr w:type="spellStart"/>
      <w:r w:rsidR="00E83EE7">
        <w:rPr>
          <w:rFonts w:ascii="Arial" w:hAnsi="Arial" w:cs="Arial"/>
        </w:rPr>
        <w:t>Musées</w:t>
      </w:r>
      <w:proofErr w:type="spellEnd"/>
      <w:r w:rsidR="00E83EE7">
        <w:rPr>
          <w:rFonts w:ascii="Arial" w:hAnsi="Arial" w:cs="Arial"/>
        </w:rPr>
        <w:t xml:space="preserve"> </w:t>
      </w:r>
      <w:proofErr w:type="spellStart"/>
      <w:r w:rsidR="00E83EE7">
        <w:rPr>
          <w:rFonts w:ascii="Arial" w:hAnsi="Arial" w:cs="Arial"/>
        </w:rPr>
        <w:t>royaux</w:t>
      </w:r>
      <w:proofErr w:type="spellEnd"/>
      <w:r w:rsidR="00E83EE7">
        <w:rPr>
          <w:rFonts w:ascii="Arial" w:hAnsi="Arial" w:cs="Arial"/>
        </w:rPr>
        <w:t xml:space="preserve"> d’Art et d’Histoire di Bruxelles.</w:t>
      </w:r>
    </w:p>
    <w:p w14:paraId="3EF359CA" w14:textId="77777777" w:rsidR="00A8511F" w:rsidRDefault="00A8511F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18C85F79" w14:textId="77777777"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5A035B34" w14:textId="77777777"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4DCEC736" w14:textId="77777777"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68A0034D" w14:textId="77777777" w:rsidR="00BC7D30" w:rsidRDefault="00BC7D30" w:rsidP="00BC7D30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5DABA0CD" w14:textId="77777777"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14:paraId="1C44ADAB" w14:textId="77777777" w:rsidR="00BC7D30" w:rsidRPr="005F6AE2" w:rsidRDefault="00BC7D30" w:rsidP="00BC7D30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11C740C1" w14:textId="4A0B05DB" w:rsidR="00BC7D30" w:rsidRPr="004F676E" w:rsidRDefault="00BC7D30" w:rsidP="00BC7D30">
      <w:pPr>
        <w:jc w:val="both"/>
        <w:rPr>
          <w:rFonts w:ascii="Helvetica" w:hAnsi="Helvetica" w:cs="Helvetica"/>
          <w:color w:val="FF0000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 storici delle 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digitalizzati per la consultazione fondi di artisti contemporanei attivi a Murano, quali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Ginny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Ruffner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Emmanuel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Babled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>. L’importante lavoro di</w:t>
      </w:r>
      <w:r w:rsidR="00AA622F">
        <w:rPr>
          <w:rFonts w:ascii="Helvetica" w:hAnsi="Helvetica" w:cs="Helvetica"/>
          <w:sz w:val="20"/>
          <w:szCs w:val="20"/>
        </w:rPr>
        <w:t xml:space="preserve"> elaborazione e divulgazione on</w:t>
      </w:r>
      <w:r w:rsidRPr="005F6AE2">
        <w:rPr>
          <w:rFonts w:ascii="Helvetica" w:hAnsi="Helvetica" w:cs="Helvetica"/>
          <w:sz w:val="20"/>
          <w:szCs w:val="20"/>
        </w:rPr>
        <w:t xml:space="preserve">line dei materiali depositati, avviato nel 2014, </w:t>
      </w:r>
      <w:r w:rsidR="002349F2" w:rsidRPr="0029351B">
        <w:rPr>
          <w:rFonts w:ascii="Helvetica" w:hAnsi="Helvetica" w:cs="Helvetica"/>
          <w:sz w:val="20"/>
          <w:szCs w:val="20"/>
        </w:rPr>
        <w:t xml:space="preserve">ha visto </w:t>
      </w:r>
      <w:r w:rsidR="00A851A3" w:rsidRPr="00871D61">
        <w:rPr>
          <w:rFonts w:ascii="Helvetica" w:hAnsi="Helvetica" w:cs="Helvetica"/>
          <w:color w:val="000000" w:themeColor="text1"/>
          <w:sz w:val="20"/>
          <w:szCs w:val="20"/>
        </w:rPr>
        <w:t>inoltre</w:t>
      </w:r>
      <w:r w:rsidR="00A851A3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2349F2" w:rsidRPr="0029351B">
        <w:rPr>
          <w:rFonts w:ascii="Helvetica" w:hAnsi="Helvetica" w:cs="Helvetica"/>
          <w:sz w:val="20"/>
          <w:szCs w:val="20"/>
        </w:rPr>
        <w:t xml:space="preserve">la </w:t>
      </w:r>
      <w:r w:rsidR="002349F2" w:rsidRPr="0029351B">
        <w:rPr>
          <w:rFonts w:ascii="Helvetica" w:hAnsi="Helvetica" w:cs="Helvetica"/>
          <w:color w:val="000000"/>
          <w:sz w:val="20"/>
          <w:szCs w:val="20"/>
        </w:rPr>
        <w:t xml:space="preserve">pubblicazione </w:t>
      </w:r>
      <w:r w:rsidR="00A851A3" w:rsidRPr="00871D61">
        <w:rPr>
          <w:rFonts w:ascii="Helvetica" w:hAnsi="Helvetica" w:cs="Helvetica"/>
          <w:color w:val="000000" w:themeColor="text1"/>
          <w:sz w:val="20"/>
          <w:szCs w:val="20"/>
        </w:rPr>
        <w:t>del</w:t>
      </w:r>
      <w:r w:rsidR="00A851A3" w:rsidRPr="00A851A3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2349F2" w:rsidRPr="0029351B">
        <w:rPr>
          <w:rFonts w:ascii="Helvetica" w:hAnsi="Helvetica" w:cs="Helvetica"/>
          <w:sz w:val="20"/>
          <w:szCs w:val="20"/>
        </w:rPr>
        <w:t>prezioso Archivio</w:t>
      </w:r>
      <w:r w:rsidR="002349F2" w:rsidRPr="0029351B">
        <w:rPr>
          <w:rFonts w:ascii="Helvetica" w:hAnsi="Helvetica" w:cs="Helvetica"/>
          <w:b/>
          <w:sz w:val="20"/>
          <w:szCs w:val="20"/>
        </w:rPr>
        <w:t xml:space="preserve"> Vinicio Vianello</w:t>
      </w:r>
      <w:r w:rsidR="002349F2" w:rsidRPr="0029351B">
        <w:rPr>
          <w:rFonts w:ascii="Helvetica" w:hAnsi="Helvetica" w:cs="Helvetica"/>
          <w:sz w:val="20"/>
          <w:szCs w:val="20"/>
        </w:rPr>
        <w:t xml:space="preserve">, a cui seguirà quello sul fondo della vetreria </w:t>
      </w:r>
      <w:proofErr w:type="spellStart"/>
      <w:r w:rsidR="002349F2" w:rsidRPr="0029351B">
        <w:rPr>
          <w:rFonts w:ascii="Helvetica" w:hAnsi="Helvetica" w:cs="Helvetica"/>
          <w:b/>
          <w:sz w:val="20"/>
          <w:szCs w:val="20"/>
        </w:rPr>
        <w:t>Seguso</w:t>
      </w:r>
      <w:proofErr w:type="spellEnd"/>
      <w:r w:rsidR="002349F2" w:rsidRPr="0029351B">
        <w:rPr>
          <w:rFonts w:ascii="Helvetica" w:hAnsi="Helvetica" w:cs="Helvetica"/>
          <w:b/>
          <w:sz w:val="20"/>
          <w:szCs w:val="20"/>
        </w:rPr>
        <w:t xml:space="preserve"> Vetri d’Arte</w:t>
      </w:r>
      <w:r w:rsidR="002349F2" w:rsidRPr="0029351B">
        <w:rPr>
          <w:rFonts w:ascii="Helvetica" w:hAnsi="Helvetica" w:cs="Helvetica"/>
          <w:sz w:val="20"/>
          <w:szCs w:val="20"/>
        </w:rPr>
        <w:t>, di cui si conservano circa 21.000 disegni e più di 25.000 foto d’epoca.</w:t>
      </w:r>
    </w:p>
    <w:p w14:paraId="240BF878" w14:textId="6A09A5CB"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="004F676E">
        <w:rPr>
          <w:rFonts w:ascii="Helvetica" w:hAnsi="Helvetica" w:cs="Helvetica"/>
          <w:b/>
          <w:bCs/>
          <w:color w:val="FF0000"/>
          <w:sz w:val="20"/>
          <w:szCs w:val="20"/>
        </w:rPr>
        <w:t>,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</w:t>
      </w:r>
      <w:r w:rsidRPr="004F676E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5F6AE2">
        <w:rPr>
          <w:rFonts w:ascii="Helvetica" w:hAnsi="Helvetica" w:cs="Helvetica"/>
          <w:sz w:val="20"/>
          <w:szCs w:val="20"/>
        </w:rPr>
        <w:t xml:space="preserve">il Centro </w:t>
      </w:r>
      <w:r w:rsidR="00A851A3">
        <w:rPr>
          <w:rFonts w:ascii="Helvetica" w:hAnsi="Helvetica" w:cs="Helvetica"/>
          <w:sz w:val="20"/>
          <w:szCs w:val="20"/>
        </w:rPr>
        <w:t>in una</w:t>
      </w:r>
      <w:r w:rsidR="00A851A3" w:rsidRPr="00A851A3">
        <w:rPr>
          <w:rFonts w:ascii="Helvetica" w:hAnsi="Helvetica" w:cs="Helvetica"/>
          <w:color w:val="FF0000"/>
          <w:sz w:val="20"/>
          <w:szCs w:val="20"/>
        </w:rPr>
        <w:t xml:space="preserve"> </w:t>
      </w:r>
      <w:bookmarkStart w:id="0" w:name="_GoBack"/>
      <w:r w:rsidR="00A851A3" w:rsidRPr="00871D61">
        <w:rPr>
          <w:rFonts w:ascii="Helvetica" w:hAnsi="Helvetica" w:cs="Helvetica"/>
          <w:color w:val="000000" w:themeColor="text1"/>
          <w:sz w:val="20"/>
          <w:szCs w:val="20"/>
        </w:rPr>
        <w:t xml:space="preserve">costante </w:t>
      </w:r>
      <w:r w:rsidR="004F676E" w:rsidRPr="00871D61">
        <w:rPr>
          <w:rFonts w:ascii="Helvetica" w:hAnsi="Helvetica" w:cs="Helvetica"/>
          <w:color w:val="000000" w:themeColor="text1"/>
          <w:sz w:val="20"/>
          <w:szCs w:val="20"/>
        </w:rPr>
        <w:t>e</w:t>
      </w:r>
      <w:bookmarkEnd w:id="0"/>
      <w:r w:rsidR="004F676E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5F6AE2">
        <w:rPr>
          <w:rFonts w:ascii="Helvetica" w:hAnsi="Helvetica" w:cs="Helvetica"/>
          <w:sz w:val="20"/>
          <w:szCs w:val="20"/>
        </w:rPr>
        <w:t xml:space="preserve">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14:paraId="7A47CA96" w14:textId="77777777"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</w:p>
    <w:p w14:paraId="2F33E922" w14:textId="77777777" w:rsidR="00BC7D30" w:rsidRPr="005F6AE2" w:rsidRDefault="00BC7D30" w:rsidP="00BC7D30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</w:t>
      </w:r>
      <w:r>
        <w:rPr>
          <w:rFonts w:ascii="Helvetica" w:hAnsi="Helvetica" w:cs="Helvetica"/>
          <w:b/>
          <w:bCs/>
          <w:sz w:val="20"/>
          <w:szCs w:val="20"/>
        </w:rPr>
        <w:t xml:space="preserve">venerdì, con i seguenti orari: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9.30 - 13 / 14 - 17. </w:t>
      </w:r>
    </w:p>
    <w:p w14:paraId="758394F1" w14:textId="77777777"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14:paraId="53F5C85A" w14:textId="77777777"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14:paraId="171406A1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14:paraId="764F1179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Collegamentoipertestuale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Collegamentoipertestuale"/>
            <w:rFonts w:ascii="Helvetica" w:hAnsi="Helvetica"/>
          </w:rPr>
          <w:t>www.cini.it</w:t>
        </w:r>
      </w:hyperlink>
    </w:p>
    <w:p w14:paraId="525E37A2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</w:p>
    <w:p w14:paraId="03891241" w14:textId="77777777"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14:paraId="3C8DF745" w14:textId="77777777" w:rsidR="000F30F8" w:rsidRDefault="004B0681" w:rsidP="005F6AE2">
      <w:pPr>
        <w:pStyle w:val="Corpotesto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 w:rsidR="000F30F8">
          <w:rPr>
            <w:rStyle w:val="Collegamentoipertestuale"/>
            <w:rFonts w:ascii="Helvetica" w:hAnsi="Helvetica"/>
          </w:rPr>
          <w:t>stampa@cini.it</w:t>
        </w:r>
      </w:hyperlink>
      <w:r w:rsidR="000F30F8">
        <w:rPr>
          <w:rFonts w:ascii="Helvetica" w:hAnsi="Helvetica" w:cs="Helvetica"/>
        </w:rPr>
        <w:br/>
        <w:t>T: +39 041 2710280</w:t>
      </w:r>
      <w:r w:rsidR="000F30F8">
        <w:rPr>
          <w:rFonts w:ascii="Helvetica" w:hAnsi="Helvetica" w:cs="Helvetica"/>
        </w:rPr>
        <w:br/>
      </w:r>
      <w:hyperlink r:id="rId9" w:anchor="_blank" w:history="1">
        <w:r w:rsidR="000F30F8">
          <w:rPr>
            <w:rStyle w:val="Collegamentoipertestuale"/>
            <w:rFonts w:ascii="Helvetica" w:hAnsi="Helvetica"/>
          </w:rPr>
          <w:t>www.cini.it</w:t>
        </w:r>
      </w:hyperlink>
      <w:r w:rsidR="000F30F8">
        <w:rPr>
          <w:rFonts w:ascii="Helvetica" w:hAnsi="Helvetica" w:cs="Helvetica"/>
        </w:rPr>
        <w:br/>
      </w:r>
    </w:p>
    <w:p w14:paraId="2D53D9A0" w14:textId="77777777"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14:paraId="04D09483" w14:textId="77777777" w:rsidR="000F30F8" w:rsidRPr="006E04A1" w:rsidRDefault="004B0681" w:rsidP="006E04A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hyperlink r:id="rId10" w:history="1">
        <w:r w:rsidR="000F30F8" w:rsidRPr="006E04A1">
          <w:rPr>
            <w:rStyle w:val="Collegamentoipertestuale"/>
            <w:rFonts w:ascii="Helvetica" w:eastAsia="MS Minngs" w:hAnsi="Helvetica"/>
            <w:kern w:val="0"/>
            <w:sz w:val="20"/>
            <w:szCs w:val="20"/>
            <w:lang w:eastAsia="it-IT" w:bidi="ar-SA"/>
          </w:rPr>
          <w:t>press@lestanzedelvetro.org</w:t>
        </w:r>
      </w:hyperlink>
      <w:r w:rsidR="006E04A1">
        <w:rPr>
          <w:rFonts w:ascii="Helvetica" w:hAnsi="Helvetica" w:cs="Helvetica"/>
        </w:rPr>
        <w:t xml:space="preserve"> </w:t>
      </w:r>
      <w:r w:rsidR="006E04A1">
        <w:rPr>
          <w:rFonts w:ascii="Helvetica" w:hAnsi="Helvetica" w:cs="Helvetica"/>
        </w:rPr>
        <w:br/>
      </w:r>
      <w:r w:rsidR="006E04A1" w:rsidRPr="006E04A1">
        <w:rPr>
          <w:rFonts w:ascii="Helvetica" w:eastAsia="MS Minngs" w:hAnsi="Helvetica" w:cs="Helvetica"/>
          <w:kern w:val="0"/>
          <w:sz w:val="20"/>
          <w:szCs w:val="20"/>
          <w:lang w:eastAsia="it-IT" w:bidi="ar-SA"/>
        </w:rPr>
        <w:t>T: +39 345 2535 925</w:t>
      </w:r>
      <w:r w:rsidR="000F30F8">
        <w:rPr>
          <w:rFonts w:ascii="Helvetica" w:hAnsi="Helvetica" w:cs="Helvetica"/>
        </w:rPr>
        <w:br/>
      </w:r>
      <w:hyperlink r:id="rId11" w:history="1">
        <w:r w:rsidR="000F30F8" w:rsidRPr="006E04A1">
          <w:rPr>
            <w:rStyle w:val="Collegamentoipertestuale"/>
            <w:rFonts w:ascii="Helvetica" w:eastAsia="MS Minngs" w:hAnsi="Helvetica"/>
            <w:kern w:val="0"/>
            <w:sz w:val="20"/>
            <w:szCs w:val="20"/>
            <w:lang w:eastAsia="it-IT" w:bidi="ar-SA"/>
          </w:rPr>
          <w:t>www.lestanzedelvetro.org</w:t>
        </w:r>
      </w:hyperlink>
    </w:p>
    <w:p w14:paraId="50DE20B5" w14:textId="77777777" w:rsidR="000F30F8" w:rsidRDefault="000F30F8" w:rsidP="005F6AE2"/>
    <w:p w14:paraId="7499A5A7" w14:textId="77777777" w:rsidR="000F30F8" w:rsidRPr="005F6AE2" w:rsidRDefault="000F30F8" w:rsidP="005F6AE2"/>
    <w:sectPr w:rsidR="000F30F8" w:rsidRPr="005F6AE2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CA04F" w14:textId="77777777" w:rsidR="004B0681" w:rsidRDefault="004B0681" w:rsidP="00EC5B4B">
      <w:r>
        <w:separator/>
      </w:r>
    </w:p>
  </w:endnote>
  <w:endnote w:type="continuationSeparator" w:id="0">
    <w:p w14:paraId="33D36513" w14:textId="77777777" w:rsidR="004B0681" w:rsidRDefault="004B0681" w:rsidP="00E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EE03" w14:textId="77777777" w:rsidR="004B0681" w:rsidRDefault="004B0681" w:rsidP="00EC5B4B">
      <w:r>
        <w:separator/>
      </w:r>
    </w:p>
  </w:footnote>
  <w:footnote w:type="continuationSeparator" w:id="0">
    <w:p w14:paraId="7D311C77" w14:textId="77777777" w:rsidR="004B0681" w:rsidRDefault="004B0681" w:rsidP="00EC5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51EA" w14:textId="1D7B9066" w:rsidR="00D31D19" w:rsidRDefault="005C2534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DC387" wp14:editId="74FCB368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4347FB3" w14:textId="77777777" w:rsidR="00D31D19" w:rsidRPr="00700EB1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5D13B93D" w14:textId="77777777" w:rsidR="00D31D19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8B63060" w14:textId="77777777" w:rsidR="00D31D19" w:rsidRPr="00EC5B4B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30124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Venice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C38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6.7pt;margin-top:788.15pt;width:99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" filled="f" stroked="f">
              <v:path arrowok="t"/>
              <v:textbox style="mso-fit-shape-to-text:t" inset="6e-5mm,0,0,0">
                <w:txbxContent>
                  <w:p w14:paraId="34347FB3" w14:textId="77777777" w:rsidR="00D31D19" w:rsidRPr="00700EB1" w:rsidRDefault="00D31D19" w:rsidP="00341BE6">
                    <w:pPr>
                      <w:spacing w:line="276" w:lineRule="auto"/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5D13B93D" w14:textId="77777777" w:rsidR="00D31D19" w:rsidRDefault="00D31D19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8B63060" w14:textId="77777777" w:rsidR="00D31D19" w:rsidRPr="00EC5B4B" w:rsidRDefault="00D31D19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30124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Venice</w:t>
                    </w:r>
                    <w:proofErr w:type="spellEnd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2C18D" wp14:editId="5DEAD392">
              <wp:simplePos x="0" y="0"/>
              <wp:positionH relativeFrom="page">
                <wp:posOffset>2160270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9E91DB3" w14:textId="77777777" w:rsidR="00D31D19" w:rsidRPr="00700EB1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7F254380" w14:textId="77777777" w:rsidR="00D31D19" w:rsidRPr="00700EB1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539B7FDB" w14:textId="77777777" w:rsidR="00D31D19" w:rsidRPr="00700EB1" w:rsidRDefault="00D31D19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2C18D" id="Casella di testo 5" o:spid="_x0000_s1027" type="#_x0000_t202" style="position:absolute;margin-left:170.1pt;margin-top:788.15pt;width:99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" filled="f" stroked="f">
              <v:path arrowok="t"/>
              <v:textbox style="mso-fit-shape-to-text:t" inset="6e-5mm,0,0,0">
                <w:txbxContent>
                  <w:p w14:paraId="79E91DB3" w14:textId="77777777" w:rsidR="00D31D19" w:rsidRPr="00700EB1" w:rsidRDefault="00D31D19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T. +39 041 522 9138</w:t>
                    </w:r>
                  </w:p>
                  <w:p w14:paraId="7F254380" w14:textId="77777777" w:rsidR="00D31D19" w:rsidRPr="00700EB1" w:rsidRDefault="00D31D19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539B7FDB" w14:textId="77777777" w:rsidR="00D31D19" w:rsidRPr="00700EB1" w:rsidRDefault="00D31D19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D19"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0" wp14:anchorId="3C780ED6" wp14:editId="64DE0361">
          <wp:simplePos x="0" y="0"/>
          <wp:positionH relativeFrom="page">
            <wp:posOffset>6480810</wp:posOffset>
          </wp:positionH>
          <wp:positionV relativeFrom="page">
            <wp:posOffset>720090</wp:posOffset>
          </wp:positionV>
          <wp:extent cx="673100" cy="323977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23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4B"/>
    <w:rsid w:val="000246F1"/>
    <w:rsid w:val="00077D96"/>
    <w:rsid w:val="000926CD"/>
    <w:rsid w:val="0009656E"/>
    <w:rsid w:val="000D3B74"/>
    <w:rsid w:val="000F289F"/>
    <w:rsid w:val="000F30F8"/>
    <w:rsid w:val="00120CE8"/>
    <w:rsid w:val="00133C49"/>
    <w:rsid w:val="00135A05"/>
    <w:rsid w:val="0013748D"/>
    <w:rsid w:val="0015263A"/>
    <w:rsid w:val="001571A8"/>
    <w:rsid w:val="001A0015"/>
    <w:rsid w:val="001B451E"/>
    <w:rsid w:val="001F5804"/>
    <w:rsid w:val="00203435"/>
    <w:rsid w:val="002349F2"/>
    <w:rsid w:val="002828B2"/>
    <w:rsid w:val="00282B1F"/>
    <w:rsid w:val="00292F32"/>
    <w:rsid w:val="002A1A50"/>
    <w:rsid w:val="002B4586"/>
    <w:rsid w:val="002D515E"/>
    <w:rsid w:val="002E143C"/>
    <w:rsid w:val="002F2148"/>
    <w:rsid w:val="00311C21"/>
    <w:rsid w:val="00341BE6"/>
    <w:rsid w:val="003546B9"/>
    <w:rsid w:val="00381661"/>
    <w:rsid w:val="003860DA"/>
    <w:rsid w:val="003A14E7"/>
    <w:rsid w:val="003A379B"/>
    <w:rsid w:val="003D15AD"/>
    <w:rsid w:val="00434E21"/>
    <w:rsid w:val="00436D57"/>
    <w:rsid w:val="00453D35"/>
    <w:rsid w:val="004B0681"/>
    <w:rsid w:val="004C000E"/>
    <w:rsid w:val="004D322C"/>
    <w:rsid w:val="004F676E"/>
    <w:rsid w:val="00527688"/>
    <w:rsid w:val="00531FD0"/>
    <w:rsid w:val="00554B0B"/>
    <w:rsid w:val="0058195E"/>
    <w:rsid w:val="00581ECB"/>
    <w:rsid w:val="00582304"/>
    <w:rsid w:val="005A32EC"/>
    <w:rsid w:val="005A7F3E"/>
    <w:rsid w:val="005B30C6"/>
    <w:rsid w:val="005C1E2C"/>
    <w:rsid w:val="005C1E95"/>
    <w:rsid w:val="005C2534"/>
    <w:rsid w:val="005C6BA5"/>
    <w:rsid w:val="005F6AE2"/>
    <w:rsid w:val="00611765"/>
    <w:rsid w:val="00615FE6"/>
    <w:rsid w:val="00620A9B"/>
    <w:rsid w:val="00662413"/>
    <w:rsid w:val="00675BE1"/>
    <w:rsid w:val="00676950"/>
    <w:rsid w:val="006D66C8"/>
    <w:rsid w:val="006E04A1"/>
    <w:rsid w:val="00700EB1"/>
    <w:rsid w:val="00704637"/>
    <w:rsid w:val="00710695"/>
    <w:rsid w:val="007724E4"/>
    <w:rsid w:val="00780CF5"/>
    <w:rsid w:val="007B3CA4"/>
    <w:rsid w:val="007D3D51"/>
    <w:rsid w:val="007D3FC6"/>
    <w:rsid w:val="007E1B1F"/>
    <w:rsid w:val="007E4C2A"/>
    <w:rsid w:val="00810DBA"/>
    <w:rsid w:val="00816C66"/>
    <w:rsid w:val="008304F3"/>
    <w:rsid w:val="008343F6"/>
    <w:rsid w:val="00856A63"/>
    <w:rsid w:val="00871D61"/>
    <w:rsid w:val="00874F8B"/>
    <w:rsid w:val="008B7265"/>
    <w:rsid w:val="008D4E21"/>
    <w:rsid w:val="008E4743"/>
    <w:rsid w:val="008F28F2"/>
    <w:rsid w:val="009047EA"/>
    <w:rsid w:val="0092191B"/>
    <w:rsid w:val="00952C57"/>
    <w:rsid w:val="0096480B"/>
    <w:rsid w:val="009679EC"/>
    <w:rsid w:val="00974F39"/>
    <w:rsid w:val="009A5A06"/>
    <w:rsid w:val="009F01EF"/>
    <w:rsid w:val="00A0025C"/>
    <w:rsid w:val="00A11B0A"/>
    <w:rsid w:val="00A308BA"/>
    <w:rsid w:val="00A446C0"/>
    <w:rsid w:val="00A63ECC"/>
    <w:rsid w:val="00A8511F"/>
    <w:rsid w:val="00A851A3"/>
    <w:rsid w:val="00A93503"/>
    <w:rsid w:val="00AA622F"/>
    <w:rsid w:val="00AB06D1"/>
    <w:rsid w:val="00AD6121"/>
    <w:rsid w:val="00AE097D"/>
    <w:rsid w:val="00AE6BEB"/>
    <w:rsid w:val="00B34651"/>
    <w:rsid w:val="00B46F61"/>
    <w:rsid w:val="00B92716"/>
    <w:rsid w:val="00BC256A"/>
    <w:rsid w:val="00BC35C7"/>
    <w:rsid w:val="00BC7D30"/>
    <w:rsid w:val="00BD433A"/>
    <w:rsid w:val="00C17270"/>
    <w:rsid w:val="00C228E0"/>
    <w:rsid w:val="00C26014"/>
    <w:rsid w:val="00C30197"/>
    <w:rsid w:val="00C53D91"/>
    <w:rsid w:val="00CD2264"/>
    <w:rsid w:val="00CF5EA8"/>
    <w:rsid w:val="00CF6649"/>
    <w:rsid w:val="00D07511"/>
    <w:rsid w:val="00D31D19"/>
    <w:rsid w:val="00D40508"/>
    <w:rsid w:val="00D8372F"/>
    <w:rsid w:val="00D96667"/>
    <w:rsid w:val="00DA0C9B"/>
    <w:rsid w:val="00DE0A05"/>
    <w:rsid w:val="00E1020D"/>
    <w:rsid w:val="00E147EB"/>
    <w:rsid w:val="00E20CFF"/>
    <w:rsid w:val="00E2250C"/>
    <w:rsid w:val="00E23A64"/>
    <w:rsid w:val="00E451D9"/>
    <w:rsid w:val="00E83EE7"/>
    <w:rsid w:val="00EC0FAD"/>
    <w:rsid w:val="00EC4904"/>
    <w:rsid w:val="00EC5B4B"/>
    <w:rsid w:val="00EC5D31"/>
    <w:rsid w:val="00EC6EC3"/>
    <w:rsid w:val="00ED662A"/>
    <w:rsid w:val="00F043C7"/>
    <w:rsid w:val="00F12194"/>
    <w:rsid w:val="00F16F94"/>
    <w:rsid w:val="00F31202"/>
    <w:rsid w:val="00F70382"/>
    <w:rsid w:val="00F75225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29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00E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e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olo">
    <w:name w:val="Title"/>
    <w:basedOn w:val="Normale"/>
    <w:link w:val="TitoloCarattere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eWeb">
    <w:name w:val="Normal (Web)"/>
    <w:basedOn w:val="Normale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F6AE2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61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61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7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3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stanzedelvetro.org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entrostudivetro@cini.it" TargetMode="External"/><Relationship Id="rId7" Type="http://schemas.openxmlformats.org/officeDocument/2006/relationships/hyperlink" Target="http://www.cini.it/" TargetMode="External"/><Relationship Id="rId8" Type="http://schemas.openxmlformats.org/officeDocument/2006/relationships/hyperlink" Target="mailto:stampa@cini.it" TargetMode="External"/><Relationship Id="rId9" Type="http://schemas.openxmlformats.org/officeDocument/2006/relationships/hyperlink" Target="http://www.cini.it/" TargetMode="External"/><Relationship Id="rId10" Type="http://schemas.openxmlformats.org/officeDocument/2006/relationships/hyperlink" Target="mailto:press@lestanzedelvet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Utente di Microsoft Office</cp:lastModifiedBy>
  <cp:revision>3</cp:revision>
  <dcterms:created xsi:type="dcterms:W3CDTF">2019-05-10T15:08:00Z</dcterms:created>
  <dcterms:modified xsi:type="dcterms:W3CDTF">2019-05-10T15:51:00Z</dcterms:modified>
</cp:coreProperties>
</file>