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5D13" w14:textId="2FB2F7AD" w:rsidR="00562F41" w:rsidRPr="0043009B" w:rsidRDefault="00AF7717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lang w:val="en-GB"/>
        </w:rPr>
      </w:pPr>
      <w:r w:rsidRPr="0043009B">
        <w:rPr>
          <w:rFonts w:ascii="Garamond" w:eastAsia="Garamond" w:hAnsi="Garamond" w:cs="Garamond"/>
          <w:color w:val="000000"/>
          <w:lang w:val="en-GB"/>
        </w:rPr>
        <w:t>Ven</w:t>
      </w:r>
      <w:r w:rsidR="0043009B">
        <w:rPr>
          <w:rFonts w:ascii="Garamond" w:eastAsia="Garamond" w:hAnsi="Garamond" w:cs="Garamond"/>
          <w:color w:val="000000"/>
          <w:lang w:val="en-GB"/>
        </w:rPr>
        <w:t>ice</w:t>
      </w:r>
      <w:r w:rsidRPr="0043009B">
        <w:rPr>
          <w:rFonts w:ascii="Garamond" w:eastAsia="Garamond" w:hAnsi="Garamond" w:cs="Garamond"/>
          <w:color w:val="000000"/>
          <w:lang w:val="en-GB"/>
        </w:rPr>
        <w:t>, Isla</w:t>
      </w:r>
      <w:r w:rsidR="0043009B">
        <w:rPr>
          <w:rFonts w:ascii="Garamond" w:eastAsia="Garamond" w:hAnsi="Garamond" w:cs="Garamond"/>
          <w:color w:val="000000"/>
          <w:lang w:val="en-GB"/>
        </w:rPr>
        <w:t>nd of</w:t>
      </w:r>
      <w:r w:rsidRPr="0043009B">
        <w:rPr>
          <w:rFonts w:ascii="Garamond" w:eastAsia="Garamond" w:hAnsi="Garamond" w:cs="Garamond"/>
          <w:color w:val="000000"/>
          <w:lang w:val="en-GB"/>
        </w:rPr>
        <w:t xml:space="preserve"> San Giorgio Maggiore </w:t>
      </w:r>
    </w:p>
    <w:p w14:paraId="22C59A50" w14:textId="77777777" w:rsidR="00562F41" w:rsidRPr="0043009B" w:rsidRDefault="00562F41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color w:val="000000"/>
          <w:sz w:val="40"/>
          <w:szCs w:val="40"/>
          <w:lang w:val="en-GB"/>
        </w:rPr>
      </w:pPr>
    </w:p>
    <w:p w14:paraId="11BDC502" w14:textId="21957FF1" w:rsidR="00562F41" w:rsidRPr="0043009B" w:rsidRDefault="0043009B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</w:pPr>
      <w:r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The </w:t>
      </w:r>
      <w:r w:rsidR="00AF7717" w:rsidRPr="0043009B"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Fondazione Cini </w:t>
      </w:r>
      <w:r w:rsidR="00823D89"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>unveils</w:t>
      </w:r>
      <w:r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 </w:t>
      </w:r>
      <w:r w:rsidR="00AF7717" w:rsidRPr="0043009B"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AOA - ARCHiVe Online Academy: </w:t>
      </w:r>
      <w:r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a training </w:t>
      </w:r>
      <w:r w:rsidR="00AF7717" w:rsidRPr="0043009B"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>programm</w:t>
      </w:r>
      <w:r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>e</w:t>
      </w:r>
      <w:r w:rsidR="00AF7717" w:rsidRPr="0043009B"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 </w:t>
      </w:r>
      <w:r>
        <w:rPr>
          <w:rFonts w:ascii="Garamond" w:eastAsia="Garamond" w:hAnsi="Garamond" w:cs="Garamond"/>
          <w:b/>
          <w:color w:val="000000"/>
          <w:sz w:val="40"/>
          <w:szCs w:val="40"/>
          <w:lang w:val="en-GB"/>
        </w:rPr>
        <w:t xml:space="preserve">on digitising cultural heritage </w:t>
      </w:r>
    </w:p>
    <w:p w14:paraId="383B9E51" w14:textId="77777777" w:rsidR="00562F41" w:rsidRPr="0043009B" w:rsidRDefault="00562F41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Garamond" w:hAnsi="Garamond" w:cs="Garamond"/>
          <w:b/>
          <w:i/>
          <w:color w:val="000000"/>
          <w:sz w:val="28"/>
          <w:szCs w:val="28"/>
          <w:highlight w:val="yellow"/>
          <w:lang w:val="en-GB"/>
        </w:rPr>
      </w:pPr>
    </w:p>
    <w:p w14:paraId="623552EE" w14:textId="1A3327EA" w:rsidR="00562F41" w:rsidRPr="0043009B" w:rsidRDefault="0043009B" w:rsidP="007C13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</w:pPr>
      <w:r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The Academy gets underway on </w:t>
      </w:r>
      <w:r w:rsidR="00AF7717" w:rsidRPr="0043009B"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5 </w:t>
      </w:r>
      <w:r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May with an </w:t>
      </w:r>
      <w:r w:rsidR="00AF7717" w:rsidRPr="0043009B"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online </w:t>
      </w:r>
      <w:r w:rsidR="00823D89" w:rsidRPr="0043009B"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>digital</w:t>
      </w:r>
      <w:r w:rsidR="00823D89"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 </w:t>
      </w:r>
      <w:r w:rsidR="00823D89" w:rsidRPr="0043009B"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>photography</w:t>
      </w:r>
      <w:r w:rsidR="00823D89"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 </w:t>
      </w:r>
      <w:r>
        <w:rPr>
          <w:rFonts w:ascii="Garamond" w:eastAsia="Garamond" w:hAnsi="Garamond" w:cs="Garamond"/>
          <w:b/>
          <w:i/>
          <w:color w:val="000000"/>
          <w:sz w:val="28"/>
          <w:szCs w:val="28"/>
          <w:lang w:val="en-GB"/>
        </w:rPr>
        <w:t xml:space="preserve">course </w:t>
      </w:r>
    </w:p>
    <w:p w14:paraId="32BB5592" w14:textId="77777777" w:rsidR="00562F41" w:rsidRPr="0043009B" w:rsidRDefault="00562F4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57CE8519" w14:textId="083FD875" w:rsidR="00562F41" w:rsidRPr="0043009B" w:rsidRDefault="00F83260" w:rsidP="007C1384">
      <w:pPr>
        <w:rPr>
          <w:rFonts w:ascii="Garamond" w:eastAsia="Garamond" w:hAnsi="Garamond" w:cs="Garamond"/>
          <w:lang w:val="en-GB"/>
        </w:rPr>
      </w:pPr>
      <w:r>
        <w:rPr>
          <w:rFonts w:ascii="Garamond" w:eastAsia="Garamond" w:hAnsi="Garamond" w:cs="Garamond"/>
          <w:lang w:val="en-GB"/>
        </w:rPr>
        <w:t xml:space="preserve">As part of </w:t>
      </w:r>
      <w:r w:rsidR="00823D89">
        <w:rPr>
          <w:rFonts w:ascii="Garamond" w:eastAsia="Garamond" w:hAnsi="Garamond" w:cs="Garamond"/>
          <w:lang w:val="en-GB"/>
        </w:rPr>
        <w:t xml:space="preserve">its </w:t>
      </w:r>
      <w:r w:rsidR="00AF7717" w:rsidRPr="0043009B">
        <w:rPr>
          <w:rFonts w:ascii="Garamond" w:eastAsia="Garamond" w:hAnsi="Garamond" w:cs="Garamond"/>
          <w:lang w:val="en-GB"/>
        </w:rPr>
        <w:t xml:space="preserve">ARCHiVe </w:t>
      </w:r>
      <w:r>
        <w:rPr>
          <w:rFonts w:ascii="Garamond" w:eastAsia="Garamond" w:hAnsi="Garamond" w:cs="Garamond"/>
          <w:lang w:val="en-GB"/>
        </w:rPr>
        <w:t>project</w:t>
      </w:r>
      <w:r w:rsidR="00823D89">
        <w:rPr>
          <w:rFonts w:ascii="Garamond" w:eastAsia="Garamond" w:hAnsi="Garamond" w:cs="Garamond"/>
          <w:lang w:val="en-GB"/>
        </w:rPr>
        <w:t>,</w:t>
      </w:r>
      <w:r>
        <w:rPr>
          <w:rFonts w:ascii="Garamond" w:eastAsia="Garamond" w:hAnsi="Garamond" w:cs="Garamond"/>
          <w:lang w:val="en-GB"/>
        </w:rPr>
        <w:t xml:space="preserve"> the </w:t>
      </w:r>
      <w:r w:rsidRPr="0043009B">
        <w:rPr>
          <w:rFonts w:ascii="Garamond" w:eastAsia="Garamond" w:hAnsi="Garamond" w:cs="Garamond"/>
          <w:lang w:val="en-GB"/>
        </w:rPr>
        <w:t xml:space="preserve">Fondazione Giorgio Cini </w:t>
      </w:r>
      <w:r>
        <w:rPr>
          <w:rFonts w:ascii="Garamond" w:eastAsia="Garamond" w:hAnsi="Garamond" w:cs="Garamond"/>
          <w:lang w:val="en-GB"/>
        </w:rPr>
        <w:t xml:space="preserve">has organised </w:t>
      </w:r>
      <w:r w:rsidR="00AF7717" w:rsidRPr="0043009B">
        <w:rPr>
          <w:rFonts w:ascii="Garamond" w:eastAsia="Garamond" w:hAnsi="Garamond" w:cs="Garamond"/>
          <w:b/>
          <w:i/>
          <w:lang w:val="en-GB"/>
        </w:rPr>
        <w:t>AOA – ARCHiVe Online Academy</w:t>
      </w:r>
      <w:r w:rsidR="00AF7717" w:rsidRPr="0043009B">
        <w:rPr>
          <w:rFonts w:ascii="Garamond" w:eastAsia="Garamond" w:hAnsi="Garamond" w:cs="Garamond"/>
          <w:lang w:val="en-GB"/>
        </w:rPr>
        <w:t xml:space="preserve">, </w:t>
      </w:r>
      <w:r>
        <w:rPr>
          <w:rFonts w:ascii="Garamond" w:eastAsia="Garamond" w:hAnsi="Garamond" w:cs="Garamond"/>
          <w:lang w:val="en-GB"/>
        </w:rPr>
        <w:t xml:space="preserve">a </w:t>
      </w:r>
      <w:r w:rsidR="00AF7717" w:rsidRPr="0043009B">
        <w:rPr>
          <w:rFonts w:ascii="Garamond" w:eastAsia="Garamond" w:hAnsi="Garamond" w:cs="Garamond"/>
          <w:lang w:val="en-GB"/>
        </w:rPr>
        <w:t>programm</w:t>
      </w:r>
      <w:r>
        <w:rPr>
          <w:rFonts w:ascii="Garamond" w:eastAsia="Garamond" w:hAnsi="Garamond" w:cs="Garamond"/>
          <w:lang w:val="en-GB"/>
        </w:rPr>
        <w:t>e</w:t>
      </w:r>
      <w:r w:rsidR="00AF7717" w:rsidRPr="0043009B">
        <w:rPr>
          <w:rFonts w:ascii="Garamond" w:eastAsia="Garamond" w:hAnsi="Garamond" w:cs="Garamond"/>
          <w:lang w:val="en-GB"/>
        </w:rPr>
        <w:t xml:space="preserve"> </w:t>
      </w:r>
      <w:r>
        <w:rPr>
          <w:rFonts w:ascii="Garamond" w:eastAsia="Garamond" w:hAnsi="Garamond" w:cs="Garamond"/>
          <w:lang w:val="en-GB"/>
        </w:rPr>
        <w:t xml:space="preserve">of </w:t>
      </w:r>
      <w:r w:rsidR="00AF7717" w:rsidRPr="0043009B">
        <w:rPr>
          <w:rFonts w:ascii="Garamond" w:eastAsia="Garamond" w:hAnsi="Garamond" w:cs="Garamond"/>
          <w:u w:val="single"/>
          <w:lang w:val="en-GB"/>
        </w:rPr>
        <w:t xml:space="preserve">7 </w:t>
      </w:r>
      <w:r>
        <w:rPr>
          <w:rFonts w:ascii="Garamond" w:eastAsia="Garamond" w:hAnsi="Garamond" w:cs="Garamond"/>
          <w:u w:val="single"/>
          <w:lang w:val="en-GB"/>
        </w:rPr>
        <w:t xml:space="preserve">free courses focused on digitising </w:t>
      </w:r>
      <w:r w:rsidR="00470D50">
        <w:rPr>
          <w:rFonts w:ascii="Garamond" w:eastAsia="Garamond" w:hAnsi="Garamond" w:cs="Garamond"/>
          <w:u w:val="single"/>
          <w:lang w:val="en-GB"/>
        </w:rPr>
        <w:t>cultural heritage</w:t>
      </w:r>
      <w:r w:rsidR="00AF7717" w:rsidRPr="0043009B">
        <w:rPr>
          <w:rFonts w:ascii="Garamond" w:eastAsia="Garamond" w:hAnsi="Garamond" w:cs="Garamond"/>
          <w:lang w:val="en-GB"/>
        </w:rPr>
        <w:t xml:space="preserve">. </w:t>
      </w:r>
      <w:r w:rsidR="00470D50">
        <w:rPr>
          <w:rFonts w:ascii="Garamond" w:eastAsia="Garamond" w:hAnsi="Garamond" w:cs="Garamond"/>
          <w:lang w:val="en-GB"/>
        </w:rPr>
        <w:t>The first course</w:t>
      </w:r>
      <w:r w:rsidR="008521B0">
        <w:rPr>
          <w:rFonts w:ascii="Garamond" w:eastAsia="Garamond" w:hAnsi="Garamond" w:cs="Garamond"/>
          <w:lang w:val="en-GB"/>
        </w:rPr>
        <w:t xml:space="preserve">, to be held over </w:t>
      </w:r>
      <w:r w:rsidR="007C1384">
        <w:rPr>
          <w:rFonts w:ascii="Garamond" w:eastAsia="Garamond" w:hAnsi="Garamond" w:cs="Garamond"/>
          <w:lang w:val="en-GB"/>
        </w:rPr>
        <w:t xml:space="preserve">3 </w:t>
      </w:r>
      <w:r w:rsidR="008521B0">
        <w:rPr>
          <w:rFonts w:ascii="Garamond" w:eastAsia="Garamond" w:hAnsi="Garamond" w:cs="Garamond"/>
          <w:lang w:val="en-GB"/>
        </w:rPr>
        <w:t xml:space="preserve">days, </w:t>
      </w:r>
      <w:r w:rsidR="00470D50">
        <w:rPr>
          <w:rFonts w:ascii="Garamond" w:eastAsia="Garamond" w:hAnsi="Garamond" w:cs="Garamond"/>
          <w:lang w:val="en-GB"/>
        </w:rPr>
        <w:t xml:space="preserve">will be </w:t>
      </w:r>
      <w:r w:rsidR="00470D50">
        <w:rPr>
          <w:rFonts w:ascii="Garamond" w:eastAsia="Garamond" w:hAnsi="Garamond" w:cs="Garamond"/>
          <w:b/>
          <w:i/>
          <w:lang w:val="en-GB"/>
        </w:rPr>
        <w:t>P</w:t>
      </w:r>
      <w:r w:rsidR="00470D50" w:rsidRPr="0043009B">
        <w:rPr>
          <w:rFonts w:ascii="Garamond" w:eastAsia="Garamond" w:hAnsi="Garamond" w:cs="Garamond"/>
          <w:b/>
          <w:i/>
          <w:lang w:val="en-GB"/>
        </w:rPr>
        <w:t>hotography</w:t>
      </w:r>
      <w:r w:rsidR="00AF7717" w:rsidRPr="0043009B">
        <w:rPr>
          <w:rFonts w:ascii="Garamond" w:eastAsia="Garamond" w:hAnsi="Garamond" w:cs="Garamond"/>
          <w:b/>
          <w:i/>
          <w:lang w:val="en-GB"/>
        </w:rPr>
        <w:t xml:space="preserve"> appli</w:t>
      </w:r>
      <w:r w:rsidR="00470D50">
        <w:rPr>
          <w:rFonts w:ascii="Garamond" w:eastAsia="Garamond" w:hAnsi="Garamond" w:cs="Garamond"/>
          <w:b/>
          <w:i/>
          <w:lang w:val="en-GB"/>
        </w:rPr>
        <w:t>ed</w:t>
      </w:r>
      <w:r w:rsidR="00AF7717" w:rsidRPr="0043009B">
        <w:rPr>
          <w:rFonts w:ascii="Garamond" w:eastAsia="Garamond" w:hAnsi="Garamond" w:cs="Garamond"/>
          <w:b/>
          <w:i/>
          <w:lang w:val="en-GB"/>
        </w:rPr>
        <w:t xml:space="preserve"> </w:t>
      </w:r>
      <w:r w:rsidR="00470D50">
        <w:rPr>
          <w:rFonts w:ascii="Garamond" w:eastAsia="Garamond" w:hAnsi="Garamond" w:cs="Garamond"/>
          <w:b/>
          <w:i/>
          <w:lang w:val="en-GB"/>
        </w:rPr>
        <w:t xml:space="preserve">to </w:t>
      </w:r>
      <w:r w:rsidR="00470D50" w:rsidRPr="0043009B">
        <w:rPr>
          <w:rFonts w:ascii="Garamond" w:eastAsia="Garamond" w:hAnsi="Garamond" w:cs="Garamond"/>
          <w:b/>
          <w:i/>
          <w:lang w:val="en-GB"/>
        </w:rPr>
        <w:t>digitali</w:t>
      </w:r>
      <w:r w:rsidR="00470D50">
        <w:rPr>
          <w:rFonts w:ascii="Garamond" w:eastAsia="Garamond" w:hAnsi="Garamond" w:cs="Garamond"/>
          <w:b/>
          <w:i/>
          <w:lang w:val="en-GB"/>
        </w:rPr>
        <w:t>s</w:t>
      </w:r>
      <w:r w:rsidR="00470D50" w:rsidRPr="0043009B">
        <w:rPr>
          <w:rFonts w:ascii="Garamond" w:eastAsia="Garamond" w:hAnsi="Garamond" w:cs="Garamond"/>
          <w:b/>
          <w:i/>
          <w:lang w:val="en-GB"/>
        </w:rPr>
        <w:t>ation</w:t>
      </w:r>
      <w:r w:rsidR="00AF7717" w:rsidRPr="0043009B">
        <w:rPr>
          <w:rFonts w:ascii="Garamond" w:eastAsia="Garamond" w:hAnsi="Garamond" w:cs="Garamond"/>
          <w:lang w:val="en-GB"/>
        </w:rPr>
        <w:t xml:space="preserve"> (5, 7 </w:t>
      </w:r>
      <w:r w:rsidR="00470D50">
        <w:rPr>
          <w:rFonts w:ascii="Garamond" w:eastAsia="Garamond" w:hAnsi="Garamond" w:cs="Garamond"/>
          <w:lang w:val="en-GB"/>
        </w:rPr>
        <w:t xml:space="preserve">and </w:t>
      </w:r>
      <w:r w:rsidR="00AF7717" w:rsidRPr="0043009B">
        <w:rPr>
          <w:rFonts w:ascii="Garamond" w:eastAsia="Garamond" w:hAnsi="Garamond" w:cs="Garamond"/>
          <w:lang w:val="en-GB"/>
        </w:rPr>
        <w:t xml:space="preserve">12 </w:t>
      </w:r>
      <w:r w:rsidR="00470D50">
        <w:rPr>
          <w:rFonts w:ascii="Garamond" w:eastAsia="Garamond" w:hAnsi="Garamond" w:cs="Garamond"/>
          <w:lang w:val="en-GB"/>
        </w:rPr>
        <w:t>May</w:t>
      </w:r>
      <w:r w:rsidR="00AF7717" w:rsidRPr="0043009B">
        <w:rPr>
          <w:rFonts w:ascii="Garamond" w:eastAsia="Garamond" w:hAnsi="Garamond" w:cs="Garamond"/>
          <w:lang w:val="en-GB"/>
        </w:rPr>
        <w:t xml:space="preserve">) </w:t>
      </w:r>
      <w:r w:rsidR="00470D50">
        <w:rPr>
          <w:rFonts w:ascii="Garamond" w:eastAsia="Garamond" w:hAnsi="Garamond" w:cs="Garamond"/>
          <w:lang w:val="en-GB"/>
        </w:rPr>
        <w:t xml:space="preserve">with </w:t>
      </w:r>
      <w:r w:rsidR="00AF7717" w:rsidRPr="0043009B">
        <w:rPr>
          <w:rFonts w:ascii="Garamond" w:eastAsia="Garamond" w:hAnsi="Garamond" w:cs="Garamond"/>
          <w:b/>
          <w:lang w:val="en-GB"/>
        </w:rPr>
        <w:t>Rosario Terranova</w:t>
      </w:r>
      <w:r w:rsidR="00AF7717" w:rsidRPr="0043009B">
        <w:rPr>
          <w:rFonts w:ascii="Garamond" w:eastAsia="Garamond" w:hAnsi="Garamond" w:cs="Garamond"/>
          <w:lang w:val="en-GB"/>
        </w:rPr>
        <w:t xml:space="preserve"> </w:t>
      </w:r>
      <w:r w:rsidR="00470D50">
        <w:rPr>
          <w:rFonts w:ascii="Garamond" w:eastAsia="Garamond" w:hAnsi="Garamond" w:cs="Garamond"/>
          <w:lang w:val="en-GB"/>
        </w:rPr>
        <w:t xml:space="preserve">and </w:t>
      </w:r>
      <w:r w:rsidR="00AF7717" w:rsidRPr="0043009B">
        <w:rPr>
          <w:rFonts w:ascii="Garamond" w:eastAsia="Garamond" w:hAnsi="Garamond" w:cs="Garamond"/>
          <w:b/>
          <w:lang w:val="en-GB"/>
        </w:rPr>
        <w:t>Noemi La Pera</w:t>
      </w:r>
      <w:r w:rsidR="00AF7717" w:rsidRPr="0043009B">
        <w:rPr>
          <w:rFonts w:ascii="Garamond" w:eastAsia="Garamond" w:hAnsi="Garamond" w:cs="Garamond"/>
          <w:lang w:val="en-GB"/>
        </w:rPr>
        <w:t xml:space="preserve">, </w:t>
      </w:r>
      <w:r w:rsidR="008521B0">
        <w:rPr>
          <w:rFonts w:ascii="Garamond" w:eastAsia="Garamond" w:hAnsi="Garamond" w:cs="Garamond"/>
          <w:lang w:val="en-GB"/>
        </w:rPr>
        <w:t>final-</w:t>
      </w:r>
      <w:r w:rsidR="00470D50">
        <w:rPr>
          <w:rFonts w:ascii="Garamond" w:eastAsia="Garamond" w:hAnsi="Garamond" w:cs="Garamond"/>
          <w:lang w:val="en-GB"/>
        </w:rPr>
        <w:t xml:space="preserve">year students in </w:t>
      </w:r>
      <w:r w:rsidR="00470D50" w:rsidRPr="0043009B">
        <w:rPr>
          <w:rFonts w:ascii="Garamond" w:eastAsia="Garamond" w:hAnsi="Garamond" w:cs="Garamond"/>
          <w:lang w:val="en-GB"/>
        </w:rPr>
        <w:t>photography</w:t>
      </w:r>
      <w:r w:rsidR="00AF7717" w:rsidRPr="0043009B">
        <w:rPr>
          <w:rFonts w:ascii="Garamond" w:eastAsia="Garamond" w:hAnsi="Garamond" w:cs="Garamond"/>
          <w:lang w:val="en-GB"/>
        </w:rPr>
        <w:t xml:space="preserve"> </w:t>
      </w:r>
      <w:r w:rsidR="00470D50">
        <w:rPr>
          <w:rFonts w:ascii="Garamond" w:eastAsia="Garamond" w:hAnsi="Garamond" w:cs="Garamond"/>
          <w:lang w:val="en-GB"/>
        </w:rPr>
        <w:t xml:space="preserve">at the </w:t>
      </w:r>
      <w:r w:rsidR="00AF7717" w:rsidRPr="0043009B">
        <w:rPr>
          <w:rFonts w:ascii="Garamond" w:eastAsia="Garamond" w:hAnsi="Garamond" w:cs="Garamond"/>
          <w:lang w:val="en-GB"/>
        </w:rPr>
        <w:t>Istituto Superiore per le Industrie Artistiche</w:t>
      </w:r>
      <w:r w:rsidR="0007662D">
        <w:rPr>
          <w:rFonts w:ascii="Garamond" w:eastAsia="Garamond" w:hAnsi="Garamond" w:cs="Garamond"/>
          <w:lang w:val="en-GB"/>
        </w:rPr>
        <w:t xml:space="preserve"> (ISIA)</w:t>
      </w:r>
      <w:r w:rsidR="00470D50">
        <w:rPr>
          <w:rFonts w:ascii="Garamond" w:eastAsia="Garamond" w:hAnsi="Garamond" w:cs="Garamond"/>
          <w:lang w:val="en-GB"/>
        </w:rPr>
        <w:t>,</w:t>
      </w:r>
      <w:r w:rsidR="00AF7717" w:rsidRPr="0043009B">
        <w:rPr>
          <w:rFonts w:ascii="Garamond" w:eastAsia="Garamond" w:hAnsi="Garamond" w:cs="Garamond"/>
          <w:lang w:val="en-GB"/>
        </w:rPr>
        <w:t xml:space="preserve"> Urbino, </w:t>
      </w:r>
      <w:r w:rsidR="00470D50">
        <w:rPr>
          <w:rFonts w:ascii="Garamond" w:eastAsia="Garamond" w:hAnsi="Garamond" w:cs="Garamond"/>
          <w:lang w:val="en-GB"/>
        </w:rPr>
        <w:t xml:space="preserve">and </w:t>
      </w:r>
      <w:r w:rsidR="00AF7717" w:rsidRPr="0043009B">
        <w:rPr>
          <w:rFonts w:ascii="Garamond" w:eastAsia="Garamond" w:hAnsi="Garamond" w:cs="Garamond"/>
          <w:lang w:val="en-GB"/>
        </w:rPr>
        <w:t>collaborator</w:t>
      </w:r>
      <w:r w:rsidR="00470D50">
        <w:rPr>
          <w:rFonts w:ascii="Garamond" w:eastAsia="Garamond" w:hAnsi="Garamond" w:cs="Garamond"/>
          <w:lang w:val="en-GB"/>
        </w:rPr>
        <w:t>s</w:t>
      </w:r>
      <w:r w:rsidR="00AF7717" w:rsidRPr="0043009B">
        <w:rPr>
          <w:rFonts w:ascii="Garamond" w:eastAsia="Garamond" w:hAnsi="Garamond" w:cs="Garamond"/>
          <w:lang w:val="en-GB"/>
        </w:rPr>
        <w:t xml:space="preserve"> </w:t>
      </w:r>
      <w:r w:rsidR="00470D50">
        <w:rPr>
          <w:rFonts w:ascii="Garamond" w:eastAsia="Garamond" w:hAnsi="Garamond" w:cs="Garamond"/>
          <w:lang w:val="en-GB"/>
        </w:rPr>
        <w:t xml:space="preserve">with </w:t>
      </w:r>
      <w:r w:rsidR="00AF7717" w:rsidRPr="0043009B">
        <w:rPr>
          <w:rFonts w:ascii="Garamond" w:eastAsia="Garamond" w:hAnsi="Garamond" w:cs="Garamond"/>
          <w:lang w:val="en-GB"/>
        </w:rPr>
        <w:t xml:space="preserve">ARCHiVe. </w:t>
      </w:r>
    </w:p>
    <w:p w14:paraId="28D4FFBA" w14:textId="77777777" w:rsidR="00562F41" w:rsidRPr="0043009B" w:rsidRDefault="00562F41" w:rsidP="007C1384">
      <w:pPr>
        <w:rPr>
          <w:rFonts w:ascii="Garamond" w:eastAsia="Garamond" w:hAnsi="Garamond" w:cs="Garamond"/>
          <w:lang w:val="en-GB"/>
        </w:rPr>
      </w:pPr>
    </w:p>
    <w:p w14:paraId="27100DA5" w14:textId="4E5D15D4" w:rsidR="003C3362" w:rsidRPr="003C3362" w:rsidRDefault="003C3362" w:rsidP="007C1384">
      <w:pPr>
        <w:rPr>
          <w:rFonts w:ascii="Garamond" w:eastAsia="Garamond" w:hAnsi="Garamond" w:cs="Garamond"/>
          <w:lang w:val="en-GB"/>
        </w:rPr>
      </w:pPr>
      <w:r w:rsidRPr="003C3362">
        <w:rPr>
          <w:rFonts w:ascii="Garamond" w:eastAsia="Garamond" w:hAnsi="Garamond" w:cs="Garamond"/>
          <w:lang w:val="en-GB"/>
        </w:rPr>
        <w:t xml:space="preserve">The </w:t>
      </w:r>
      <w:r>
        <w:rPr>
          <w:rFonts w:ascii="Garamond" w:eastAsia="Garamond" w:hAnsi="Garamond" w:cs="Garamond"/>
          <w:lang w:val="en-GB"/>
        </w:rPr>
        <w:t xml:space="preserve">courses </w:t>
      </w:r>
      <w:r w:rsidR="008521B0">
        <w:rPr>
          <w:rFonts w:ascii="Garamond" w:eastAsia="Garamond" w:hAnsi="Garamond" w:cs="Garamond"/>
          <w:lang w:val="en-GB"/>
        </w:rPr>
        <w:t xml:space="preserve">in the programme will have </w:t>
      </w:r>
      <w:r>
        <w:rPr>
          <w:rFonts w:ascii="Garamond" w:eastAsia="Garamond" w:hAnsi="Garamond" w:cs="Garamond"/>
          <w:lang w:val="en-GB"/>
        </w:rPr>
        <w:t xml:space="preserve">a limited number of participants </w:t>
      </w:r>
      <w:r w:rsidR="008521B0">
        <w:rPr>
          <w:rFonts w:ascii="Garamond" w:eastAsia="Garamond" w:hAnsi="Garamond" w:cs="Garamond"/>
          <w:lang w:val="en-GB"/>
        </w:rPr>
        <w:t xml:space="preserve">and </w:t>
      </w:r>
      <w:r>
        <w:rPr>
          <w:rFonts w:ascii="Garamond" w:eastAsia="Garamond" w:hAnsi="Garamond" w:cs="Garamond"/>
          <w:lang w:val="en-GB"/>
        </w:rPr>
        <w:t xml:space="preserve">are addressed to </w:t>
      </w:r>
      <w:r w:rsidRPr="003C3362">
        <w:rPr>
          <w:rFonts w:ascii="Garamond" w:eastAsia="Garamond" w:hAnsi="Garamond" w:cs="Garamond"/>
          <w:lang w:val="en-GB"/>
        </w:rPr>
        <w:t xml:space="preserve">scholars, researchers and </w:t>
      </w:r>
      <w:r w:rsidR="008521B0">
        <w:rPr>
          <w:rFonts w:ascii="Garamond" w:eastAsia="Garamond" w:hAnsi="Garamond" w:cs="Garamond"/>
          <w:lang w:val="en-GB"/>
        </w:rPr>
        <w:t xml:space="preserve">anyone </w:t>
      </w:r>
      <w:r>
        <w:rPr>
          <w:rFonts w:ascii="Garamond" w:eastAsia="Garamond" w:hAnsi="Garamond" w:cs="Garamond"/>
          <w:lang w:val="en-GB"/>
        </w:rPr>
        <w:t xml:space="preserve">wishing </w:t>
      </w:r>
      <w:r w:rsidRPr="003C3362">
        <w:rPr>
          <w:rFonts w:ascii="Garamond" w:eastAsia="Garamond" w:hAnsi="Garamond" w:cs="Garamond"/>
          <w:lang w:val="en-GB"/>
        </w:rPr>
        <w:t xml:space="preserve">to improve their skills in the field of </w:t>
      </w:r>
      <w:r>
        <w:rPr>
          <w:rFonts w:ascii="Garamond" w:eastAsia="Garamond" w:hAnsi="Garamond" w:cs="Garamond"/>
          <w:lang w:val="en-GB"/>
        </w:rPr>
        <w:t xml:space="preserve">the </w:t>
      </w:r>
      <w:r w:rsidRPr="003C3362">
        <w:rPr>
          <w:rFonts w:ascii="Garamond" w:eastAsia="Garamond" w:hAnsi="Garamond" w:cs="Garamond"/>
          <w:lang w:val="en-GB"/>
        </w:rPr>
        <w:t xml:space="preserve">digital </w:t>
      </w:r>
      <w:r w:rsidR="008521B0">
        <w:rPr>
          <w:rFonts w:ascii="Garamond" w:eastAsia="Garamond" w:hAnsi="Garamond" w:cs="Garamond"/>
          <w:lang w:val="en-GB"/>
        </w:rPr>
        <w:t xml:space="preserve">preservation and use </w:t>
      </w:r>
      <w:r w:rsidRPr="003C3362">
        <w:rPr>
          <w:rFonts w:ascii="Garamond" w:eastAsia="Garamond" w:hAnsi="Garamond" w:cs="Garamond"/>
          <w:lang w:val="en-GB"/>
        </w:rPr>
        <w:t>of cultural heritage</w:t>
      </w:r>
      <w:r>
        <w:rPr>
          <w:rFonts w:ascii="Garamond" w:eastAsia="Garamond" w:hAnsi="Garamond" w:cs="Garamond"/>
          <w:lang w:val="en-GB"/>
        </w:rPr>
        <w:t>.</w:t>
      </w:r>
      <w:r w:rsidRPr="003C3362">
        <w:rPr>
          <w:rFonts w:ascii="Garamond" w:eastAsia="Garamond" w:hAnsi="Garamond" w:cs="Garamond"/>
          <w:lang w:val="en-GB"/>
        </w:rPr>
        <w:t xml:space="preserve"> </w:t>
      </w:r>
      <w:r>
        <w:rPr>
          <w:rFonts w:ascii="Garamond" w:eastAsia="Garamond" w:hAnsi="Garamond" w:cs="Garamond"/>
          <w:lang w:val="en-GB"/>
        </w:rPr>
        <w:t xml:space="preserve">They </w:t>
      </w:r>
      <w:r w:rsidRPr="003C3362">
        <w:rPr>
          <w:rFonts w:ascii="Garamond" w:eastAsia="Garamond" w:hAnsi="Garamond" w:cs="Garamond"/>
          <w:lang w:val="en-GB"/>
        </w:rPr>
        <w:t xml:space="preserve">will </w:t>
      </w:r>
      <w:r>
        <w:rPr>
          <w:rFonts w:ascii="Garamond" w:eastAsia="Garamond" w:hAnsi="Garamond" w:cs="Garamond"/>
          <w:lang w:val="en-GB"/>
        </w:rPr>
        <w:t xml:space="preserve">be held </w:t>
      </w:r>
      <w:r w:rsidRPr="003C3362">
        <w:rPr>
          <w:rFonts w:ascii="Garamond" w:eastAsia="Garamond" w:hAnsi="Garamond" w:cs="Garamond"/>
          <w:lang w:val="en-GB"/>
        </w:rPr>
        <w:t xml:space="preserve">on </w:t>
      </w:r>
      <w:r w:rsidR="004A5401">
        <w:rPr>
          <w:rFonts w:ascii="Garamond" w:eastAsia="Garamond" w:hAnsi="Garamond" w:cs="Garamond"/>
          <w:lang w:val="en-GB"/>
        </w:rPr>
        <w:t xml:space="preserve">the </w:t>
      </w:r>
      <w:r w:rsidRPr="003C3362">
        <w:rPr>
          <w:rFonts w:ascii="Garamond" w:eastAsia="Garamond" w:hAnsi="Garamond" w:cs="Garamond"/>
          <w:lang w:val="en-GB"/>
        </w:rPr>
        <w:t xml:space="preserve">Zoom digital platform </w:t>
      </w:r>
      <w:r w:rsidR="00AF1135">
        <w:rPr>
          <w:rFonts w:ascii="Garamond" w:eastAsia="Garamond" w:hAnsi="Garamond" w:cs="Garamond"/>
          <w:lang w:val="en-GB"/>
        </w:rPr>
        <w:t xml:space="preserve">with prior </w:t>
      </w:r>
      <w:r w:rsidRPr="003C3362">
        <w:rPr>
          <w:rFonts w:ascii="Garamond" w:eastAsia="Garamond" w:hAnsi="Garamond" w:cs="Garamond"/>
          <w:lang w:val="en-GB"/>
        </w:rPr>
        <w:t xml:space="preserve">registration </w:t>
      </w:r>
      <w:r w:rsidR="00AF1135">
        <w:rPr>
          <w:rFonts w:ascii="Garamond" w:eastAsia="Garamond" w:hAnsi="Garamond" w:cs="Garamond"/>
          <w:lang w:val="en-GB"/>
        </w:rPr>
        <w:t xml:space="preserve">required </w:t>
      </w:r>
      <w:r w:rsidRPr="003C3362">
        <w:rPr>
          <w:rFonts w:ascii="Garamond" w:eastAsia="Garamond" w:hAnsi="Garamond" w:cs="Garamond"/>
          <w:lang w:val="en-GB"/>
        </w:rPr>
        <w:t>on the Foundation's website</w:t>
      </w:r>
      <w:r w:rsidR="00A0678F">
        <w:rPr>
          <w:rFonts w:ascii="Garamond" w:eastAsia="Garamond" w:hAnsi="Garamond" w:cs="Garamond"/>
          <w:lang w:val="en-GB"/>
        </w:rPr>
        <w:t>.</w:t>
      </w:r>
    </w:p>
    <w:p w14:paraId="2DE82CF0" w14:textId="77777777" w:rsidR="003C3362" w:rsidRPr="003C3362" w:rsidRDefault="003C3362" w:rsidP="007C1384">
      <w:pPr>
        <w:rPr>
          <w:rFonts w:ascii="Garamond" w:eastAsia="Garamond" w:hAnsi="Garamond" w:cs="Garamond"/>
          <w:lang w:val="en-GB"/>
        </w:rPr>
      </w:pPr>
    </w:p>
    <w:p w14:paraId="7BF18150" w14:textId="437A4006" w:rsidR="00F9703C" w:rsidRDefault="003C3362" w:rsidP="007C1384">
      <w:pPr>
        <w:rPr>
          <w:rFonts w:ascii="Garamond" w:eastAsia="Garamond" w:hAnsi="Garamond" w:cs="Garamond"/>
          <w:lang w:val="en-GB"/>
        </w:rPr>
      </w:pPr>
      <w:r w:rsidRPr="00895BED">
        <w:rPr>
          <w:rFonts w:ascii="Garamond" w:eastAsia="Garamond" w:hAnsi="Garamond" w:cs="Garamond"/>
          <w:i/>
          <w:iCs/>
          <w:lang w:val="en-GB"/>
        </w:rPr>
        <w:t>"One of ARCHiVe's mission</w:t>
      </w:r>
      <w:r w:rsidR="00895BED" w:rsidRPr="00895BED">
        <w:rPr>
          <w:rFonts w:ascii="Garamond" w:eastAsia="Garamond" w:hAnsi="Garamond" w:cs="Garamond"/>
          <w:i/>
          <w:iCs/>
          <w:lang w:val="en-GB"/>
        </w:rPr>
        <w:t>s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 is training</w:t>
      </w:r>
      <w:r w:rsidR="00352658" w:rsidRPr="00895BED">
        <w:rPr>
          <w:rFonts w:ascii="Garamond" w:eastAsia="Garamond" w:hAnsi="Garamond" w:cs="Garamond"/>
          <w:i/>
          <w:iCs/>
          <w:lang w:val="en-GB"/>
        </w:rPr>
        <w:t>.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>”</w:t>
      </w:r>
      <w:r w:rsidRPr="003C3362">
        <w:rPr>
          <w:rFonts w:ascii="Garamond" w:eastAsia="Garamond" w:hAnsi="Garamond" w:cs="Garamond"/>
          <w:lang w:val="en-GB"/>
        </w:rPr>
        <w:t xml:space="preserve"> </w:t>
      </w:r>
      <w:r w:rsidR="00352658">
        <w:rPr>
          <w:rFonts w:ascii="Garamond" w:eastAsia="Garamond" w:hAnsi="Garamond" w:cs="Garamond"/>
          <w:lang w:val="en-GB"/>
        </w:rPr>
        <w:t xml:space="preserve">– </w:t>
      </w:r>
      <w:r w:rsidRPr="003C3362">
        <w:rPr>
          <w:rFonts w:ascii="Garamond" w:eastAsia="Garamond" w:hAnsi="Garamond" w:cs="Garamond"/>
          <w:lang w:val="en-GB"/>
        </w:rPr>
        <w:t xml:space="preserve">explains </w:t>
      </w:r>
      <w:r w:rsidR="00D57A2D">
        <w:rPr>
          <w:rFonts w:ascii="Garamond" w:eastAsia="Garamond" w:hAnsi="Garamond" w:cs="Garamond"/>
          <w:lang w:val="en-GB"/>
        </w:rPr>
        <w:t xml:space="preserve">director </w:t>
      </w:r>
      <w:r w:rsidRPr="003C3362">
        <w:rPr>
          <w:rFonts w:ascii="Garamond" w:eastAsia="Garamond" w:hAnsi="Garamond" w:cs="Garamond"/>
          <w:lang w:val="en-GB"/>
        </w:rPr>
        <w:t>Andrea Barbon</w:t>
      </w:r>
      <w:r w:rsidR="00D57A2D">
        <w:rPr>
          <w:rFonts w:ascii="Garamond" w:eastAsia="Garamond" w:hAnsi="Garamond" w:cs="Garamond"/>
          <w:lang w:val="en-GB"/>
        </w:rPr>
        <w:t xml:space="preserve"> </w:t>
      </w:r>
      <w:r w:rsidR="004A5401">
        <w:rPr>
          <w:rFonts w:ascii="Garamond" w:eastAsia="Garamond" w:hAnsi="Garamond" w:cs="Garamond"/>
          <w:lang w:val="en-GB"/>
        </w:rPr>
        <w:t>–</w:t>
      </w:r>
      <w:r w:rsidRPr="003C3362">
        <w:rPr>
          <w:rFonts w:ascii="Garamond" w:eastAsia="Garamond" w:hAnsi="Garamond" w:cs="Garamond"/>
          <w:lang w:val="en-GB"/>
        </w:rPr>
        <w:t xml:space="preserve">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>“</w:t>
      </w:r>
      <w:r w:rsidR="00352658" w:rsidRPr="00895BED">
        <w:rPr>
          <w:rFonts w:ascii="Garamond" w:eastAsia="Garamond" w:hAnsi="Garamond" w:cs="Garamond"/>
          <w:i/>
          <w:iCs/>
          <w:lang w:val="en-GB"/>
        </w:rPr>
        <w:t>A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t this very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>difficult time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, we have decided to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speed up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the process of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involving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the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general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public by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>starting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 online training. Today this is a </w:t>
      </w:r>
      <w:r w:rsidR="00AF1135">
        <w:rPr>
          <w:rFonts w:ascii="Garamond" w:eastAsia="Garamond" w:hAnsi="Garamond" w:cs="Garamond"/>
          <w:i/>
          <w:iCs/>
          <w:lang w:val="en-GB"/>
        </w:rPr>
        <w:t xml:space="preserve">key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tool and we will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continue to use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it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in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the future, alternating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it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with onsite courses. The digital </w:t>
      </w:r>
      <w:r w:rsidR="00895BED" w:rsidRPr="00895BED">
        <w:rPr>
          <w:rFonts w:ascii="Garamond" w:eastAsia="Garamond" w:hAnsi="Garamond" w:cs="Garamond"/>
          <w:i/>
          <w:iCs/>
          <w:lang w:val="en-GB"/>
        </w:rPr>
        <w:t xml:space="preserve">preservation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of cultural heritage </w:t>
      </w:r>
      <w:r w:rsidR="004A5401" w:rsidRPr="00895BED">
        <w:rPr>
          <w:rFonts w:ascii="Garamond" w:eastAsia="Garamond" w:hAnsi="Garamond" w:cs="Garamond"/>
          <w:i/>
          <w:iCs/>
          <w:lang w:val="en-GB"/>
        </w:rPr>
        <w:t xml:space="preserve">provides </w:t>
      </w:r>
      <w:r w:rsidR="00711928">
        <w:rPr>
          <w:rFonts w:ascii="Garamond" w:eastAsia="Garamond" w:hAnsi="Garamond" w:cs="Garamond"/>
          <w:i/>
          <w:iCs/>
          <w:lang w:val="en-GB"/>
        </w:rPr>
        <w:t xml:space="preserve">us with a great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resource and we want to give future generations </w:t>
      </w:r>
      <w:r w:rsidR="00F9703C" w:rsidRPr="00895BED">
        <w:rPr>
          <w:rFonts w:ascii="Garamond" w:eastAsia="Garamond" w:hAnsi="Garamond" w:cs="Garamond"/>
          <w:i/>
          <w:iCs/>
          <w:lang w:val="en-GB"/>
        </w:rPr>
        <w:t xml:space="preserve">useful </w:t>
      </w:r>
      <w:r w:rsidRPr="00895BED">
        <w:rPr>
          <w:rFonts w:ascii="Garamond" w:eastAsia="Garamond" w:hAnsi="Garamond" w:cs="Garamond"/>
          <w:i/>
          <w:iCs/>
          <w:lang w:val="en-GB"/>
        </w:rPr>
        <w:t xml:space="preserve">new tools to be able to </w:t>
      </w:r>
      <w:r w:rsidR="00F9703C" w:rsidRPr="00895BED">
        <w:rPr>
          <w:rFonts w:ascii="Garamond" w:eastAsia="Garamond" w:hAnsi="Garamond" w:cs="Garamond"/>
          <w:i/>
          <w:iCs/>
          <w:lang w:val="en-GB"/>
        </w:rPr>
        <w:t xml:space="preserve">explore the works </w:t>
      </w:r>
      <w:r w:rsidRPr="00895BED">
        <w:rPr>
          <w:rFonts w:ascii="Garamond" w:eastAsia="Garamond" w:hAnsi="Garamond" w:cs="Garamond"/>
          <w:i/>
          <w:iCs/>
          <w:lang w:val="en-GB"/>
        </w:rPr>
        <w:t>of the past.</w:t>
      </w:r>
      <w:r w:rsidR="00895BED" w:rsidRPr="00895BED">
        <w:rPr>
          <w:rFonts w:ascii="Garamond" w:eastAsia="Garamond" w:hAnsi="Garamond" w:cs="Garamond"/>
          <w:i/>
          <w:iCs/>
          <w:lang w:val="en-GB"/>
        </w:rPr>
        <w:t>”</w:t>
      </w:r>
    </w:p>
    <w:p w14:paraId="0637E192" w14:textId="77777777" w:rsidR="00F9703C" w:rsidRDefault="00F9703C" w:rsidP="007C1384">
      <w:pPr>
        <w:rPr>
          <w:rFonts w:ascii="Garamond" w:eastAsia="Garamond" w:hAnsi="Garamond" w:cs="Garamond"/>
          <w:lang w:val="en-GB"/>
        </w:rPr>
      </w:pPr>
    </w:p>
    <w:p w14:paraId="3CE7E244" w14:textId="43F70F28" w:rsidR="00562F41" w:rsidRPr="0043009B" w:rsidRDefault="00AF7717" w:rsidP="007C1384">
      <w:pPr>
        <w:rPr>
          <w:rFonts w:ascii="Garamond" w:eastAsia="Garamond" w:hAnsi="Garamond" w:cs="Garamond"/>
          <w:color w:val="000000"/>
          <w:lang w:val="en-GB"/>
        </w:rPr>
      </w:pPr>
      <w:r w:rsidRPr="0043009B">
        <w:rPr>
          <w:rFonts w:ascii="Garamond" w:eastAsia="Garamond" w:hAnsi="Garamond" w:cs="Garamond"/>
          <w:b/>
          <w:color w:val="000000"/>
          <w:lang w:val="en-GB"/>
        </w:rPr>
        <w:t>ARCHiVe</w:t>
      </w:r>
      <w:r w:rsidRPr="0043009B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is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a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centre dedicated to </w:t>
      </w:r>
      <w:r w:rsidR="007C1384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technology and digital </w:t>
      </w:r>
      <w:r w:rsidR="00895BED">
        <w:rPr>
          <w:rFonts w:ascii="Garamond" w:eastAsia="Garamond" w:hAnsi="Garamond" w:cs="Garamond"/>
          <w:color w:val="000000"/>
          <w:lang w:val="en-GB"/>
        </w:rPr>
        <w:t xml:space="preserve">preservation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of cultural heritage on the </w:t>
      </w:r>
      <w:r w:rsidR="00285C82">
        <w:rPr>
          <w:rFonts w:ascii="Garamond" w:eastAsia="Garamond" w:hAnsi="Garamond" w:cs="Garamond"/>
          <w:color w:val="000000"/>
          <w:lang w:val="en-GB"/>
        </w:rPr>
        <w:t>I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>sland of San Giorgio Maggiore</w:t>
      </w:r>
      <w:r w:rsidR="00285C82">
        <w:rPr>
          <w:rFonts w:ascii="Garamond" w:eastAsia="Garamond" w:hAnsi="Garamond" w:cs="Garamond"/>
          <w:color w:val="000000"/>
          <w:lang w:val="en-GB"/>
        </w:rPr>
        <w:t>.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It was set up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in 2018 by the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Fondazione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>Giorgio Cini</w:t>
      </w:r>
      <w:r w:rsidR="00AF1135">
        <w:rPr>
          <w:rFonts w:ascii="Garamond" w:eastAsia="Garamond" w:hAnsi="Garamond" w:cs="Garamond"/>
          <w:color w:val="000000"/>
          <w:lang w:val="en-GB"/>
        </w:rPr>
        <w:t>,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>Factum Foundation for Digital Technology in Conservation</w:t>
      </w:r>
      <w:r w:rsidR="00711928">
        <w:rPr>
          <w:rFonts w:ascii="Garamond" w:eastAsia="Garamond" w:hAnsi="Garamond" w:cs="Garamond"/>
          <w:color w:val="000000"/>
          <w:lang w:val="en-GB"/>
        </w:rPr>
        <w:t>,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 xml:space="preserve"> and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285C82" w:rsidRPr="00285C82">
        <w:rPr>
          <w:rFonts w:ascii="Garamond" w:eastAsia="Garamond" w:hAnsi="Garamond" w:cs="Garamond"/>
          <w:color w:val="000000"/>
          <w:lang w:val="en-GB"/>
        </w:rPr>
        <w:t>Digital Humanities Laboratory of the École Polytechnique Fédérale de Lausanne (EPFL-DHLAB)</w:t>
      </w:r>
      <w:r w:rsidR="007C1384">
        <w:rPr>
          <w:rFonts w:ascii="Garamond" w:eastAsia="Garamond" w:hAnsi="Garamond" w:cs="Garamond"/>
          <w:color w:val="000000"/>
          <w:lang w:val="en-GB"/>
        </w:rPr>
        <w:t xml:space="preserve">, with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Pr="0043009B">
        <w:rPr>
          <w:rFonts w:ascii="Garamond" w:eastAsia="Garamond" w:hAnsi="Garamond" w:cs="Garamond"/>
          <w:color w:val="000000"/>
          <w:lang w:val="en-GB"/>
        </w:rPr>
        <w:t xml:space="preserve">Helen Hamlyn Trust </w:t>
      </w:r>
      <w:r w:rsidR="00285C82">
        <w:rPr>
          <w:rFonts w:ascii="Garamond" w:eastAsia="Garamond" w:hAnsi="Garamond" w:cs="Garamond"/>
          <w:color w:val="000000"/>
          <w:lang w:val="en-GB"/>
        </w:rPr>
        <w:t xml:space="preserve">as </w:t>
      </w:r>
      <w:r w:rsidRPr="0043009B">
        <w:rPr>
          <w:rFonts w:ascii="Garamond" w:eastAsia="Garamond" w:hAnsi="Garamond" w:cs="Garamond"/>
          <w:color w:val="000000"/>
          <w:lang w:val="en-GB"/>
        </w:rPr>
        <w:t>supporting founder.</w:t>
      </w:r>
    </w:p>
    <w:p w14:paraId="26E00D51" w14:textId="77777777" w:rsidR="00562F41" w:rsidRPr="0043009B" w:rsidRDefault="00562F41" w:rsidP="007C1384">
      <w:pPr>
        <w:rPr>
          <w:rFonts w:ascii="Garamond" w:eastAsia="Garamond" w:hAnsi="Garamond" w:cs="Garamond"/>
          <w:lang w:val="en-GB"/>
        </w:rPr>
      </w:pPr>
    </w:p>
    <w:p w14:paraId="7C6BA241" w14:textId="15BB616C" w:rsidR="00562F41" w:rsidRPr="0043009B" w:rsidRDefault="00285C82" w:rsidP="007C1384">
      <w:pPr>
        <w:rPr>
          <w:rFonts w:ascii="Garamond" w:eastAsia="Garamond" w:hAnsi="Garamond" w:cs="Garamond"/>
          <w:u w:val="single"/>
          <w:lang w:val="en-GB"/>
        </w:rPr>
      </w:pPr>
      <w:r w:rsidRPr="0043009B">
        <w:rPr>
          <w:rFonts w:ascii="Garamond" w:eastAsia="Garamond" w:hAnsi="Garamond" w:cs="Garamond"/>
          <w:u w:val="single"/>
          <w:lang w:val="en-GB"/>
        </w:rPr>
        <w:t>Complete</w:t>
      </w:r>
      <w:r>
        <w:rPr>
          <w:rFonts w:ascii="Garamond" w:eastAsia="Garamond" w:hAnsi="Garamond" w:cs="Garamond"/>
          <w:u w:val="single"/>
          <w:lang w:val="en-GB"/>
        </w:rPr>
        <w:t xml:space="preserve"> p</w:t>
      </w:r>
      <w:r w:rsidR="00AF7717" w:rsidRPr="0043009B">
        <w:rPr>
          <w:rFonts w:ascii="Garamond" w:eastAsia="Garamond" w:hAnsi="Garamond" w:cs="Garamond"/>
          <w:u w:val="single"/>
          <w:lang w:val="en-GB"/>
        </w:rPr>
        <w:t>rogramm</w:t>
      </w:r>
      <w:r>
        <w:rPr>
          <w:rFonts w:ascii="Garamond" w:eastAsia="Garamond" w:hAnsi="Garamond" w:cs="Garamond"/>
          <w:u w:val="single"/>
          <w:lang w:val="en-GB"/>
        </w:rPr>
        <w:t>e</w:t>
      </w:r>
      <w:r w:rsidR="00AF7717" w:rsidRPr="0043009B">
        <w:rPr>
          <w:rFonts w:ascii="Garamond" w:eastAsia="Garamond" w:hAnsi="Garamond" w:cs="Garamond"/>
          <w:u w:val="single"/>
          <w:lang w:val="en-GB"/>
        </w:rPr>
        <w:t xml:space="preserve"> </w:t>
      </w:r>
    </w:p>
    <w:p w14:paraId="483CA2E8" w14:textId="77777777" w:rsidR="00562F41" w:rsidRPr="0043009B" w:rsidRDefault="00562F41" w:rsidP="007C1384">
      <w:pPr>
        <w:rPr>
          <w:rFonts w:ascii="Garamond" w:eastAsia="Garamond" w:hAnsi="Garamond" w:cs="Garamond"/>
          <w:lang w:val="en-GB"/>
        </w:rPr>
      </w:pPr>
    </w:p>
    <w:p w14:paraId="59426B88" w14:textId="576B246C" w:rsidR="00562F41" w:rsidRPr="0043009B" w:rsidRDefault="00AF7717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i/>
          <w:color w:val="000000"/>
          <w:lang w:val="en-GB"/>
        </w:rPr>
      </w:pPr>
      <w:r w:rsidRPr="0043009B">
        <w:rPr>
          <w:rFonts w:ascii="Garamond" w:eastAsia="Garamond" w:hAnsi="Garamond" w:cs="Garamond"/>
          <w:b/>
          <w:i/>
          <w:color w:val="000000"/>
          <w:lang w:val="en-GB"/>
        </w:rPr>
        <w:t xml:space="preserve">1. </w:t>
      </w:r>
      <w:r w:rsidR="00B03D91" w:rsidRPr="00B03D91">
        <w:rPr>
          <w:rFonts w:ascii="Garamond" w:eastAsia="Garamond" w:hAnsi="Garamond" w:cs="Garamond"/>
          <w:b/>
          <w:i/>
          <w:color w:val="000000"/>
          <w:lang w:val="en-GB"/>
        </w:rPr>
        <w:t>Photography applied to digitalisation (5, 7 and 12 May)</w:t>
      </w:r>
    </w:p>
    <w:p w14:paraId="795FA0A2" w14:textId="0E02F36C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first </w:t>
      </w:r>
      <w:r>
        <w:rPr>
          <w:rFonts w:ascii="Garamond" w:eastAsia="Garamond" w:hAnsi="Garamond" w:cs="Garamond"/>
          <w:color w:val="000000"/>
          <w:lang w:val="en-GB"/>
        </w:rPr>
        <w:t xml:space="preserve">course focuses on </w:t>
      </w:r>
      <w:r w:rsidRPr="00B03D91">
        <w:rPr>
          <w:rFonts w:ascii="Garamond" w:eastAsia="Garamond" w:hAnsi="Garamond" w:cs="Garamond"/>
          <w:color w:val="000000"/>
          <w:lang w:val="en-GB"/>
        </w:rPr>
        <w:t>photography applied to digiti</w:t>
      </w:r>
      <w:r w:rsidR="00AF1135">
        <w:rPr>
          <w:rFonts w:ascii="Garamond" w:eastAsia="Garamond" w:hAnsi="Garamond" w:cs="Garamond"/>
          <w:color w:val="000000"/>
          <w:lang w:val="en-GB"/>
        </w:rPr>
        <w:t>s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ation with </w:t>
      </w:r>
      <w:r w:rsidR="00AF1135">
        <w:rPr>
          <w:rFonts w:ascii="Garamond" w:eastAsia="Garamond" w:hAnsi="Garamond" w:cs="Garamond"/>
          <w:color w:val="000000"/>
          <w:lang w:val="en-GB"/>
        </w:rPr>
        <w:t xml:space="preserve">a </w:t>
      </w:r>
      <w:r w:rsidR="00711928">
        <w:rPr>
          <w:rFonts w:ascii="Garamond" w:eastAsia="Garamond" w:hAnsi="Garamond" w:cs="Garamond"/>
          <w:color w:val="000000"/>
          <w:lang w:val="en-GB"/>
        </w:rPr>
        <w:t xml:space="preserve">special </w:t>
      </w:r>
      <w:r w:rsidR="00AF1135">
        <w:rPr>
          <w:rFonts w:ascii="Garamond" w:eastAsia="Garamond" w:hAnsi="Garamond" w:cs="Garamond"/>
          <w:color w:val="000000"/>
          <w:lang w:val="en-GB"/>
        </w:rPr>
        <w:t xml:space="preserve">emphasis on </w:t>
      </w:r>
      <w:r w:rsidRPr="00B03D91">
        <w:rPr>
          <w:rFonts w:ascii="Garamond" w:eastAsia="Garamond" w:hAnsi="Garamond" w:cs="Garamond"/>
          <w:color w:val="000000"/>
          <w:lang w:val="en-GB"/>
        </w:rPr>
        <w:t>photograph</w:t>
      </w:r>
      <w:r>
        <w:rPr>
          <w:rFonts w:ascii="Garamond" w:eastAsia="Garamond" w:hAnsi="Garamond" w:cs="Garamond"/>
          <w:color w:val="000000"/>
          <w:lang w:val="en-GB"/>
        </w:rPr>
        <w:t>ing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documentation. </w:t>
      </w:r>
      <w:r w:rsidR="00391A91">
        <w:rPr>
          <w:rFonts w:ascii="Garamond" w:eastAsia="Garamond" w:hAnsi="Garamond" w:cs="Garamond"/>
          <w:color w:val="000000"/>
          <w:lang w:val="en-GB"/>
        </w:rPr>
        <w:t xml:space="preserve">The first module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on Tuesday </w:t>
      </w:r>
      <w:r>
        <w:rPr>
          <w:rFonts w:ascii="Garamond" w:eastAsia="Garamond" w:hAnsi="Garamond" w:cs="Garamond"/>
          <w:color w:val="000000"/>
          <w:lang w:val="en-GB"/>
        </w:rPr>
        <w:t xml:space="preserve">5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May </w:t>
      </w:r>
      <w:r w:rsidR="00391A91">
        <w:rPr>
          <w:rFonts w:ascii="Garamond" w:eastAsia="Garamond" w:hAnsi="Garamond" w:cs="Garamond"/>
          <w:color w:val="000000"/>
          <w:lang w:val="en-GB"/>
        </w:rPr>
        <w:t xml:space="preserve">will deal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with the </w:t>
      </w:r>
      <w:r>
        <w:rPr>
          <w:rFonts w:ascii="Garamond" w:eastAsia="Garamond" w:hAnsi="Garamond" w:cs="Garamond"/>
          <w:color w:val="000000"/>
          <w:lang w:val="en-GB"/>
        </w:rPr>
        <w:t xml:space="preserve">rudiments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of digital photography </w:t>
      </w:r>
      <w:r>
        <w:rPr>
          <w:rFonts w:ascii="Garamond" w:eastAsia="Garamond" w:hAnsi="Garamond" w:cs="Garamond"/>
          <w:color w:val="000000"/>
          <w:lang w:val="en-GB"/>
        </w:rPr>
        <w:t xml:space="preserve">and </w:t>
      </w:r>
      <w:r w:rsidR="00391A91">
        <w:rPr>
          <w:rFonts w:ascii="Garamond" w:eastAsia="Garamond" w:hAnsi="Garamond" w:cs="Garamond"/>
          <w:color w:val="000000"/>
          <w:lang w:val="en-GB"/>
        </w:rPr>
        <w:t xml:space="preserve">will include </w:t>
      </w:r>
      <w:r>
        <w:rPr>
          <w:rFonts w:ascii="Garamond" w:eastAsia="Garamond" w:hAnsi="Garamond" w:cs="Garamond"/>
          <w:color w:val="000000"/>
          <w:lang w:val="en-GB"/>
        </w:rPr>
        <w:t xml:space="preserve">a </w:t>
      </w:r>
      <w:r w:rsidRPr="00B03D91">
        <w:rPr>
          <w:rFonts w:ascii="Garamond" w:eastAsia="Garamond" w:hAnsi="Garamond" w:cs="Garamond"/>
          <w:color w:val="000000"/>
          <w:lang w:val="en-GB"/>
        </w:rPr>
        <w:t>brief examin</w:t>
      </w:r>
      <w:r>
        <w:rPr>
          <w:rFonts w:ascii="Garamond" w:eastAsia="Garamond" w:hAnsi="Garamond" w:cs="Garamond"/>
          <w:color w:val="000000"/>
          <w:lang w:val="en-GB"/>
        </w:rPr>
        <w:t>ation of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the fundamental elements of the camera. The second (May 7) will offer an </w:t>
      </w:r>
      <w:r w:rsidRPr="00B03D91">
        <w:rPr>
          <w:rFonts w:ascii="Garamond" w:eastAsia="Garamond" w:hAnsi="Garamond" w:cs="Garamond"/>
          <w:color w:val="000000"/>
          <w:lang w:val="en-GB"/>
        </w:rPr>
        <w:lastRenderedPageBreak/>
        <w:t>overview of studio photography</w:t>
      </w:r>
      <w:r w:rsidR="00A5378D">
        <w:rPr>
          <w:rFonts w:ascii="Garamond" w:eastAsia="Garamond" w:hAnsi="Garamond" w:cs="Garamond"/>
          <w:color w:val="000000"/>
          <w:lang w:val="en-GB"/>
        </w:rPr>
        <w:t>,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A5378D">
        <w:rPr>
          <w:rFonts w:ascii="Garamond" w:eastAsia="Garamond" w:hAnsi="Garamond" w:cs="Garamond"/>
          <w:color w:val="000000"/>
          <w:lang w:val="en-GB"/>
        </w:rPr>
        <w:t xml:space="preserve">including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characteristics of light and its management, while the basics of digital post-production and the rules for </w:t>
      </w:r>
      <w:r w:rsidR="00A5378D">
        <w:rPr>
          <w:rFonts w:ascii="Garamond" w:eastAsia="Garamond" w:hAnsi="Garamond" w:cs="Garamond"/>
          <w:color w:val="000000"/>
          <w:lang w:val="en-GB"/>
        </w:rPr>
        <w:t xml:space="preserve">correct </w:t>
      </w:r>
      <w:r w:rsidRPr="00B03D91">
        <w:rPr>
          <w:rFonts w:ascii="Garamond" w:eastAsia="Garamond" w:hAnsi="Garamond" w:cs="Garamond"/>
          <w:color w:val="000000"/>
          <w:lang w:val="en-GB"/>
        </w:rPr>
        <w:t>digiti</w:t>
      </w:r>
      <w:r w:rsidR="00A5378D">
        <w:rPr>
          <w:rFonts w:ascii="Garamond" w:eastAsia="Garamond" w:hAnsi="Garamond" w:cs="Garamond"/>
          <w:color w:val="000000"/>
          <w:lang w:val="en-GB"/>
        </w:rPr>
        <w:t>s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ation will be </w:t>
      </w:r>
      <w:r w:rsidR="00A5378D">
        <w:rPr>
          <w:rFonts w:ascii="Garamond" w:eastAsia="Garamond" w:hAnsi="Garamond" w:cs="Garamond"/>
          <w:color w:val="000000"/>
          <w:lang w:val="en-GB"/>
        </w:rPr>
        <w:t xml:space="preserve">tackled </w:t>
      </w:r>
      <w:r w:rsidR="00391A91">
        <w:rPr>
          <w:rFonts w:ascii="Garamond" w:eastAsia="Garamond" w:hAnsi="Garamond" w:cs="Garamond"/>
          <w:color w:val="000000"/>
          <w:lang w:val="en-GB"/>
        </w:rPr>
        <w:t xml:space="preserve">on </w:t>
      </w:r>
      <w:r w:rsidRPr="00B03D91">
        <w:rPr>
          <w:rFonts w:ascii="Garamond" w:eastAsia="Garamond" w:hAnsi="Garamond" w:cs="Garamond"/>
          <w:color w:val="000000"/>
          <w:lang w:val="en-GB"/>
        </w:rPr>
        <w:t>the last day (May 12).</w:t>
      </w:r>
    </w:p>
    <w:p w14:paraId="64A24EC6" w14:textId="1EE670D2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bookmarkStart w:id="0" w:name="_Hlk38985608"/>
      <w:r w:rsidRPr="00B03D91">
        <w:rPr>
          <w:rFonts w:ascii="Garamond" w:eastAsia="Garamond" w:hAnsi="Garamond" w:cs="Garamond"/>
          <w:color w:val="000000"/>
          <w:lang w:val="en-GB"/>
        </w:rPr>
        <w:t xml:space="preserve">Teachers: </w:t>
      </w:r>
      <w:r w:rsidRPr="00A5378D">
        <w:rPr>
          <w:rFonts w:ascii="Garamond" w:eastAsia="Garamond" w:hAnsi="Garamond" w:cs="Garamond"/>
          <w:color w:val="000000"/>
          <w:u w:val="single"/>
          <w:lang w:val="en-GB"/>
        </w:rPr>
        <w:t>Rosario Terranova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and </w:t>
      </w:r>
      <w:r w:rsidRPr="00A5378D">
        <w:rPr>
          <w:rFonts w:ascii="Garamond" w:eastAsia="Garamond" w:hAnsi="Garamond" w:cs="Garamond"/>
          <w:color w:val="000000"/>
          <w:u w:val="single"/>
          <w:lang w:val="en-GB"/>
        </w:rPr>
        <w:t>Noemi La Pera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</w:t>
      </w:r>
      <w:r w:rsidR="00A5378D">
        <w:rPr>
          <w:rFonts w:ascii="Garamond" w:eastAsia="Garamond" w:hAnsi="Garamond" w:cs="Garamond"/>
          <w:color w:val="000000"/>
          <w:lang w:val="en-GB"/>
        </w:rPr>
        <w:t>final</w:t>
      </w:r>
      <w:r w:rsidR="00391A91">
        <w:rPr>
          <w:rFonts w:ascii="Garamond" w:eastAsia="Garamond" w:hAnsi="Garamond" w:cs="Garamond"/>
          <w:color w:val="000000"/>
          <w:lang w:val="en-GB"/>
        </w:rPr>
        <w:t xml:space="preserve">-year students </w:t>
      </w:r>
      <w:r w:rsidRPr="00B03D91">
        <w:rPr>
          <w:rFonts w:ascii="Garamond" w:eastAsia="Garamond" w:hAnsi="Garamond" w:cs="Garamond"/>
          <w:color w:val="000000"/>
          <w:lang w:val="en-GB"/>
        </w:rPr>
        <w:t>in photography at the Istituto Superiore per le Industrie Artistiche</w:t>
      </w:r>
      <w:r w:rsidR="0007662D">
        <w:rPr>
          <w:rFonts w:ascii="Garamond" w:eastAsia="Garamond" w:hAnsi="Garamond" w:cs="Garamond"/>
          <w:color w:val="000000"/>
          <w:lang w:val="en-GB"/>
        </w:rPr>
        <w:t xml:space="preserve"> (ISIA)</w:t>
      </w:r>
      <w:r w:rsidR="009A6C3A">
        <w:rPr>
          <w:rFonts w:ascii="Garamond" w:eastAsia="Garamond" w:hAnsi="Garamond" w:cs="Garamond"/>
          <w:color w:val="000000"/>
          <w:lang w:val="en-GB"/>
        </w:rPr>
        <w:t>,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Urbino, </w:t>
      </w:r>
      <w:r w:rsidR="00711928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="009A6C3A" w:rsidRPr="00B03D91">
        <w:rPr>
          <w:rFonts w:ascii="Garamond" w:eastAsia="Garamond" w:hAnsi="Garamond" w:cs="Garamond"/>
          <w:color w:val="000000"/>
          <w:lang w:val="en-GB"/>
        </w:rPr>
        <w:t xml:space="preserve">ARCHiVe </w:t>
      </w:r>
      <w:r w:rsidRPr="00B03D91">
        <w:rPr>
          <w:rFonts w:ascii="Garamond" w:eastAsia="Garamond" w:hAnsi="Garamond" w:cs="Garamond"/>
          <w:color w:val="000000"/>
          <w:lang w:val="en-GB"/>
        </w:rPr>
        <w:t>collaborators</w:t>
      </w:r>
      <w:bookmarkEnd w:id="0"/>
      <w:r w:rsidRPr="00B03D91">
        <w:rPr>
          <w:rFonts w:ascii="Garamond" w:eastAsia="Garamond" w:hAnsi="Garamond" w:cs="Garamond"/>
          <w:color w:val="000000"/>
          <w:lang w:val="en-GB"/>
        </w:rPr>
        <w:t>.</w:t>
      </w:r>
    </w:p>
    <w:p w14:paraId="41B4FFBC" w14:textId="7777777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57C3A829" w14:textId="787DAAA5" w:rsidR="00B03D91" w:rsidRPr="0007662D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</w:pPr>
      <w:r w:rsidRPr="00076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2. Mass digiti</w:t>
      </w:r>
      <w:r w:rsidR="009A6C3A" w:rsidRPr="00076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s</w:t>
      </w:r>
      <w:r w:rsidRPr="00076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ation: new approaches and method</w:t>
      </w:r>
      <w:r w:rsidR="009A6C3A" w:rsidRPr="00076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s</w:t>
      </w:r>
      <w:r w:rsidRPr="00076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 (11, 13, 14 and </w:t>
      </w:r>
      <w:r w:rsidR="00A0678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21 </w:t>
      </w:r>
      <w:bookmarkStart w:id="1" w:name="_GoBack"/>
      <w:bookmarkEnd w:id="1"/>
      <w:r w:rsidRPr="00076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May)</w:t>
      </w:r>
    </w:p>
    <w:p w14:paraId="08171712" w14:textId="38096CB3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second course, </w:t>
      </w:r>
      <w:r w:rsidR="005F5940">
        <w:rPr>
          <w:rFonts w:ascii="Garamond" w:eastAsia="Garamond" w:hAnsi="Garamond" w:cs="Garamond"/>
          <w:color w:val="000000"/>
          <w:lang w:val="en-GB"/>
        </w:rPr>
        <w:t xml:space="preserve">only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for </w:t>
      </w:r>
      <w:r w:rsidR="005F5940" w:rsidRPr="00B03D91">
        <w:rPr>
          <w:rFonts w:ascii="Garamond" w:eastAsia="Garamond" w:hAnsi="Garamond" w:cs="Garamond"/>
          <w:color w:val="000000"/>
          <w:lang w:val="en-GB"/>
        </w:rPr>
        <w:t xml:space="preserve">students </w:t>
      </w:r>
      <w:r w:rsidR="005F5940">
        <w:rPr>
          <w:rFonts w:ascii="Garamond" w:eastAsia="Garamond" w:hAnsi="Garamond" w:cs="Garamond"/>
          <w:color w:val="000000"/>
          <w:lang w:val="en-GB"/>
        </w:rPr>
        <w:t xml:space="preserve">studying for an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ISIA degree at the University of Urbino, will lay the foundations for </w:t>
      </w:r>
      <w:r w:rsidR="0007662D">
        <w:rPr>
          <w:rFonts w:ascii="Garamond" w:eastAsia="Garamond" w:hAnsi="Garamond" w:cs="Garamond"/>
          <w:color w:val="000000"/>
          <w:lang w:val="en-GB"/>
        </w:rPr>
        <w:t xml:space="preserve">an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understanding </w:t>
      </w:r>
      <w:r w:rsidR="0007662D">
        <w:rPr>
          <w:rFonts w:ascii="Garamond" w:eastAsia="Garamond" w:hAnsi="Garamond" w:cs="Garamond"/>
          <w:color w:val="000000"/>
          <w:lang w:val="en-GB"/>
        </w:rPr>
        <w:t xml:space="preserve">of </w:t>
      </w:r>
      <w:r w:rsidRPr="00B03D91">
        <w:rPr>
          <w:rFonts w:ascii="Garamond" w:eastAsia="Garamond" w:hAnsi="Garamond" w:cs="Garamond"/>
          <w:color w:val="000000"/>
          <w:lang w:val="en-GB"/>
        </w:rPr>
        <w:t>the main issues of mass digiti</w:t>
      </w:r>
      <w:r w:rsidR="0007662D">
        <w:rPr>
          <w:rFonts w:ascii="Garamond" w:eastAsia="Garamond" w:hAnsi="Garamond" w:cs="Garamond"/>
          <w:color w:val="000000"/>
          <w:lang w:val="en-GB"/>
        </w:rPr>
        <w:t>s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ation </w:t>
      </w:r>
      <w:r w:rsidR="005F5940">
        <w:rPr>
          <w:rFonts w:ascii="Garamond" w:eastAsia="Garamond" w:hAnsi="Garamond" w:cs="Garamond"/>
          <w:color w:val="000000"/>
          <w:lang w:val="en-GB"/>
        </w:rPr>
        <w:t xml:space="preserve">and is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aimed at building a bridge between the analogical world of </w:t>
      </w:r>
      <w:r w:rsidR="007735D3">
        <w:rPr>
          <w:rFonts w:ascii="Garamond" w:eastAsia="Garamond" w:hAnsi="Garamond" w:cs="Garamond"/>
          <w:color w:val="000000"/>
          <w:lang w:val="en-GB"/>
        </w:rPr>
        <w:t>a</w:t>
      </w:r>
      <w:r w:rsidRPr="00B03D91">
        <w:rPr>
          <w:rFonts w:ascii="Garamond" w:eastAsia="Garamond" w:hAnsi="Garamond" w:cs="Garamond"/>
          <w:color w:val="000000"/>
          <w:lang w:val="en-GB"/>
        </w:rPr>
        <w:t>rchives and the digital world.</w:t>
      </w:r>
    </w:p>
    <w:p w14:paraId="78DCCFC6" w14:textId="2033077A" w:rsidR="00B03D91" w:rsidRPr="00B03D91" w:rsidRDefault="0007662D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>
        <w:rPr>
          <w:rFonts w:ascii="Garamond" w:eastAsia="Garamond" w:hAnsi="Garamond" w:cs="Garamond"/>
          <w:color w:val="000000"/>
          <w:lang w:val="en-GB"/>
        </w:rPr>
        <w:t>Teachers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: </w:t>
      </w:r>
      <w:r w:rsidR="00B03D91" w:rsidRPr="00352658">
        <w:rPr>
          <w:rFonts w:ascii="Garamond" w:eastAsia="Garamond" w:hAnsi="Garamond" w:cs="Garamond"/>
          <w:color w:val="000000"/>
          <w:u w:val="single"/>
          <w:lang w:val="en-GB"/>
        </w:rPr>
        <w:t>Guendalina Damone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, </w:t>
      </w:r>
      <w:r>
        <w:rPr>
          <w:rFonts w:ascii="Garamond" w:eastAsia="Garamond" w:hAnsi="Garamond" w:cs="Garamond"/>
          <w:color w:val="000000"/>
          <w:lang w:val="en-GB"/>
        </w:rPr>
        <w:t>p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roject </w:t>
      </w:r>
      <w:r>
        <w:rPr>
          <w:rFonts w:ascii="Garamond" w:eastAsia="Garamond" w:hAnsi="Garamond" w:cs="Garamond"/>
          <w:color w:val="000000"/>
          <w:lang w:val="en-GB"/>
        </w:rPr>
        <w:t>m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>anager</w:t>
      </w:r>
      <w:r>
        <w:rPr>
          <w:rFonts w:ascii="Garamond" w:eastAsia="Garamond" w:hAnsi="Garamond" w:cs="Garamond"/>
          <w:color w:val="000000"/>
          <w:lang w:val="en-GB"/>
        </w:rPr>
        <w:t>,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 Factum Arte Foundation, </w:t>
      </w:r>
      <w:r w:rsidR="00B03D91" w:rsidRPr="00352658">
        <w:rPr>
          <w:rFonts w:ascii="Garamond" w:eastAsia="Garamond" w:hAnsi="Garamond" w:cs="Garamond"/>
          <w:color w:val="000000"/>
          <w:u w:val="single"/>
          <w:lang w:val="en-GB"/>
        </w:rPr>
        <w:t>Andrea Barbon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, </w:t>
      </w:r>
      <w:r>
        <w:rPr>
          <w:rFonts w:ascii="Garamond" w:eastAsia="Garamond" w:hAnsi="Garamond" w:cs="Garamond"/>
          <w:color w:val="000000"/>
          <w:lang w:val="en-GB"/>
        </w:rPr>
        <w:t>d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irector ARCHiVe, Remko Bigai, </w:t>
      </w:r>
      <w:r>
        <w:rPr>
          <w:rFonts w:ascii="Garamond" w:eastAsia="Garamond" w:hAnsi="Garamond" w:cs="Garamond"/>
          <w:color w:val="000000"/>
          <w:lang w:val="en-GB"/>
        </w:rPr>
        <w:t>w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eb project manager Mind@ware and ARCHiVe, and Giulia Clera, </w:t>
      </w:r>
      <w:r w:rsidR="007735D3">
        <w:rPr>
          <w:rFonts w:ascii="Garamond" w:eastAsia="Garamond" w:hAnsi="Garamond" w:cs="Garamond"/>
          <w:color w:val="000000"/>
          <w:lang w:val="en-GB"/>
        </w:rPr>
        <w:t xml:space="preserve">contact person for 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>archival and digiti</w:t>
      </w:r>
      <w:r>
        <w:rPr>
          <w:rFonts w:ascii="Garamond" w:eastAsia="Garamond" w:hAnsi="Garamond" w:cs="Garamond"/>
          <w:color w:val="000000"/>
          <w:lang w:val="en-GB"/>
        </w:rPr>
        <w:t>s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>ation standards and coordinator of ARCHiVe projects.</w:t>
      </w:r>
    </w:p>
    <w:p w14:paraId="4A1BCEA6" w14:textId="7777777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27D3898D" w14:textId="484F01B4" w:rsidR="00B03D91" w:rsidRPr="00A127AF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</w:pPr>
      <w:r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3. The digiti</w:t>
      </w:r>
      <w:r w:rsidR="00A127AF"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s</w:t>
      </w:r>
      <w:r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ation of cultural heritage</w:t>
      </w:r>
      <w:r w:rsid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:</w:t>
      </w:r>
      <w:r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 </w:t>
      </w:r>
      <w:r w:rsidR="00A127AF"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from </w:t>
      </w:r>
      <w:r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Open Access </w:t>
      </w:r>
      <w:r w:rsidR="00A127AF"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to safeguarding </w:t>
      </w:r>
      <w:r w:rsidRPr="00A127A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rights (18-21 May)</w:t>
      </w:r>
    </w:p>
    <w:p w14:paraId="7950B87E" w14:textId="77230F32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third </w:t>
      </w:r>
      <w:r w:rsidR="00A127AF">
        <w:rPr>
          <w:rFonts w:ascii="Garamond" w:eastAsia="Garamond" w:hAnsi="Garamond" w:cs="Garamond"/>
          <w:color w:val="000000"/>
          <w:lang w:val="en-GB"/>
        </w:rPr>
        <w:t xml:space="preserve">course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will analyse some aspects of the main legal </w:t>
      </w:r>
      <w:r w:rsidR="00A127AF">
        <w:rPr>
          <w:rFonts w:ascii="Garamond" w:eastAsia="Garamond" w:hAnsi="Garamond" w:cs="Garamond"/>
          <w:color w:val="000000"/>
          <w:lang w:val="en-GB"/>
        </w:rPr>
        <w:t xml:space="preserve">issues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and possible solutions </w:t>
      </w:r>
      <w:r w:rsidR="00A127AF">
        <w:rPr>
          <w:rFonts w:ascii="Garamond" w:eastAsia="Garamond" w:hAnsi="Garamond" w:cs="Garamond"/>
          <w:color w:val="000000"/>
          <w:lang w:val="en-GB"/>
        </w:rPr>
        <w:t xml:space="preserve">involved in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digitisation of cultural heritage. </w:t>
      </w:r>
      <w:r w:rsidR="00A127AF">
        <w:rPr>
          <w:rFonts w:ascii="Garamond" w:eastAsia="Garamond" w:hAnsi="Garamond" w:cs="Garamond"/>
          <w:color w:val="000000"/>
          <w:lang w:val="en-GB"/>
        </w:rPr>
        <w:t xml:space="preserve">The topics </w:t>
      </w:r>
      <w:r w:rsidRPr="00B03D91">
        <w:rPr>
          <w:rFonts w:ascii="Garamond" w:eastAsia="Garamond" w:hAnsi="Garamond" w:cs="Garamond"/>
          <w:color w:val="000000"/>
          <w:lang w:val="en-GB"/>
        </w:rPr>
        <w:t>will</w:t>
      </w:r>
      <w:r w:rsidR="00A127AF">
        <w:rPr>
          <w:rFonts w:ascii="Garamond" w:eastAsia="Garamond" w:hAnsi="Garamond" w:cs="Garamond"/>
          <w:color w:val="000000"/>
          <w:lang w:val="en-GB"/>
        </w:rPr>
        <w:t xml:space="preserve"> include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the impact of copyright on digitisation and making cultural heritage available to the public; </w:t>
      </w:r>
      <w:r w:rsidR="007735D3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intersection </w:t>
      </w:r>
      <w:r w:rsidR="00A127AF">
        <w:rPr>
          <w:rFonts w:ascii="Garamond" w:eastAsia="Garamond" w:hAnsi="Garamond" w:cs="Garamond"/>
          <w:color w:val="000000"/>
          <w:lang w:val="en-GB"/>
        </w:rPr>
        <w:t xml:space="preserve">between personality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rights and digitisation and making cultural heritage available to the public. </w:t>
      </w:r>
      <w:r w:rsidR="00724A5A">
        <w:rPr>
          <w:rFonts w:ascii="Garamond" w:eastAsia="Garamond" w:hAnsi="Garamond" w:cs="Garamond"/>
          <w:color w:val="000000"/>
          <w:lang w:val="en-GB"/>
        </w:rPr>
        <w:t>Lastly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the rights to privacy, image and </w:t>
      </w:r>
      <w:r w:rsidR="00F05C54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protection of personal data will be explored </w:t>
      </w:r>
      <w:r w:rsidR="00F05C54">
        <w:rPr>
          <w:rFonts w:ascii="Garamond" w:eastAsia="Garamond" w:hAnsi="Garamond" w:cs="Garamond"/>
          <w:color w:val="000000"/>
          <w:lang w:val="en-GB"/>
        </w:rPr>
        <w:t xml:space="preserve">in relation to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management of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correspondence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archives, </w:t>
      </w:r>
      <w:r w:rsidR="00F05C54">
        <w:rPr>
          <w:rFonts w:ascii="Garamond" w:eastAsia="Garamond" w:hAnsi="Garamond" w:cs="Garamond"/>
          <w:color w:val="000000"/>
          <w:lang w:val="en-GB"/>
        </w:rPr>
        <w:t xml:space="preserve">pictures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and documentation of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an </w:t>
      </w:r>
      <w:r w:rsidRPr="00B03D91">
        <w:rPr>
          <w:rFonts w:ascii="Garamond" w:eastAsia="Garamond" w:hAnsi="Garamond" w:cs="Garamond"/>
          <w:color w:val="000000"/>
          <w:lang w:val="en-GB"/>
        </w:rPr>
        <w:t>historical and historiographical nature.</w:t>
      </w:r>
    </w:p>
    <w:p w14:paraId="28C2A48C" w14:textId="3E32A81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Teachers: </w:t>
      </w:r>
      <w:r w:rsidRPr="00B5750F">
        <w:rPr>
          <w:rFonts w:ascii="Garamond" w:eastAsia="Garamond" w:hAnsi="Garamond" w:cs="Garamond"/>
          <w:color w:val="000000"/>
          <w:u w:val="single"/>
          <w:lang w:val="en-GB"/>
        </w:rPr>
        <w:t>Roberto Caso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associate professor at the University of Trento, </w:t>
      </w:r>
      <w:r w:rsidR="00B5750F">
        <w:rPr>
          <w:rFonts w:ascii="Garamond" w:eastAsia="Garamond" w:hAnsi="Garamond" w:cs="Garamond"/>
          <w:color w:val="000000"/>
          <w:lang w:val="en-GB"/>
        </w:rPr>
        <w:t>lecturer</w:t>
      </w:r>
      <w:r w:rsidR="00B5750F"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in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comparative law and delegate for Open Access and anti-plagiarism policies, </w:t>
      </w:r>
      <w:r w:rsidRPr="00B5750F">
        <w:rPr>
          <w:rFonts w:ascii="Garamond" w:eastAsia="Garamond" w:hAnsi="Garamond" w:cs="Garamond"/>
          <w:color w:val="000000"/>
          <w:u w:val="single"/>
          <w:lang w:val="en-GB"/>
        </w:rPr>
        <w:t>Paolo Guarda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researcher at the University of Trento,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lecturer in </w:t>
      </w:r>
      <w:r w:rsidRPr="00B03D91">
        <w:rPr>
          <w:rFonts w:ascii="Garamond" w:eastAsia="Garamond" w:hAnsi="Garamond" w:cs="Garamond"/>
          <w:color w:val="000000"/>
          <w:lang w:val="en-GB"/>
        </w:rPr>
        <w:t>comparative law.</w:t>
      </w:r>
    </w:p>
    <w:p w14:paraId="4E2F628E" w14:textId="7777777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0AE4B74F" w14:textId="52B15425" w:rsidR="00B03D91" w:rsidRPr="00B5750F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</w:pPr>
      <w:r w:rsidRPr="00B5750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4. Photographic post-production</w:t>
      </w:r>
      <w:r w:rsidR="00F05C54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:</w:t>
      </w:r>
      <w:r w:rsidRPr="00B5750F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 techniques and algorithms (26 and 28 May)</w:t>
      </w:r>
    </w:p>
    <w:p w14:paraId="0358FD63" w14:textId="7881B20F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fourth course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will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explore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notions for a correct post production of images </w:t>
      </w:r>
      <w:r w:rsidR="00B5750F">
        <w:rPr>
          <w:rFonts w:ascii="Garamond" w:eastAsia="Garamond" w:hAnsi="Garamond" w:cs="Garamond"/>
          <w:color w:val="000000"/>
          <w:lang w:val="en-GB"/>
        </w:rPr>
        <w:t xml:space="preserve">to be used in </w:t>
      </w:r>
      <w:r w:rsidRPr="00B03D91">
        <w:rPr>
          <w:rFonts w:ascii="Garamond" w:eastAsia="Garamond" w:hAnsi="Garamond" w:cs="Garamond"/>
          <w:color w:val="000000"/>
          <w:lang w:val="en-GB"/>
        </w:rPr>
        <w:t>digitali</w:t>
      </w:r>
      <w:r w:rsidR="00B5750F">
        <w:rPr>
          <w:rFonts w:ascii="Garamond" w:eastAsia="Garamond" w:hAnsi="Garamond" w:cs="Garamond"/>
          <w:color w:val="000000"/>
          <w:lang w:val="en-GB"/>
        </w:rPr>
        <w:t>s</w:t>
      </w:r>
      <w:r w:rsidRPr="00B03D91">
        <w:rPr>
          <w:rFonts w:ascii="Garamond" w:eastAsia="Garamond" w:hAnsi="Garamond" w:cs="Garamond"/>
          <w:color w:val="000000"/>
          <w:lang w:val="en-GB"/>
        </w:rPr>
        <w:t>ation</w:t>
      </w:r>
      <w:r w:rsidR="00B5750F">
        <w:rPr>
          <w:rFonts w:ascii="Garamond" w:eastAsia="Garamond" w:hAnsi="Garamond" w:cs="Garamond"/>
          <w:color w:val="000000"/>
          <w:lang w:val="en-GB"/>
        </w:rPr>
        <w:t>.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B5750F">
        <w:rPr>
          <w:rFonts w:ascii="Garamond" w:eastAsia="Garamond" w:hAnsi="Garamond" w:cs="Garamond"/>
          <w:color w:val="000000"/>
          <w:lang w:val="en-GB"/>
        </w:rPr>
        <w:t>This involves providing</w:t>
      </w:r>
      <w:r w:rsidR="00724A5A">
        <w:rPr>
          <w:rFonts w:ascii="Garamond" w:eastAsia="Garamond" w:hAnsi="Garamond" w:cs="Garamond"/>
          <w:color w:val="000000"/>
          <w:lang w:val="en-GB"/>
        </w:rPr>
        <w:t xml:space="preserve"> </w:t>
      </w:r>
      <w:r w:rsidRPr="00B03D91">
        <w:rPr>
          <w:rFonts w:ascii="Garamond" w:eastAsia="Garamond" w:hAnsi="Garamond" w:cs="Garamond"/>
          <w:color w:val="000000"/>
          <w:lang w:val="en-GB"/>
        </w:rPr>
        <w:t>the theoretical tools for the management, development and archiving of image files</w:t>
      </w:r>
      <w:r w:rsidR="00DA0C90">
        <w:rPr>
          <w:rFonts w:ascii="Garamond" w:eastAsia="Garamond" w:hAnsi="Garamond" w:cs="Garamond"/>
          <w:color w:val="000000"/>
          <w:lang w:val="en-GB"/>
        </w:rPr>
        <w:t>,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DA0C90">
        <w:rPr>
          <w:rFonts w:ascii="Garamond" w:eastAsia="Garamond" w:hAnsi="Garamond" w:cs="Garamond"/>
          <w:color w:val="000000"/>
          <w:lang w:val="en-GB"/>
        </w:rPr>
        <w:t xml:space="preserve">as well as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illustrating the automatic post production algorithms </w:t>
      </w:r>
      <w:r w:rsidR="00724A5A">
        <w:rPr>
          <w:rFonts w:ascii="Garamond" w:eastAsia="Garamond" w:hAnsi="Garamond" w:cs="Garamond"/>
          <w:color w:val="000000"/>
          <w:lang w:val="en-GB"/>
        </w:rPr>
        <w:t xml:space="preserve">produced </w:t>
      </w:r>
      <w:r w:rsidRPr="00B03D91">
        <w:rPr>
          <w:rFonts w:ascii="Garamond" w:eastAsia="Garamond" w:hAnsi="Garamond" w:cs="Garamond"/>
          <w:color w:val="000000"/>
          <w:lang w:val="en-GB"/>
        </w:rPr>
        <w:t>within ARCHiVe.</w:t>
      </w:r>
    </w:p>
    <w:p w14:paraId="2083D194" w14:textId="2CEFA206" w:rsidR="00B03D91" w:rsidRPr="00B03D91" w:rsidRDefault="00724A5A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724A5A">
        <w:rPr>
          <w:rFonts w:ascii="Garamond" w:eastAsia="Garamond" w:hAnsi="Garamond" w:cs="Garamond"/>
          <w:color w:val="000000"/>
          <w:lang w:val="en-GB"/>
        </w:rPr>
        <w:t xml:space="preserve">Teachers: </w:t>
      </w:r>
      <w:r w:rsidRPr="00352658">
        <w:rPr>
          <w:rFonts w:ascii="Garamond" w:eastAsia="Garamond" w:hAnsi="Garamond" w:cs="Garamond"/>
          <w:color w:val="000000"/>
          <w:u w:val="single"/>
          <w:lang w:val="en-GB"/>
        </w:rPr>
        <w:t>Rosario Terranova</w:t>
      </w:r>
      <w:r w:rsidRPr="00724A5A">
        <w:rPr>
          <w:rFonts w:ascii="Garamond" w:eastAsia="Garamond" w:hAnsi="Garamond" w:cs="Garamond"/>
          <w:color w:val="000000"/>
          <w:lang w:val="en-GB"/>
        </w:rPr>
        <w:t xml:space="preserve"> and </w:t>
      </w:r>
      <w:r w:rsidRPr="00352658">
        <w:rPr>
          <w:rFonts w:ascii="Garamond" w:eastAsia="Garamond" w:hAnsi="Garamond" w:cs="Garamond"/>
          <w:color w:val="000000"/>
          <w:u w:val="single"/>
          <w:lang w:val="en-GB"/>
        </w:rPr>
        <w:t>Noemi La Pera</w:t>
      </w:r>
      <w:r w:rsidRPr="00724A5A">
        <w:rPr>
          <w:rFonts w:ascii="Garamond" w:eastAsia="Garamond" w:hAnsi="Garamond" w:cs="Garamond"/>
          <w:color w:val="000000"/>
          <w:lang w:val="en-GB"/>
        </w:rPr>
        <w:t xml:space="preserve">, </w:t>
      </w:r>
      <w:r w:rsidR="00F05C54">
        <w:rPr>
          <w:rFonts w:ascii="Garamond" w:eastAsia="Garamond" w:hAnsi="Garamond" w:cs="Garamond"/>
          <w:color w:val="000000"/>
          <w:lang w:val="en-GB"/>
        </w:rPr>
        <w:t>final</w:t>
      </w:r>
      <w:r w:rsidRPr="00724A5A">
        <w:rPr>
          <w:rFonts w:ascii="Garamond" w:eastAsia="Garamond" w:hAnsi="Garamond" w:cs="Garamond"/>
          <w:color w:val="000000"/>
          <w:lang w:val="en-GB"/>
        </w:rPr>
        <w:t xml:space="preserve">-year students in photography at the Istituto Superiore per le Industrie Artistiche (ISIA), Urbino, </w:t>
      </w:r>
      <w:r w:rsidR="00DA0C90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Pr="00724A5A">
        <w:rPr>
          <w:rFonts w:ascii="Garamond" w:eastAsia="Garamond" w:hAnsi="Garamond" w:cs="Garamond"/>
          <w:color w:val="000000"/>
          <w:lang w:val="en-GB"/>
        </w:rPr>
        <w:t>ARCHiVe collaborators</w:t>
      </w:r>
      <w:r w:rsidR="00DA0C90">
        <w:rPr>
          <w:rFonts w:ascii="Garamond" w:eastAsia="Garamond" w:hAnsi="Garamond" w:cs="Garamond"/>
          <w:color w:val="000000"/>
          <w:lang w:val="en-GB"/>
        </w:rPr>
        <w:t xml:space="preserve">, and </w:t>
      </w:r>
      <w:r w:rsidR="00B03D91" w:rsidRPr="00352658">
        <w:rPr>
          <w:rFonts w:ascii="Garamond" w:eastAsia="Garamond" w:hAnsi="Garamond" w:cs="Garamond"/>
          <w:color w:val="000000"/>
          <w:u w:val="single"/>
          <w:lang w:val="en-GB"/>
        </w:rPr>
        <w:t>Remko Bigai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, </w:t>
      </w:r>
      <w:r>
        <w:rPr>
          <w:rFonts w:ascii="Garamond" w:eastAsia="Garamond" w:hAnsi="Garamond" w:cs="Garamond"/>
          <w:color w:val="000000"/>
          <w:lang w:val="en-GB"/>
        </w:rPr>
        <w:t>w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>eb project manager</w:t>
      </w:r>
      <w:r w:rsidR="00352658">
        <w:rPr>
          <w:rFonts w:ascii="Garamond" w:eastAsia="Garamond" w:hAnsi="Garamond" w:cs="Garamond"/>
          <w:color w:val="000000"/>
          <w:lang w:val="en-GB"/>
        </w:rPr>
        <w:t>,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 Mind@ware and ARCHiVe.</w:t>
      </w:r>
    </w:p>
    <w:p w14:paraId="7C0BE863" w14:textId="7777777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6FDF250F" w14:textId="77777777" w:rsidR="00B03D91" w:rsidRPr="003A29BC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</w:pPr>
      <w:r w:rsidRPr="003A29BC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5. LOD - Linked Open Data (3, 5, 10 and 12 June)</w:t>
      </w:r>
    </w:p>
    <w:p w14:paraId="5E9D9D78" w14:textId="49FBB488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3A29BC">
        <w:rPr>
          <w:rFonts w:ascii="Garamond" w:eastAsia="Garamond" w:hAnsi="Garamond" w:cs="Garamond"/>
          <w:color w:val="000000"/>
          <w:lang w:val="en-GB"/>
        </w:rPr>
        <w:t xml:space="preserve">fifth course aims to provide an </w:t>
      </w:r>
      <w:r w:rsidRPr="00B03D91">
        <w:rPr>
          <w:rFonts w:ascii="Garamond" w:eastAsia="Garamond" w:hAnsi="Garamond" w:cs="Garamond"/>
          <w:color w:val="000000"/>
          <w:lang w:val="en-GB"/>
        </w:rPr>
        <w:t>understand</w:t>
      </w:r>
      <w:r w:rsidR="003A29BC">
        <w:rPr>
          <w:rFonts w:ascii="Garamond" w:eastAsia="Garamond" w:hAnsi="Garamond" w:cs="Garamond"/>
          <w:color w:val="000000"/>
          <w:lang w:val="en-GB"/>
        </w:rPr>
        <w:t>ing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3A29BC">
        <w:rPr>
          <w:rFonts w:ascii="Garamond" w:eastAsia="Garamond" w:hAnsi="Garamond" w:cs="Garamond"/>
          <w:color w:val="000000"/>
          <w:lang w:val="en-GB"/>
        </w:rPr>
        <w:t xml:space="preserve">of </w:t>
      </w:r>
      <w:r w:rsidR="003A29BC" w:rsidRPr="00B03D91">
        <w:rPr>
          <w:rFonts w:ascii="Garamond" w:eastAsia="Garamond" w:hAnsi="Garamond" w:cs="Garamond"/>
          <w:color w:val="000000"/>
          <w:lang w:val="en-GB"/>
        </w:rPr>
        <w:t xml:space="preserve">Semantic Web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technologies </w:t>
      </w:r>
      <w:r w:rsidR="003A29BC">
        <w:rPr>
          <w:rFonts w:ascii="Garamond" w:eastAsia="Garamond" w:hAnsi="Garamond" w:cs="Garamond"/>
          <w:color w:val="000000"/>
          <w:lang w:val="en-GB"/>
        </w:rPr>
        <w:t xml:space="preserve">by exploring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technical aspects, methodologies and tools for </w:t>
      </w:r>
      <w:r w:rsidR="003A29BC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production, publication and </w:t>
      </w:r>
      <w:r w:rsidR="007E2D45">
        <w:rPr>
          <w:rFonts w:ascii="Garamond" w:eastAsia="Garamond" w:hAnsi="Garamond" w:cs="Garamond"/>
          <w:color w:val="000000"/>
          <w:lang w:val="en-GB"/>
        </w:rPr>
        <w:t xml:space="preserve">querying </w:t>
      </w:r>
      <w:r w:rsidRPr="00B03D91">
        <w:rPr>
          <w:rFonts w:ascii="Garamond" w:eastAsia="Garamond" w:hAnsi="Garamond" w:cs="Garamond"/>
          <w:color w:val="000000"/>
          <w:lang w:val="en-GB"/>
        </w:rPr>
        <w:t>of LODs</w:t>
      </w:r>
      <w:r w:rsidR="007E2D45">
        <w:rPr>
          <w:rFonts w:ascii="Garamond" w:eastAsia="Garamond" w:hAnsi="Garamond" w:cs="Garamond"/>
          <w:color w:val="000000"/>
          <w:lang w:val="en-GB"/>
        </w:rPr>
        <w:t>, also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266F9B">
        <w:rPr>
          <w:rFonts w:ascii="Garamond" w:eastAsia="Garamond" w:hAnsi="Garamond" w:cs="Garamond"/>
          <w:color w:val="000000"/>
          <w:lang w:val="en-GB"/>
        </w:rPr>
        <w:t xml:space="preserve">by analysing </w:t>
      </w:r>
      <w:r w:rsidR="00584B80">
        <w:rPr>
          <w:rFonts w:ascii="Garamond" w:eastAsia="Garamond" w:hAnsi="Garamond" w:cs="Garamond"/>
          <w:color w:val="000000"/>
          <w:lang w:val="en-GB"/>
        </w:rPr>
        <w:t xml:space="preserve">a use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case. </w:t>
      </w:r>
      <w:r w:rsidR="00584B80">
        <w:rPr>
          <w:rFonts w:ascii="Garamond" w:eastAsia="Garamond" w:hAnsi="Garamond" w:cs="Garamond"/>
          <w:color w:val="000000"/>
          <w:lang w:val="en-GB"/>
        </w:rPr>
        <w:t>T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he advantages and potential deriving from sharing information for the </w:t>
      </w:r>
      <w:r w:rsidR="00F05C54">
        <w:rPr>
          <w:rFonts w:ascii="Garamond" w:eastAsia="Garamond" w:hAnsi="Garamond" w:cs="Garamond"/>
          <w:color w:val="000000"/>
          <w:lang w:val="en-GB"/>
        </w:rPr>
        <w:t xml:space="preserve">development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and reuse of </w:t>
      </w:r>
      <w:r w:rsidRPr="00B03D91">
        <w:rPr>
          <w:rFonts w:ascii="Garamond" w:eastAsia="Garamond" w:hAnsi="Garamond" w:cs="Garamond"/>
          <w:color w:val="000000"/>
          <w:lang w:val="en-GB"/>
        </w:rPr>
        <w:lastRenderedPageBreak/>
        <w:t>cultural data</w:t>
      </w:r>
      <w:r w:rsidR="00584B80">
        <w:rPr>
          <w:rFonts w:ascii="Garamond" w:eastAsia="Garamond" w:hAnsi="Garamond" w:cs="Garamond"/>
          <w:color w:val="000000"/>
          <w:lang w:val="en-GB"/>
        </w:rPr>
        <w:t xml:space="preserve"> will also be discussed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. The course will conclude with a life cycle analysis of Linked Open Data </w:t>
      </w:r>
      <w:r w:rsidR="00266F9B">
        <w:rPr>
          <w:rFonts w:ascii="Garamond" w:eastAsia="Garamond" w:hAnsi="Garamond" w:cs="Garamond"/>
          <w:color w:val="000000"/>
          <w:lang w:val="en-GB"/>
        </w:rPr>
        <w:t xml:space="preserve">in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a </w:t>
      </w:r>
      <w:r w:rsidR="00584B80">
        <w:rPr>
          <w:rFonts w:ascii="Garamond" w:eastAsia="Garamond" w:hAnsi="Garamond" w:cs="Garamond"/>
          <w:color w:val="000000"/>
          <w:lang w:val="en-GB"/>
        </w:rPr>
        <w:t xml:space="preserve">use </w:t>
      </w:r>
      <w:r w:rsidRPr="00B03D91">
        <w:rPr>
          <w:rFonts w:ascii="Garamond" w:eastAsia="Garamond" w:hAnsi="Garamond" w:cs="Garamond"/>
          <w:color w:val="000000"/>
          <w:lang w:val="en-GB"/>
        </w:rPr>
        <w:t>case.</w:t>
      </w:r>
    </w:p>
    <w:p w14:paraId="5FAEE985" w14:textId="7106FEB0" w:rsidR="00B03D91" w:rsidRPr="00B03D91" w:rsidRDefault="00EA462D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>
        <w:rPr>
          <w:rFonts w:ascii="Garamond" w:eastAsia="Garamond" w:hAnsi="Garamond" w:cs="Garamond"/>
          <w:color w:val="000000"/>
          <w:lang w:val="en-GB"/>
        </w:rPr>
        <w:t>Teacher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: </w:t>
      </w:r>
      <w:r w:rsidR="00B03D91" w:rsidRPr="00EA462D">
        <w:rPr>
          <w:rFonts w:ascii="Garamond" w:eastAsia="Garamond" w:hAnsi="Garamond" w:cs="Garamond"/>
          <w:color w:val="000000"/>
          <w:u w:val="single"/>
          <w:lang w:val="en-GB"/>
        </w:rPr>
        <w:t>Fabiana Guernaccini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, </w:t>
      </w:r>
      <w:r>
        <w:rPr>
          <w:rFonts w:ascii="Garamond" w:eastAsia="Garamond" w:hAnsi="Garamond" w:cs="Garamond"/>
          <w:color w:val="000000"/>
          <w:lang w:val="en-GB"/>
        </w:rPr>
        <w:t>k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 xml:space="preserve">nowledge manager and </w:t>
      </w:r>
      <w:r>
        <w:rPr>
          <w:rFonts w:ascii="Garamond" w:eastAsia="Garamond" w:hAnsi="Garamond" w:cs="Garamond"/>
          <w:color w:val="000000"/>
          <w:lang w:val="en-GB"/>
        </w:rPr>
        <w:t>d</w:t>
      </w:r>
      <w:r w:rsidR="00B03D91" w:rsidRPr="00B03D91">
        <w:rPr>
          <w:rFonts w:ascii="Garamond" w:eastAsia="Garamond" w:hAnsi="Garamond" w:cs="Garamond"/>
          <w:color w:val="000000"/>
          <w:lang w:val="en-GB"/>
        </w:rPr>
        <w:t>ata architect, Regesta.exe</w:t>
      </w:r>
    </w:p>
    <w:p w14:paraId="544186DB" w14:textId="7777777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70DF5CD7" w14:textId="77777777" w:rsidR="00B03D91" w:rsidRPr="00EA462D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</w:pPr>
      <w:r w:rsidRPr="00EA462D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6. Audiovisual documentation of events: editing (22, 25, 29 June and 1 July)</w:t>
      </w:r>
    </w:p>
    <w:p w14:paraId="43F9A9C7" w14:textId="49E3C65C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EA462D">
        <w:rPr>
          <w:rFonts w:ascii="Garamond" w:eastAsia="Garamond" w:hAnsi="Garamond" w:cs="Garamond"/>
          <w:color w:val="000000"/>
          <w:lang w:val="en-GB"/>
        </w:rPr>
        <w:t xml:space="preserve">sixth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course, </w:t>
      </w:r>
      <w:r w:rsidR="001F2C00">
        <w:rPr>
          <w:rFonts w:ascii="Garamond" w:eastAsia="Garamond" w:hAnsi="Garamond" w:cs="Garamond"/>
          <w:color w:val="000000"/>
          <w:lang w:val="en-GB"/>
        </w:rPr>
        <w:t xml:space="preserve">only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for internal staff who followed the first part of the course in 2019, will </w:t>
      </w:r>
      <w:r w:rsidR="00B67777">
        <w:rPr>
          <w:rFonts w:ascii="Garamond" w:eastAsia="Garamond" w:hAnsi="Garamond" w:cs="Garamond"/>
          <w:color w:val="000000"/>
          <w:lang w:val="en-GB"/>
        </w:rPr>
        <w:t xml:space="preserve">deal with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basic theoretical notions of editing in the audiovisual documentation of events; the use of non-linear editing (NLE) </w:t>
      </w:r>
      <w:r w:rsidRPr="008E4650">
        <w:rPr>
          <w:rFonts w:ascii="Garamond" w:eastAsia="Garamond" w:hAnsi="Garamond" w:cs="Garamond"/>
          <w:i/>
          <w:iCs/>
          <w:color w:val="000000"/>
          <w:lang w:val="en-GB"/>
        </w:rPr>
        <w:t>DaVinci Resolve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(Blackmagic Design) </w:t>
      </w:r>
      <w:r w:rsidR="008E4650" w:rsidRPr="00B03D91">
        <w:rPr>
          <w:rFonts w:ascii="Garamond" w:eastAsia="Garamond" w:hAnsi="Garamond" w:cs="Garamond"/>
          <w:color w:val="000000"/>
          <w:lang w:val="en-GB"/>
        </w:rPr>
        <w:t>software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; </w:t>
      </w:r>
      <w:r w:rsidR="00B67777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practical skills </w:t>
      </w:r>
      <w:r w:rsidR="008E4650">
        <w:rPr>
          <w:rFonts w:ascii="Garamond" w:eastAsia="Garamond" w:hAnsi="Garamond" w:cs="Garamond"/>
          <w:color w:val="000000"/>
          <w:lang w:val="en-GB"/>
        </w:rPr>
        <w:t xml:space="preserve">required for </w:t>
      </w:r>
      <w:r w:rsidR="00B67777">
        <w:rPr>
          <w:rFonts w:ascii="Garamond" w:eastAsia="Garamond" w:hAnsi="Garamond" w:cs="Garamond"/>
          <w:color w:val="000000"/>
          <w:lang w:val="en-GB"/>
        </w:rPr>
        <w:t xml:space="preserve">doing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simple </w:t>
      </w:r>
      <w:r w:rsidR="00B67777">
        <w:rPr>
          <w:rFonts w:ascii="Garamond" w:eastAsia="Garamond" w:hAnsi="Garamond" w:cs="Garamond"/>
          <w:color w:val="000000"/>
          <w:lang w:val="en-GB"/>
        </w:rPr>
        <w:t xml:space="preserve">audiovisual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editing </w:t>
      </w:r>
      <w:r w:rsidR="008E4650">
        <w:rPr>
          <w:rFonts w:ascii="Garamond" w:eastAsia="Garamond" w:hAnsi="Garamond" w:cs="Garamond"/>
          <w:color w:val="000000"/>
          <w:lang w:val="en-GB"/>
        </w:rPr>
        <w:t xml:space="preserve">with </w:t>
      </w:r>
      <w:r w:rsidRPr="00B03D91">
        <w:rPr>
          <w:rFonts w:ascii="Garamond" w:eastAsia="Garamond" w:hAnsi="Garamond" w:cs="Garamond"/>
          <w:color w:val="000000"/>
          <w:lang w:val="en-GB"/>
        </w:rPr>
        <w:t>one or two audio and video sources.</w:t>
      </w:r>
    </w:p>
    <w:p w14:paraId="5BF312EE" w14:textId="04B75E12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Teachers: </w:t>
      </w:r>
      <w:r w:rsidRPr="008E4650">
        <w:rPr>
          <w:rFonts w:ascii="Garamond" w:eastAsia="Garamond" w:hAnsi="Garamond" w:cs="Garamond"/>
          <w:color w:val="000000"/>
          <w:u w:val="single"/>
          <w:lang w:val="en-GB"/>
        </w:rPr>
        <w:t>Simone</w:t>
      </w:r>
      <w:r w:rsidR="00CD2221">
        <w:rPr>
          <w:rFonts w:ascii="Garamond" w:eastAsia="Garamond" w:hAnsi="Garamond" w:cs="Garamond"/>
          <w:color w:val="000000"/>
          <w:u w:val="single"/>
          <w:lang w:val="en-GB"/>
        </w:rPr>
        <w:t xml:space="preserve"> </w:t>
      </w:r>
      <w:r w:rsidRPr="008E4650">
        <w:rPr>
          <w:rFonts w:ascii="Garamond" w:eastAsia="Garamond" w:hAnsi="Garamond" w:cs="Garamond"/>
          <w:color w:val="000000"/>
          <w:u w:val="single"/>
          <w:lang w:val="en-GB"/>
        </w:rPr>
        <w:t>Tarsitani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ethnomusicologist and audiovisual specialist at Durham University (UK), </w:t>
      </w:r>
      <w:r w:rsidR="00CD2221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Pr="008E4650">
        <w:rPr>
          <w:rFonts w:ascii="Garamond" w:eastAsia="Garamond" w:hAnsi="Garamond" w:cs="Garamond"/>
          <w:color w:val="000000"/>
          <w:u w:val="single"/>
          <w:lang w:val="en-GB"/>
        </w:rPr>
        <w:t>Marco Lutzu</w:t>
      </w:r>
      <w:r w:rsidRPr="00B03D91">
        <w:rPr>
          <w:rFonts w:ascii="Garamond" w:eastAsia="Garamond" w:hAnsi="Garamond" w:cs="Garamond"/>
          <w:color w:val="000000"/>
          <w:lang w:val="en-GB"/>
        </w:rPr>
        <w:t>, professor of ethnomusicology at the University of Cagliari.</w:t>
      </w:r>
    </w:p>
    <w:p w14:paraId="172A13EC" w14:textId="77777777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444B07F2" w14:textId="3B94D9C6" w:rsidR="00B03D91" w:rsidRPr="00CD222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</w:pPr>
      <w:r w:rsidRPr="00CD2221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7. </w:t>
      </w:r>
      <w:r w:rsidR="00CD2221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Preser</w:t>
      </w:r>
      <w:r w:rsidR="008E4650" w:rsidRPr="00CD2221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vation </w:t>
      </w:r>
      <w:r w:rsidRPr="00CD2221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of historical sound documents (23 and 30 June</w:t>
      </w:r>
      <w:r w:rsidR="008E4650" w:rsidRPr="00CD2221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>,</w:t>
      </w:r>
      <w:r w:rsidRPr="00CD2221">
        <w:rPr>
          <w:rFonts w:ascii="Garamond" w:eastAsia="Garamond" w:hAnsi="Garamond" w:cs="Garamond"/>
          <w:b/>
          <w:bCs/>
          <w:i/>
          <w:iCs/>
          <w:color w:val="000000"/>
          <w:lang w:val="en-GB"/>
        </w:rPr>
        <w:t xml:space="preserve"> 3, 7, 10, 14 and 17 July).</w:t>
      </w:r>
    </w:p>
    <w:p w14:paraId="0D7CA622" w14:textId="0943A9D5" w:rsidR="00B03D91" w:rsidRPr="00B03D91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8E4650">
        <w:rPr>
          <w:rFonts w:ascii="Garamond" w:eastAsia="Garamond" w:hAnsi="Garamond" w:cs="Garamond"/>
          <w:color w:val="000000"/>
          <w:lang w:val="en-GB"/>
        </w:rPr>
        <w:t xml:space="preserve">seventh course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will deal with the complex </w:t>
      </w:r>
      <w:r w:rsidR="00EE79D0">
        <w:rPr>
          <w:rFonts w:ascii="Garamond" w:eastAsia="Garamond" w:hAnsi="Garamond" w:cs="Garamond"/>
          <w:color w:val="000000"/>
          <w:lang w:val="en-GB"/>
        </w:rPr>
        <w:t>topic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of the </w:t>
      </w:r>
      <w:r w:rsidR="00CD2221">
        <w:rPr>
          <w:rFonts w:ascii="Garamond" w:eastAsia="Garamond" w:hAnsi="Garamond" w:cs="Garamond"/>
          <w:color w:val="000000"/>
          <w:lang w:val="en-GB"/>
        </w:rPr>
        <w:t xml:space="preserve">preservation </w:t>
      </w:r>
      <w:r w:rsidRPr="00B03D91">
        <w:rPr>
          <w:rFonts w:ascii="Garamond" w:eastAsia="Garamond" w:hAnsi="Garamond" w:cs="Garamond"/>
          <w:color w:val="000000"/>
          <w:lang w:val="en-GB"/>
        </w:rPr>
        <w:t>of sound documents. Through seven online meetings</w:t>
      </w:r>
      <w:r w:rsidR="00EE79D0">
        <w:rPr>
          <w:rFonts w:ascii="Garamond" w:eastAsia="Garamond" w:hAnsi="Garamond" w:cs="Garamond"/>
          <w:color w:val="000000"/>
          <w:lang w:val="en-GB"/>
        </w:rPr>
        <w:t>,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EE79D0">
        <w:rPr>
          <w:rFonts w:ascii="Garamond" w:eastAsia="Garamond" w:hAnsi="Garamond" w:cs="Garamond"/>
          <w:color w:val="000000"/>
          <w:lang w:val="en-GB"/>
        </w:rPr>
        <w:t xml:space="preserve">which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will alternate </w:t>
      </w:r>
      <w:r w:rsidR="008E4650">
        <w:rPr>
          <w:rFonts w:ascii="Garamond" w:eastAsia="Garamond" w:hAnsi="Garamond" w:cs="Garamond"/>
          <w:color w:val="000000"/>
          <w:lang w:val="en-GB"/>
        </w:rPr>
        <w:t xml:space="preserve">professional training </w:t>
      </w:r>
      <w:r w:rsidR="001F2C00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="008E4650">
        <w:rPr>
          <w:rFonts w:ascii="Garamond" w:eastAsia="Garamond" w:hAnsi="Garamond" w:cs="Garamond"/>
          <w:color w:val="000000"/>
          <w:lang w:val="en-GB"/>
        </w:rPr>
        <w:t>workshops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the </w:t>
      </w:r>
      <w:r w:rsidR="008E4650">
        <w:rPr>
          <w:rFonts w:ascii="Garamond" w:eastAsia="Garamond" w:hAnsi="Garamond" w:cs="Garamond"/>
          <w:color w:val="000000"/>
          <w:lang w:val="en-GB"/>
        </w:rPr>
        <w:t xml:space="preserve">various </w:t>
      </w:r>
      <w:r w:rsidR="00CD2221">
        <w:rPr>
          <w:rFonts w:ascii="Garamond" w:eastAsia="Garamond" w:hAnsi="Garamond" w:cs="Garamond"/>
          <w:color w:val="000000"/>
          <w:lang w:val="en-GB"/>
        </w:rPr>
        <w:t xml:space="preserve">stages in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the </w:t>
      </w:r>
      <w:r w:rsidR="00CD2221">
        <w:rPr>
          <w:rFonts w:ascii="Garamond" w:eastAsia="Garamond" w:hAnsi="Garamond" w:cs="Garamond"/>
          <w:color w:val="000000"/>
          <w:lang w:val="en-GB"/>
        </w:rPr>
        <w:t xml:space="preserve">preservation 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methodology developed </w:t>
      </w:r>
      <w:r w:rsidR="001F2C00">
        <w:rPr>
          <w:rFonts w:ascii="Garamond" w:eastAsia="Garamond" w:hAnsi="Garamond" w:cs="Garamond"/>
          <w:color w:val="000000"/>
          <w:lang w:val="en-GB"/>
        </w:rPr>
        <w:t xml:space="preserve">over several decades </w:t>
      </w:r>
      <w:r w:rsidRPr="00B03D91">
        <w:rPr>
          <w:rFonts w:ascii="Garamond" w:eastAsia="Garamond" w:hAnsi="Garamond" w:cs="Garamond"/>
          <w:color w:val="000000"/>
          <w:lang w:val="en-GB"/>
        </w:rPr>
        <w:t>by the University of Padua's Centre of Computational Sonology</w:t>
      </w:r>
      <w:r w:rsidR="001F2C00">
        <w:rPr>
          <w:rFonts w:ascii="Garamond" w:eastAsia="Garamond" w:hAnsi="Garamond" w:cs="Garamond"/>
          <w:color w:val="000000"/>
          <w:lang w:val="en-GB"/>
        </w:rPr>
        <w:t xml:space="preserve"> (CCS)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will be presented in detail. </w:t>
      </w:r>
    </w:p>
    <w:p w14:paraId="505B1409" w14:textId="4FCF98C6" w:rsidR="00562F41" w:rsidRPr="0043009B" w:rsidRDefault="00B03D9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  <w:r w:rsidRPr="00B03D91">
        <w:rPr>
          <w:rFonts w:ascii="Garamond" w:eastAsia="Garamond" w:hAnsi="Garamond" w:cs="Garamond"/>
          <w:color w:val="000000"/>
          <w:lang w:val="en-GB"/>
        </w:rPr>
        <w:t xml:space="preserve">Teachers: </w:t>
      </w:r>
      <w:r w:rsidRPr="00060280">
        <w:rPr>
          <w:rFonts w:ascii="Garamond" w:eastAsia="Garamond" w:hAnsi="Garamond" w:cs="Garamond"/>
          <w:color w:val="000000"/>
          <w:u w:val="single"/>
          <w:lang w:val="en-GB"/>
        </w:rPr>
        <w:t>Valentina Burini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, 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Archivio </w:t>
      </w:r>
      <w:r w:rsidRPr="00B03D91">
        <w:rPr>
          <w:rFonts w:ascii="Garamond" w:eastAsia="Garamond" w:hAnsi="Garamond" w:cs="Garamond"/>
          <w:color w:val="000000"/>
          <w:lang w:val="en-GB"/>
        </w:rPr>
        <w:t>Luigi Nono</w:t>
      </w:r>
      <w:r w:rsidR="00060280">
        <w:rPr>
          <w:rFonts w:ascii="Garamond" w:eastAsia="Garamond" w:hAnsi="Garamond" w:cs="Garamond"/>
          <w:color w:val="000000"/>
          <w:lang w:val="en-GB"/>
        </w:rPr>
        <w:t>,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Venice, </w:t>
      </w:r>
      <w:r w:rsidRPr="00060280">
        <w:rPr>
          <w:rFonts w:ascii="Garamond" w:eastAsia="Garamond" w:hAnsi="Garamond" w:cs="Garamond"/>
          <w:color w:val="000000"/>
          <w:u w:val="single"/>
          <w:lang w:val="en-GB"/>
        </w:rPr>
        <w:t>Alessandro Russo</w:t>
      </w:r>
      <w:r w:rsidRPr="00B03D91">
        <w:rPr>
          <w:rFonts w:ascii="Garamond" w:eastAsia="Garamond" w:hAnsi="Garamond" w:cs="Garamond"/>
          <w:color w:val="000000"/>
          <w:lang w:val="en-GB"/>
        </w:rPr>
        <w:t>, Department of Information Engineering</w:t>
      </w:r>
      <w:r w:rsidR="00060280">
        <w:rPr>
          <w:rFonts w:ascii="Garamond" w:eastAsia="Garamond" w:hAnsi="Garamond" w:cs="Garamond"/>
          <w:color w:val="000000"/>
          <w:lang w:val="en-GB"/>
        </w:rPr>
        <w:t>,</w:t>
      </w:r>
      <w:r w:rsidRPr="00B03D91">
        <w:rPr>
          <w:rFonts w:ascii="Garamond" w:eastAsia="Garamond" w:hAnsi="Garamond" w:cs="Garamond"/>
          <w:color w:val="000000"/>
          <w:lang w:val="en-GB"/>
        </w:rPr>
        <w:t xml:space="preserve"> Univ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ersity of 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Pad</w:t>
      </w:r>
      <w:r w:rsidR="00060280">
        <w:rPr>
          <w:rFonts w:ascii="Garamond" w:eastAsia="Garamond" w:hAnsi="Garamond" w:cs="Garamond"/>
          <w:color w:val="000000"/>
          <w:lang w:val="en-GB"/>
        </w:rPr>
        <w:t>ua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, </w:t>
      </w:r>
      <w:r w:rsidR="00AF7717" w:rsidRPr="0043009B">
        <w:rPr>
          <w:rFonts w:ascii="Garamond" w:eastAsia="Garamond" w:hAnsi="Garamond" w:cs="Garamond"/>
          <w:color w:val="000000"/>
          <w:u w:val="single"/>
          <w:lang w:val="en-GB"/>
        </w:rPr>
        <w:t>Sergio Canazza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, </w:t>
      </w:r>
      <w:r w:rsidR="00060280" w:rsidRPr="00B03D91">
        <w:rPr>
          <w:rFonts w:ascii="Garamond" w:eastAsia="Garamond" w:hAnsi="Garamond" w:cs="Garamond"/>
          <w:color w:val="000000"/>
          <w:lang w:val="en-GB"/>
        </w:rPr>
        <w:t>Department of Information Engineering</w:t>
      </w:r>
      <w:r w:rsidR="00060280">
        <w:rPr>
          <w:rFonts w:ascii="Garamond" w:eastAsia="Garamond" w:hAnsi="Garamond" w:cs="Garamond"/>
          <w:color w:val="000000"/>
          <w:lang w:val="en-GB"/>
        </w:rPr>
        <w:t>,</w:t>
      </w:r>
      <w:r w:rsidR="00060280" w:rsidRPr="00B03D91">
        <w:rPr>
          <w:rFonts w:ascii="Garamond" w:eastAsia="Garamond" w:hAnsi="Garamond" w:cs="Garamond"/>
          <w:color w:val="000000"/>
          <w:lang w:val="en-GB"/>
        </w:rPr>
        <w:t xml:space="preserve"> Univ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ersity of </w:t>
      </w:r>
      <w:r w:rsidR="00060280" w:rsidRPr="0043009B">
        <w:rPr>
          <w:rFonts w:ascii="Garamond" w:eastAsia="Garamond" w:hAnsi="Garamond" w:cs="Garamond"/>
          <w:color w:val="000000"/>
          <w:lang w:val="en-GB"/>
        </w:rPr>
        <w:t>Pad</w:t>
      </w:r>
      <w:r w:rsidR="00060280">
        <w:rPr>
          <w:rFonts w:ascii="Garamond" w:eastAsia="Garamond" w:hAnsi="Garamond" w:cs="Garamond"/>
          <w:color w:val="000000"/>
          <w:lang w:val="en-GB"/>
        </w:rPr>
        <w:t>ua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, 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scientific director of the 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C</w:t>
      </w:r>
      <w:r w:rsidR="001F2C00">
        <w:rPr>
          <w:rFonts w:ascii="Garamond" w:eastAsia="Garamond" w:hAnsi="Garamond" w:cs="Garamond"/>
          <w:color w:val="000000"/>
          <w:lang w:val="en-GB"/>
        </w:rPr>
        <w:t>C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S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 laboratory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CEO 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of 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AudioInnova srl, </w:t>
      </w:r>
      <w:r w:rsidR="00CD2221">
        <w:rPr>
          <w:rFonts w:ascii="Garamond" w:eastAsia="Garamond" w:hAnsi="Garamond" w:cs="Garamond"/>
          <w:color w:val="000000"/>
          <w:lang w:val="en-GB"/>
        </w:rPr>
        <w:t xml:space="preserve">and </w:t>
      </w:r>
      <w:r w:rsidR="00AF7717" w:rsidRPr="0043009B">
        <w:rPr>
          <w:rFonts w:ascii="Garamond" w:eastAsia="Garamond" w:hAnsi="Garamond" w:cs="Garamond"/>
          <w:color w:val="000000"/>
          <w:u w:val="single"/>
          <w:lang w:val="en-GB"/>
        </w:rPr>
        <w:t>Niccolò Pretto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, I</w:t>
      </w:r>
      <w:r w:rsidR="00060280">
        <w:rPr>
          <w:rFonts w:ascii="Garamond" w:eastAsia="Garamond" w:hAnsi="Garamond" w:cs="Garamond"/>
          <w:color w:val="000000"/>
          <w:lang w:val="en-GB"/>
        </w:rPr>
        <w:t>n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stitut</w:t>
      </w:r>
      <w:r w:rsidR="00060280">
        <w:rPr>
          <w:rFonts w:ascii="Garamond" w:eastAsia="Garamond" w:hAnsi="Garamond" w:cs="Garamond"/>
          <w:color w:val="000000"/>
          <w:lang w:val="en-GB"/>
        </w:rPr>
        <w:t>e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of 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Computa</w:t>
      </w:r>
      <w:r w:rsidR="00060280">
        <w:rPr>
          <w:rFonts w:ascii="Garamond" w:eastAsia="Garamond" w:hAnsi="Garamond" w:cs="Garamond"/>
          <w:color w:val="000000"/>
          <w:lang w:val="en-GB"/>
        </w:rPr>
        <w:t>t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ional</w:t>
      </w:r>
      <w:r w:rsidR="00060280">
        <w:rPr>
          <w:rFonts w:ascii="Garamond" w:eastAsia="Garamond" w:hAnsi="Garamond" w:cs="Garamond"/>
          <w:color w:val="000000"/>
          <w:lang w:val="en-GB"/>
        </w:rPr>
        <w:t xml:space="preserve"> </w:t>
      </w:r>
      <w:r w:rsidR="00060280" w:rsidRPr="0043009B">
        <w:rPr>
          <w:rFonts w:ascii="Garamond" w:eastAsia="Garamond" w:hAnsi="Garamond" w:cs="Garamond"/>
          <w:color w:val="000000"/>
          <w:lang w:val="en-GB"/>
        </w:rPr>
        <w:t>Linguistic</w:t>
      </w:r>
      <w:r w:rsidR="00060280">
        <w:rPr>
          <w:rFonts w:ascii="Garamond" w:eastAsia="Garamond" w:hAnsi="Garamond" w:cs="Garamond"/>
          <w:color w:val="000000"/>
          <w:lang w:val="en-GB"/>
        </w:rPr>
        <w:t>s</w:t>
      </w:r>
      <w:r w:rsidR="00AF7717" w:rsidRPr="0043009B">
        <w:rPr>
          <w:rFonts w:ascii="Garamond" w:eastAsia="Garamond" w:hAnsi="Garamond" w:cs="Garamond"/>
          <w:color w:val="000000"/>
          <w:lang w:val="en-GB"/>
        </w:rPr>
        <w:t>, CNR, Pisa.</w:t>
      </w:r>
    </w:p>
    <w:p w14:paraId="511C7622" w14:textId="77777777" w:rsidR="00562F41" w:rsidRPr="0043009B" w:rsidRDefault="00562F41" w:rsidP="007C1384">
      <w:pPr>
        <w:pBdr>
          <w:top w:val="nil"/>
          <w:left w:val="nil"/>
          <w:bottom w:val="nil"/>
          <w:right w:val="nil"/>
          <w:between w:val="nil"/>
        </w:pBdr>
        <w:ind w:right="12"/>
        <w:rPr>
          <w:rFonts w:ascii="Garamond" w:eastAsia="Garamond" w:hAnsi="Garamond" w:cs="Garamond"/>
          <w:color w:val="000000"/>
          <w:lang w:val="en-GB"/>
        </w:rPr>
      </w:pPr>
    </w:p>
    <w:p w14:paraId="4BECE086" w14:textId="1FA889FB" w:rsidR="00562F41" w:rsidRPr="0043009B" w:rsidRDefault="00352658" w:rsidP="007C138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lang w:val="en-GB"/>
        </w:rPr>
      </w:pPr>
      <w:r w:rsidRPr="00352658">
        <w:rPr>
          <w:rFonts w:ascii="Garamond" w:eastAsia="Garamond" w:hAnsi="Garamond" w:cs="Garamond"/>
          <w:color w:val="000000"/>
          <w:u w:val="single"/>
          <w:lang w:val="en-GB"/>
        </w:rPr>
        <w:t xml:space="preserve">For updates, please consult the Foundation's website and social </w:t>
      </w:r>
      <w:r>
        <w:rPr>
          <w:rFonts w:ascii="Garamond" w:eastAsia="Garamond" w:hAnsi="Garamond" w:cs="Garamond"/>
          <w:color w:val="000000"/>
          <w:u w:val="single"/>
          <w:lang w:val="en-GB"/>
        </w:rPr>
        <w:t xml:space="preserve">media </w:t>
      </w:r>
      <w:r w:rsidR="003D4BED">
        <w:rPr>
          <w:rFonts w:ascii="Garamond" w:eastAsia="Garamond" w:hAnsi="Garamond" w:cs="Garamond"/>
          <w:color w:val="000000"/>
          <w:u w:val="single"/>
          <w:lang w:val="en-GB"/>
        </w:rPr>
        <w:t xml:space="preserve">channels </w:t>
      </w:r>
      <w:r w:rsidRPr="00352658">
        <w:rPr>
          <w:rFonts w:ascii="Garamond" w:eastAsia="Garamond" w:hAnsi="Garamond" w:cs="Garamond"/>
          <w:color w:val="000000"/>
          <w:u w:val="single"/>
          <w:lang w:val="en-GB"/>
        </w:rPr>
        <w:t>and subscribe to our official newsletter.</w:t>
      </w:r>
    </w:p>
    <w:p w14:paraId="596E5D47" w14:textId="77777777" w:rsidR="00562F41" w:rsidRPr="0043009B" w:rsidRDefault="00562F41" w:rsidP="007C1384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lang w:val="en-GB"/>
        </w:rPr>
      </w:pPr>
    </w:p>
    <w:p w14:paraId="07D2E0C4" w14:textId="0BE79AFF" w:rsidR="00562F41" w:rsidRPr="0043009B" w:rsidRDefault="00352658" w:rsidP="007C1384">
      <w:pPr>
        <w:pStyle w:val="Titolo4"/>
        <w:spacing w:line="276" w:lineRule="auto"/>
        <w:ind w:left="0" w:right="263" w:firstLine="0"/>
        <w:jc w:val="left"/>
        <w:rPr>
          <w:lang w:val="en-GB"/>
        </w:rPr>
      </w:pPr>
      <w:r>
        <w:rPr>
          <w:rFonts w:ascii="Garamond" w:eastAsia="Garamond" w:hAnsi="Garamond" w:cs="Garamond"/>
          <w:sz w:val="24"/>
          <w:szCs w:val="24"/>
          <w:lang w:val="en-GB"/>
        </w:rPr>
        <w:t xml:space="preserve">Press information </w:t>
      </w:r>
    </w:p>
    <w:p w14:paraId="4005644B" w14:textId="77777777" w:rsidR="00562F41" w:rsidRPr="0043009B" w:rsidRDefault="00AF7717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GB"/>
        </w:rPr>
      </w:pPr>
      <w:r w:rsidRPr="0043009B">
        <w:rPr>
          <w:rFonts w:ascii="Garamond" w:eastAsia="Garamond" w:hAnsi="Garamond" w:cs="Garamond"/>
          <w:color w:val="000000"/>
          <w:lang w:val="en-GB"/>
        </w:rPr>
        <w:t>Fondazione Giorgio Cini Onlus</w:t>
      </w:r>
    </w:p>
    <w:p w14:paraId="29E567B7" w14:textId="3EADBC5C" w:rsidR="00562F41" w:rsidRPr="0043009B" w:rsidRDefault="00352658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lang w:val="en-GB"/>
        </w:rPr>
      </w:pPr>
      <w:r>
        <w:rPr>
          <w:rFonts w:ascii="Garamond" w:eastAsia="Garamond" w:hAnsi="Garamond" w:cs="Garamond"/>
          <w:color w:val="000000"/>
          <w:lang w:val="en-GB"/>
        </w:rPr>
        <w:t>Press Office</w:t>
      </w:r>
    </w:p>
    <w:p w14:paraId="60C8A27B" w14:textId="77777777" w:rsidR="00562F41" w:rsidRPr="0043009B" w:rsidRDefault="00AF7717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3"/>
        <w:rPr>
          <w:color w:val="000000"/>
          <w:lang w:val="en-GB"/>
        </w:rPr>
      </w:pPr>
      <w:r w:rsidRPr="0043009B">
        <w:rPr>
          <w:rFonts w:ascii="Garamond" w:eastAsia="Garamond" w:hAnsi="Garamond" w:cs="Garamond"/>
          <w:color w:val="000000"/>
          <w:lang w:val="en-GB"/>
        </w:rPr>
        <w:t>tel.: +39 041 2710280</w:t>
      </w:r>
    </w:p>
    <w:p w14:paraId="0C0E4212" w14:textId="77777777" w:rsidR="00562F41" w:rsidRPr="0043009B" w:rsidRDefault="00AF7717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3"/>
        <w:rPr>
          <w:color w:val="000000"/>
          <w:lang w:val="en-GB"/>
        </w:rPr>
      </w:pPr>
      <w:r w:rsidRPr="0043009B">
        <w:rPr>
          <w:rFonts w:ascii="Garamond" w:eastAsia="Garamond" w:hAnsi="Garamond" w:cs="Garamond"/>
          <w:color w:val="000000"/>
          <w:lang w:val="en-GB"/>
        </w:rPr>
        <w:t>fax: +39 041 5238540</w:t>
      </w:r>
    </w:p>
    <w:p w14:paraId="1A0969E8" w14:textId="77777777" w:rsidR="00562F41" w:rsidRPr="0043009B" w:rsidRDefault="00AF7717" w:rsidP="007C13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63"/>
        <w:rPr>
          <w:color w:val="000000"/>
          <w:lang w:val="en-GB"/>
        </w:rPr>
      </w:pPr>
      <w:r w:rsidRPr="0043009B">
        <w:rPr>
          <w:rFonts w:ascii="Garamond" w:eastAsia="Garamond" w:hAnsi="Garamond" w:cs="Garamond"/>
          <w:color w:val="000000"/>
          <w:lang w:val="en-GB"/>
        </w:rPr>
        <w:t xml:space="preserve">email: </w:t>
      </w:r>
      <w:hyperlink r:id="rId7">
        <w:r w:rsidRPr="0043009B">
          <w:rPr>
            <w:rFonts w:ascii="Garamond" w:eastAsia="Garamond" w:hAnsi="Garamond" w:cs="Garamond"/>
            <w:color w:val="000000"/>
            <w:lang w:val="en-GB"/>
          </w:rPr>
          <w:t>stampa@cini.it</w:t>
        </w:r>
      </w:hyperlink>
    </w:p>
    <w:p w14:paraId="7630BA0D" w14:textId="77777777" w:rsidR="00562F41" w:rsidRPr="0043009B" w:rsidRDefault="00421EF6" w:rsidP="007C13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Helvetica Neue" w:eastAsia="Helvetica Neue" w:hAnsi="Helvetica Neue" w:cs="Helvetica Neue"/>
          <w:color w:val="000000"/>
          <w:lang w:val="en-GB"/>
        </w:rPr>
      </w:pPr>
      <w:hyperlink r:id="rId8">
        <w:r w:rsidR="00AF7717" w:rsidRPr="0043009B">
          <w:rPr>
            <w:rFonts w:ascii="Garamond" w:eastAsia="Garamond" w:hAnsi="Garamond" w:cs="Garamond"/>
            <w:color w:val="000000"/>
            <w:lang w:val="en-GB"/>
          </w:rPr>
          <w:t>www.cini.it/press-release</w:t>
        </w:r>
      </w:hyperlink>
    </w:p>
    <w:p w14:paraId="465E7D95" w14:textId="77777777" w:rsidR="00562F41" w:rsidRPr="0043009B" w:rsidRDefault="00562F41" w:rsidP="007C138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spacing w:line="276" w:lineRule="auto"/>
        <w:rPr>
          <w:rFonts w:ascii="Garamond" w:eastAsia="Garamond" w:hAnsi="Garamond" w:cs="Garamond"/>
          <w:color w:val="000000"/>
          <w:lang w:val="en-GB"/>
        </w:rPr>
      </w:pPr>
    </w:p>
    <w:sectPr w:rsidR="00562F41" w:rsidRPr="004300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843" w:bottom="2268" w:left="3119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E3B8A" w14:textId="77777777" w:rsidR="00421EF6" w:rsidRDefault="00421EF6">
      <w:r>
        <w:separator/>
      </w:r>
    </w:p>
  </w:endnote>
  <w:endnote w:type="continuationSeparator" w:id="0">
    <w:p w14:paraId="373D05E0" w14:textId="77777777" w:rsidR="00421EF6" w:rsidRDefault="0042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B2D8" w14:textId="77777777" w:rsidR="00562F41" w:rsidRDefault="00AF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19A96D3" wp14:editId="5299143D">
          <wp:simplePos x="0" y="0"/>
          <wp:positionH relativeFrom="column">
            <wp:posOffset>0</wp:posOffset>
          </wp:positionH>
          <wp:positionV relativeFrom="paragraph">
            <wp:posOffset>-504824</wp:posOffset>
          </wp:positionV>
          <wp:extent cx="3762375" cy="963187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20A3" w14:textId="77777777" w:rsidR="00562F41" w:rsidRDefault="00AF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55AA4C7D" wp14:editId="01453992">
          <wp:simplePos x="0" y="0"/>
          <wp:positionH relativeFrom="column">
            <wp:posOffset>0</wp:posOffset>
          </wp:positionH>
          <wp:positionV relativeFrom="paragraph">
            <wp:posOffset>-414654</wp:posOffset>
          </wp:positionV>
          <wp:extent cx="3762375" cy="963187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963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C5409" w14:textId="77777777" w:rsidR="00562F41" w:rsidRDefault="00562F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EEBE" w14:textId="77777777" w:rsidR="00421EF6" w:rsidRDefault="00421EF6">
      <w:r>
        <w:separator/>
      </w:r>
    </w:p>
  </w:footnote>
  <w:footnote w:type="continuationSeparator" w:id="0">
    <w:p w14:paraId="2A9419B3" w14:textId="77777777" w:rsidR="00421EF6" w:rsidRDefault="00421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FD696" w14:textId="77777777" w:rsidR="00562F41" w:rsidRDefault="00AF7717">
    <w:pPr>
      <w:tabs>
        <w:tab w:val="center" w:pos="3824"/>
      </w:tabs>
      <w:rPr>
        <w:sz w:val="20"/>
        <w:szCs w:val="20"/>
      </w:rPr>
    </w:pPr>
    <w:r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6FCCB36A" wp14:editId="1B0BD602">
          <wp:simplePos x="0" y="0"/>
          <wp:positionH relativeFrom="column">
            <wp:posOffset>1929765</wp:posOffset>
          </wp:positionH>
          <wp:positionV relativeFrom="paragraph">
            <wp:posOffset>-22224</wp:posOffset>
          </wp:positionV>
          <wp:extent cx="2924175" cy="595630"/>
          <wp:effectExtent l="0" t="0" r="0" b="0"/>
          <wp:wrapSquare wrapText="bothSides" distT="0" distB="0" distL="0" distR="0"/>
          <wp:docPr id="2" name="image2.jpg" descr="Descrizione: C:\Users\giovanna.aliprandi\Desktop\fGC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zione: C:\Users\giovanna.aliprandi\Desktop\fGC_orizzont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175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9820F1" w14:textId="77777777" w:rsidR="00562F41" w:rsidRDefault="00562F41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1B07" w14:textId="77777777" w:rsidR="00562F41" w:rsidRDefault="00AF7717">
    <w:pPr>
      <w:tabs>
        <w:tab w:val="center" w:pos="3824"/>
      </w:tabs>
      <w:rPr>
        <w:sz w:val="20"/>
        <w:szCs w:val="20"/>
      </w:rPr>
    </w:pPr>
    <w:r>
      <w:rPr>
        <w:sz w:val="20"/>
        <w:szCs w:val="20"/>
      </w:rPr>
      <w:t xml:space="preserve">              </w:t>
    </w:r>
    <w:r>
      <w:rPr>
        <w:sz w:val="20"/>
        <w:szCs w:val="2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301DBECE" wp14:editId="002DA188">
          <wp:simplePos x="0" y="0"/>
          <wp:positionH relativeFrom="column">
            <wp:posOffset>2019935</wp:posOffset>
          </wp:positionH>
          <wp:positionV relativeFrom="paragraph">
            <wp:posOffset>-22224</wp:posOffset>
          </wp:positionV>
          <wp:extent cx="2834005" cy="577215"/>
          <wp:effectExtent l="0" t="0" r="0" b="0"/>
          <wp:wrapSquare wrapText="bothSides" distT="0" distB="0" distL="0" distR="0"/>
          <wp:docPr id="1" name="image2.jpg" descr="Descrizione: C:\Users\giovanna.aliprandi\Desktop\fGC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zione: C:\Users\giovanna.aliprandi\Desktop\fGC_orizzont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4005" cy="577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34EABC" w14:textId="77777777" w:rsidR="00562F41" w:rsidRDefault="00562F41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0FB2" w14:textId="77777777" w:rsidR="00562F41" w:rsidRDefault="00562F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43997"/>
    <w:multiLevelType w:val="multilevel"/>
    <w:tmpl w:val="1D9A18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41"/>
    <w:rsid w:val="00060280"/>
    <w:rsid w:val="0007662D"/>
    <w:rsid w:val="001F2C00"/>
    <w:rsid w:val="001F758B"/>
    <w:rsid w:val="00266F9B"/>
    <w:rsid w:val="00285C82"/>
    <w:rsid w:val="00352658"/>
    <w:rsid w:val="00391A91"/>
    <w:rsid w:val="003A29BC"/>
    <w:rsid w:val="003C3362"/>
    <w:rsid w:val="003D4BED"/>
    <w:rsid w:val="00421EF6"/>
    <w:rsid w:val="0043009B"/>
    <w:rsid w:val="00470D50"/>
    <w:rsid w:val="004A5401"/>
    <w:rsid w:val="00562F41"/>
    <w:rsid w:val="00584B80"/>
    <w:rsid w:val="005F5940"/>
    <w:rsid w:val="006201DF"/>
    <w:rsid w:val="00711928"/>
    <w:rsid w:val="00724A5A"/>
    <w:rsid w:val="007735D3"/>
    <w:rsid w:val="007C1384"/>
    <w:rsid w:val="007E2D45"/>
    <w:rsid w:val="00823D89"/>
    <w:rsid w:val="00832E4D"/>
    <w:rsid w:val="008521B0"/>
    <w:rsid w:val="00895BED"/>
    <w:rsid w:val="008E4650"/>
    <w:rsid w:val="009A180D"/>
    <w:rsid w:val="009A6C3A"/>
    <w:rsid w:val="00A0678F"/>
    <w:rsid w:val="00A127AF"/>
    <w:rsid w:val="00A517EA"/>
    <w:rsid w:val="00A5378D"/>
    <w:rsid w:val="00AF1135"/>
    <w:rsid w:val="00AF7717"/>
    <w:rsid w:val="00B03D91"/>
    <w:rsid w:val="00B5750F"/>
    <w:rsid w:val="00B67777"/>
    <w:rsid w:val="00CD2221"/>
    <w:rsid w:val="00D57A2D"/>
    <w:rsid w:val="00DA0C90"/>
    <w:rsid w:val="00DC0D5D"/>
    <w:rsid w:val="00EA462D"/>
    <w:rsid w:val="00EE73E8"/>
    <w:rsid w:val="00EE79D0"/>
    <w:rsid w:val="00F05C54"/>
    <w:rsid w:val="00F83260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61FD"/>
  <w15:docId w15:val="{1BB5B3CE-AE51-A541-896C-42F3E2C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ind w:left="3225" w:hanging="360"/>
      <w:jc w:val="righ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i.it/press-relea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tampa@cin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Kerr</dc:creator>
  <cp:lastModifiedBy>giovanna aliprandi</cp:lastModifiedBy>
  <cp:revision>8</cp:revision>
  <cp:lastPrinted>2020-04-28T13:45:00Z</cp:lastPrinted>
  <dcterms:created xsi:type="dcterms:W3CDTF">2020-04-28T13:43:00Z</dcterms:created>
  <dcterms:modified xsi:type="dcterms:W3CDTF">2020-05-04T04:34:00Z</dcterms:modified>
</cp:coreProperties>
</file>