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C5DC" w14:textId="77777777" w:rsidR="004B551D" w:rsidRDefault="004B551D" w:rsidP="00EC5C96">
      <w:pPr>
        <w:pStyle w:val="Titolo2"/>
        <w:spacing w:before="0"/>
        <w:jc w:val="both"/>
        <w:rPr>
          <w:rFonts w:ascii="Garamond" w:hAnsi="Garamond" w:cs="Arial"/>
          <w:color w:val="000000" w:themeColor="text1"/>
          <w:sz w:val="28"/>
          <w:szCs w:val="28"/>
        </w:rPr>
      </w:pPr>
    </w:p>
    <w:p w14:paraId="71515D50" w14:textId="77777777" w:rsidR="00EC5C96" w:rsidRPr="00EC5C96" w:rsidRDefault="00EC5C96" w:rsidP="00EC5C96">
      <w:pPr>
        <w:pStyle w:val="Titolo2"/>
        <w:spacing w:before="0"/>
        <w:jc w:val="both"/>
        <w:rPr>
          <w:rFonts w:ascii="Garamond" w:hAnsi="Garamond" w:cs="Arial"/>
          <w:b/>
          <w:color w:val="000000" w:themeColor="text1"/>
          <w:sz w:val="28"/>
          <w:szCs w:val="28"/>
        </w:rPr>
      </w:pPr>
      <w:r w:rsidRPr="00EC5C96">
        <w:rPr>
          <w:rFonts w:ascii="Garamond" w:hAnsi="Garamond" w:cs="Arial"/>
          <w:color w:val="000000" w:themeColor="text1"/>
          <w:sz w:val="28"/>
          <w:szCs w:val="28"/>
        </w:rPr>
        <w:t>Venezia, Isola di San Giorgio Maggiore</w:t>
      </w:r>
    </w:p>
    <w:p w14:paraId="6E339A82" w14:textId="16AE1400" w:rsidR="00EC5C96" w:rsidRPr="004F75C8" w:rsidRDefault="001F0B2F" w:rsidP="00EC5C96">
      <w:pPr>
        <w:jc w:val="both"/>
        <w:rPr>
          <w:rFonts w:ascii="Garamond" w:hAnsi="Garamond" w:cs="Arial Unicode MS"/>
          <w:bCs/>
          <w:sz w:val="28"/>
          <w:szCs w:val="28"/>
        </w:rPr>
      </w:pPr>
      <w:r w:rsidRPr="00643E4A">
        <w:rPr>
          <w:rFonts w:ascii="Garamond" w:hAnsi="Garamond"/>
          <w:bCs/>
          <w:sz w:val="28"/>
          <w:szCs w:val="28"/>
        </w:rPr>
        <w:t>15</w:t>
      </w:r>
      <w:r w:rsidR="00EC5C96" w:rsidRPr="00643E4A">
        <w:rPr>
          <w:rFonts w:ascii="Garamond" w:hAnsi="Garamond"/>
          <w:bCs/>
          <w:sz w:val="28"/>
          <w:szCs w:val="28"/>
        </w:rPr>
        <w:t xml:space="preserve"> </w:t>
      </w:r>
      <w:r w:rsidRPr="00643E4A">
        <w:rPr>
          <w:rFonts w:ascii="Garamond" w:hAnsi="Garamond"/>
          <w:bCs/>
          <w:sz w:val="28"/>
          <w:szCs w:val="28"/>
        </w:rPr>
        <w:t>ottobre</w:t>
      </w:r>
      <w:r w:rsidR="00EC5C96" w:rsidRPr="00643E4A">
        <w:rPr>
          <w:rFonts w:ascii="Garamond" w:hAnsi="Garamond"/>
          <w:bCs/>
          <w:sz w:val="28"/>
          <w:szCs w:val="28"/>
        </w:rPr>
        <w:t xml:space="preserve"> 2020</w:t>
      </w:r>
    </w:p>
    <w:p w14:paraId="6E7BEAA2" w14:textId="77777777" w:rsidR="00EC5C96" w:rsidRPr="00D61246" w:rsidRDefault="00EC5C96" w:rsidP="00EC5C96">
      <w:pPr>
        <w:rPr>
          <w:rFonts w:ascii="Garamond" w:hAnsi="Garamond"/>
          <w:b/>
          <w:bCs/>
        </w:rPr>
      </w:pPr>
      <w:r w:rsidRPr="00D61246">
        <w:rPr>
          <w:rFonts w:ascii="Garamond" w:hAnsi="Garamond"/>
          <w:b/>
          <w:bCs/>
        </w:rPr>
        <w:t> </w:t>
      </w:r>
    </w:p>
    <w:p w14:paraId="48381B3F" w14:textId="5CD458E4" w:rsidR="00EC5C96" w:rsidRPr="001F0B2F" w:rsidRDefault="15512EBB" w:rsidP="00144E81">
      <w:pPr>
        <w:pStyle w:val="Corpotesto"/>
        <w:spacing w:before="0" w:beforeAutospacing="0" w:after="0" w:afterAutospacing="0"/>
        <w:rPr>
          <w:rStyle w:val="Enfasigrassetto"/>
          <w:rFonts w:cs="Arial"/>
          <w:sz w:val="48"/>
          <w:szCs w:val="48"/>
        </w:rPr>
      </w:pPr>
      <w:bookmarkStart w:id="0" w:name="_GoBack"/>
      <w:r w:rsidRPr="001F0B2F">
        <w:rPr>
          <w:rStyle w:val="Enfasigrassetto"/>
          <w:rFonts w:cs="Arial"/>
          <w:sz w:val="48"/>
          <w:szCs w:val="48"/>
        </w:rPr>
        <w:t xml:space="preserve">Renata </w:t>
      </w:r>
      <w:proofErr w:type="spellStart"/>
      <w:r w:rsidRPr="001F0B2F">
        <w:rPr>
          <w:rStyle w:val="Enfasigrassetto"/>
          <w:rFonts w:cs="Arial"/>
          <w:sz w:val="48"/>
          <w:szCs w:val="48"/>
        </w:rPr>
        <w:t>Codello</w:t>
      </w:r>
      <w:proofErr w:type="spellEnd"/>
      <w:r w:rsidRPr="001F0B2F">
        <w:rPr>
          <w:rStyle w:val="Enfasigrassetto"/>
          <w:rFonts w:cs="Arial"/>
          <w:sz w:val="48"/>
          <w:szCs w:val="48"/>
        </w:rPr>
        <w:t xml:space="preserve"> </w:t>
      </w:r>
      <w:r w:rsidR="00BD5F73" w:rsidRPr="001F0B2F">
        <w:rPr>
          <w:rStyle w:val="Enfasigrassetto"/>
          <w:rFonts w:cs="Arial"/>
          <w:sz w:val="48"/>
          <w:szCs w:val="48"/>
        </w:rPr>
        <w:t xml:space="preserve">è il </w:t>
      </w:r>
      <w:r w:rsidRPr="001F0B2F">
        <w:rPr>
          <w:rStyle w:val="Enfasigrassetto"/>
          <w:rFonts w:cs="Arial"/>
          <w:sz w:val="48"/>
          <w:szCs w:val="48"/>
        </w:rPr>
        <w:t xml:space="preserve">nuovo </w:t>
      </w:r>
      <w:r w:rsidR="00BD5F73" w:rsidRPr="001F0B2F">
        <w:rPr>
          <w:rStyle w:val="Enfasigrassetto"/>
          <w:rFonts w:cs="Arial"/>
          <w:sz w:val="48"/>
          <w:szCs w:val="48"/>
        </w:rPr>
        <w:t>S</w:t>
      </w:r>
      <w:r w:rsidRPr="001F0B2F">
        <w:rPr>
          <w:rStyle w:val="Enfasigrassetto"/>
          <w:rFonts w:cs="Arial"/>
          <w:sz w:val="48"/>
          <w:szCs w:val="48"/>
        </w:rPr>
        <w:t xml:space="preserve">egretario </w:t>
      </w:r>
      <w:r w:rsidR="00BD5F73" w:rsidRPr="001F0B2F">
        <w:rPr>
          <w:rStyle w:val="Enfasigrassetto"/>
          <w:rFonts w:cs="Arial"/>
          <w:sz w:val="48"/>
          <w:szCs w:val="48"/>
        </w:rPr>
        <w:t>G</w:t>
      </w:r>
      <w:r w:rsidRPr="001F0B2F">
        <w:rPr>
          <w:rStyle w:val="Enfasigrassetto"/>
          <w:rFonts w:cs="Arial"/>
          <w:sz w:val="48"/>
          <w:szCs w:val="48"/>
        </w:rPr>
        <w:t>enerale</w:t>
      </w:r>
      <w:r w:rsidR="001F0B2F">
        <w:rPr>
          <w:rStyle w:val="Enfasigrassetto"/>
          <w:rFonts w:cs="Arial"/>
          <w:sz w:val="48"/>
          <w:szCs w:val="48"/>
        </w:rPr>
        <w:t xml:space="preserve"> della Fondazione Giorgio Cini</w:t>
      </w:r>
    </w:p>
    <w:bookmarkEnd w:id="0"/>
    <w:p w14:paraId="276776B5" w14:textId="4741C2FD" w:rsidR="00144E81" w:rsidRPr="00144E81" w:rsidRDefault="00FC1E7E" w:rsidP="00144E81">
      <w:pPr>
        <w:pStyle w:val="Corpodeltesto2"/>
        <w:rPr>
          <w:rFonts w:ascii="Garamond" w:hAnsi="Garamond" w:cs="Arial"/>
          <w:b/>
          <w:i/>
          <w:sz w:val="28"/>
        </w:rPr>
      </w:pPr>
      <w:r w:rsidRPr="00FC1E7E">
        <w:rPr>
          <w:rFonts w:ascii="Garamond" w:hAnsi="Garamond" w:cs="Arial"/>
          <w:b/>
          <w:i/>
          <w:sz w:val="28"/>
        </w:rPr>
        <w:t>Già Direttore degli Affari Istituzionali</w:t>
      </w:r>
      <w:r w:rsidR="00144E81">
        <w:rPr>
          <w:rFonts w:ascii="Garamond" w:hAnsi="Garamond" w:cs="Arial"/>
          <w:b/>
          <w:i/>
          <w:sz w:val="28"/>
        </w:rPr>
        <w:t xml:space="preserve"> della fondazione veneziana, </w:t>
      </w:r>
      <w:r w:rsidRPr="00FC1E7E">
        <w:rPr>
          <w:rFonts w:ascii="Garamond" w:hAnsi="Garamond" w:cs="Arial"/>
          <w:b/>
          <w:i/>
          <w:sz w:val="28"/>
        </w:rPr>
        <w:t xml:space="preserve">raccoglie il testimone da </w:t>
      </w:r>
      <w:r>
        <w:rPr>
          <w:rFonts w:ascii="Garamond" w:hAnsi="Garamond" w:cs="Arial"/>
          <w:b/>
          <w:i/>
          <w:sz w:val="28"/>
        </w:rPr>
        <w:t>Pasquale Gagliardi</w:t>
      </w:r>
      <w:r w:rsidRPr="00FC1E7E">
        <w:rPr>
          <w:rFonts w:ascii="Garamond" w:hAnsi="Garamond" w:cs="Arial"/>
          <w:b/>
          <w:i/>
          <w:sz w:val="28"/>
        </w:rPr>
        <w:t>,</w:t>
      </w:r>
      <w:r w:rsidR="00144E81">
        <w:rPr>
          <w:rFonts w:ascii="Garamond" w:hAnsi="Garamond" w:cs="Arial"/>
          <w:b/>
          <w:i/>
          <w:sz w:val="28"/>
        </w:rPr>
        <w:t xml:space="preserve"> che lascia l’incarico dopo </w:t>
      </w:r>
      <w:r>
        <w:rPr>
          <w:rFonts w:ascii="Garamond" w:hAnsi="Garamond" w:cs="Arial"/>
          <w:b/>
          <w:i/>
          <w:sz w:val="28"/>
        </w:rPr>
        <w:t>19</w:t>
      </w:r>
      <w:r w:rsidRPr="00FC1E7E">
        <w:rPr>
          <w:rFonts w:ascii="Garamond" w:hAnsi="Garamond" w:cs="Arial"/>
          <w:b/>
          <w:i/>
          <w:sz w:val="28"/>
        </w:rPr>
        <w:t xml:space="preserve"> anni</w:t>
      </w:r>
      <w:r w:rsidR="00052B48">
        <w:rPr>
          <w:rFonts w:ascii="Garamond" w:hAnsi="Garamond" w:cs="Arial"/>
          <w:b/>
          <w:i/>
          <w:sz w:val="28"/>
        </w:rPr>
        <w:t xml:space="preserve"> </w:t>
      </w:r>
    </w:p>
    <w:p w14:paraId="61EE9423" w14:textId="3FEC3625" w:rsidR="001F0B2F" w:rsidRDefault="00144E81" w:rsidP="00052B48">
      <w:pPr>
        <w:pStyle w:val="Corpodeltesto2"/>
        <w:jc w:val="both"/>
        <w:rPr>
          <w:rFonts w:ascii="Garamond" w:hAnsi="Garamond" w:cs="Arial"/>
        </w:rPr>
      </w:pPr>
      <w:r w:rsidRPr="00643E4A">
        <w:rPr>
          <w:rFonts w:ascii="Garamond" w:hAnsi="Garamond" w:cs="Arial"/>
        </w:rPr>
        <w:t>Venezia, 15 ottobre 2020 - Dopo quasi un ventennio la Fondazione Giorgio Cini ha un</w:t>
      </w:r>
      <w:r w:rsidR="00EC5873" w:rsidRPr="00643E4A">
        <w:rPr>
          <w:rFonts w:ascii="Garamond" w:hAnsi="Garamond" w:cs="Arial"/>
        </w:rPr>
        <w:t xml:space="preserve"> nuovo Segretario G</w:t>
      </w:r>
      <w:r w:rsidR="001F0B2F" w:rsidRPr="00643E4A">
        <w:rPr>
          <w:rFonts w:ascii="Garamond" w:hAnsi="Garamond" w:cs="Arial"/>
        </w:rPr>
        <w:t>enerale</w:t>
      </w:r>
      <w:r w:rsidRPr="00643E4A">
        <w:rPr>
          <w:rFonts w:ascii="Garamond" w:hAnsi="Garamond" w:cs="Arial"/>
        </w:rPr>
        <w:t>.</w:t>
      </w:r>
      <w:r w:rsidR="001F0B2F" w:rsidRPr="00643E4A">
        <w:rPr>
          <w:rFonts w:ascii="Garamond" w:hAnsi="Garamond" w:cs="Arial"/>
        </w:rPr>
        <w:t xml:space="preserve"> </w:t>
      </w:r>
      <w:r w:rsidRPr="00643E4A">
        <w:rPr>
          <w:rFonts w:ascii="Garamond" w:hAnsi="Garamond" w:cs="Arial"/>
        </w:rPr>
        <w:t>Lo ha</w:t>
      </w:r>
      <w:r w:rsidR="001F0B2F" w:rsidRPr="00643E4A">
        <w:rPr>
          <w:rFonts w:ascii="Garamond" w:hAnsi="Garamond" w:cs="Arial"/>
        </w:rPr>
        <w:t xml:space="preserve"> annunciato </w:t>
      </w:r>
      <w:r w:rsidRPr="00643E4A">
        <w:rPr>
          <w:rFonts w:ascii="Garamond" w:hAnsi="Garamond" w:cs="Arial"/>
        </w:rPr>
        <w:t>i</w:t>
      </w:r>
      <w:r w:rsidR="00EC5873" w:rsidRPr="00643E4A">
        <w:rPr>
          <w:rFonts w:ascii="Garamond" w:hAnsi="Garamond" w:cs="Arial"/>
        </w:rPr>
        <w:t>l P</w:t>
      </w:r>
      <w:r w:rsidR="001F0B2F" w:rsidRPr="00643E4A">
        <w:rPr>
          <w:rFonts w:ascii="Garamond" w:hAnsi="Garamond" w:cs="Arial"/>
        </w:rPr>
        <w:t xml:space="preserve">residente </w:t>
      </w:r>
      <w:r w:rsidR="001F0B2F" w:rsidRPr="00643E4A">
        <w:rPr>
          <w:rFonts w:ascii="Garamond" w:hAnsi="Garamond" w:cs="Arial"/>
          <w:b/>
        </w:rPr>
        <w:t xml:space="preserve">Giovanni </w:t>
      </w:r>
      <w:proofErr w:type="spellStart"/>
      <w:r w:rsidR="001F0B2F" w:rsidRPr="00643E4A">
        <w:rPr>
          <w:rFonts w:ascii="Garamond" w:hAnsi="Garamond" w:cs="Arial"/>
          <w:b/>
        </w:rPr>
        <w:t>Bazoli</w:t>
      </w:r>
      <w:proofErr w:type="spellEnd"/>
      <w:r w:rsidR="00EC5873" w:rsidRPr="00643E4A">
        <w:rPr>
          <w:rFonts w:ascii="Garamond" w:hAnsi="Garamond" w:cs="Arial"/>
        </w:rPr>
        <w:t xml:space="preserve"> in seguito al C</w:t>
      </w:r>
      <w:r w:rsidR="002D73A4" w:rsidRPr="00643E4A">
        <w:rPr>
          <w:rFonts w:ascii="Garamond" w:hAnsi="Garamond" w:cs="Arial"/>
        </w:rPr>
        <w:t xml:space="preserve">omitato </w:t>
      </w:r>
      <w:r w:rsidR="00EC5873" w:rsidRPr="00643E4A">
        <w:rPr>
          <w:rFonts w:ascii="Garamond" w:hAnsi="Garamond" w:cs="Arial"/>
        </w:rPr>
        <w:t>D</w:t>
      </w:r>
      <w:r w:rsidRPr="00643E4A">
        <w:rPr>
          <w:rFonts w:ascii="Garamond" w:hAnsi="Garamond" w:cs="Arial"/>
        </w:rPr>
        <w:t>irettivo tenutosi oggi sull’Isola di San Giorgio Maggiore</w:t>
      </w:r>
      <w:r w:rsidR="00BD1923" w:rsidRPr="00643E4A">
        <w:rPr>
          <w:rFonts w:ascii="Garamond" w:hAnsi="Garamond" w:cs="Arial"/>
        </w:rPr>
        <w:t>:</w:t>
      </w:r>
      <w:r w:rsidRPr="00643E4A">
        <w:rPr>
          <w:rFonts w:ascii="Garamond" w:hAnsi="Garamond" w:cs="Arial"/>
        </w:rPr>
        <w:t xml:space="preserve"> si tratta</w:t>
      </w:r>
      <w:r w:rsidR="001F0B2F" w:rsidRPr="00643E4A">
        <w:rPr>
          <w:rFonts w:ascii="Garamond" w:hAnsi="Garamond" w:cs="Arial"/>
        </w:rPr>
        <w:t xml:space="preserve"> dell’architetto </w:t>
      </w:r>
      <w:r w:rsidR="001F0B2F" w:rsidRPr="00643E4A">
        <w:rPr>
          <w:rFonts w:ascii="Garamond" w:hAnsi="Garamond" w:cs="Arial"/>
          <w:b/>
        </w:rPr>
        <w:t xml:space="preserve">Renata </w:t>
      </w:r>
      <w:proofErr w:type="spellStart"/>
      <w:r w:rsidR="001F0B2F" w:rsidRPr="00643E4A">
        <w:rPr>
          <w:rFonts w:ascii="Garamond" w:hAnsi="Garamond" w:cs="Arial"/>
          <w:b/>
        </w:rPr>
        <w:t>Codello</w:t>
      </w:r>
      <w:proofErr w:type="spellEnd"/>
      <w:r w:rsidRPr="00643E4A">
        <w:rPr>
          <w:rFonts w:ascii="Garamond" w:hAnsi="Garamond" w:cs="Arial"/>
        </w:rPr>
        <w:t xml:space="preserve"> già Direttore degli Affari Istituzionali</w:t>
      </w:r>
      <w:r w:rsidR="00BD1923" w:rsidRPr="00643E4A">
        <w:rPr>
          <w:rFonts w:ascii="Garamond" w:hAnsi="Garamond" w:cs="Arial"/>
        </w:rPr>
        <w:t>,</w:t>
      </w:r>
      <w:r w:rsidR="001F0B2F" w:rsidRPr="00643E4A">
        <w:rPr>
          <w:rFonts w:ascii="Garamond" w:hAnsi="Garamond" w:cs="Arial"/>
        </w:rPr>
        <w:t xml:space="preserve"> che subentra a</w:t>
      </w:r>
      <w:r w:rsidR="00BD1923" w:rsidRPr="00643E4A">
        <w:rPr>
          <w:rFonts w:ascii="Garamond" w:hAnsi="Garamond" w:cs="Arial"/>
        </w:rPr>
        <w:t xml:space="preserve"> </w:t>
      </w:r>
      <w:r w:rsidR="001F0B2F" w:rsidRPr="00643E4A">
        <w:rPr>
          <w:rFonts w:ascii="Garamond" w:hAnsi="Garamond" w:cs="Arial"/>
          <w:b/>
          <w:bCs/>
        </w:rPr>
        <w:t>Pasquale Gagliardi</w:t>
      </w:r>
      <w:r w:rsidR="001F0B2F" w:rsidRPr="00643E4A">
        <w:rPr>
          <w:rFonts w:ascii="Garamond" w:hAnsi="Garamond" w:cs="Arial"/>
        </w:rPr>
        <w:t>, in carica dal 1</w:t>
      </w:r>
      <w:r w:rsidRPr="00643E4A">
        <w:rPr>
          <w:rFonts w:ascii="Garamond" w:hAnsi="Garamond" w:cs="Arial"/>
        </w:rPr>
        <w:t xml:space="preserve"> </w:t>
      </w:r>
      <w:r w:rsidR="001F0B2F" w:rsidRPr="00643E4A">
        <w:rPr>
          <w:rFonts w:ascii="Garamond" w:hAnsi="Garamond" w:cs="Arial"/>
        </w:rPr>
        <w:t>gennaio 2002</w:t>
      </w:r>
      <w:r w:rsidR="00F54B9D" w:rsidRPr="00643E4A">
        <w:rPr>
          <w:rFonts w:ascii="Garamond" w:hAnsi="Garamond" w:cs="Arial"/>
        </w:rPr>
        <w:t>.</w:t>
      </w:r>
    </w:p>
    <w:p w14:paraId="14EC18FA" w14:textId="093E3CA9" w:rsidR="001F0B2F" w:rsidRDefault="001F0B2F" w:rsidP="001F0B2F">
      <w:pPr>
        <w:pStyle w:val="Corpodeltesto2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Renata </w:t>
      </w:r>
      <w:proofErr w:type="spellStart"/>
      <w:r>
        <w:rPr>
          <w:rFonts w:ascii="Garamond" w:hAnsi="Garamond" w:cs="Arial"/>
        </w:rPr>
        <w:t>Codello</w:t>
      </w:r>
      <w:proofErr w:type="spellEnd"/>
      <w:r w:rsidR="009E22C3">
        <w:rPr>
          <w:rFonts w:ascii="Garamond" w:hAnsi="Garamond" w:cs="Arial"/>
        </w:rPr>
        <w:t xml:space="preserve"> </w:t>
      </w:r>
      <w:r w:rsidR="00EC5873">
        <w:rPr>
          <w:rFonts w:ascii="Garamond" w:hAnsi="Garamond"/>
        </w:rPr>
        <w:t>vanta una vasta</w:t>
      </w:r>
      <w:r w:rsidR="00FC1E7E" w:rsidRPr="00D94556">
        <w:rPr>
          <w:rFonts w:ascii="Garamond" w:hAnsi="Garamond"/>
        </w:rPr>
        <w:t xml:space="preserve"> competenza nella gestione e valori</w:t>
      </w:r>
      <w:r w:rsidR="00F54B9D">
        <w:rPr>
          <w:rFonts w:ascii="Garamond" w:hAnsi="Garamond"/>
        </w:rPr>
        <w:t>zzazione dei beni</w:t>
      </w:r>
      <w:r w:rsidR="00FC1E7E" w:rsidRPr="00D94556">
        <w:rPr>
          <w:rFonts w:ascii="Garamond" w:hAnsi="Garamond"/>
        </w:rPr>
        <w:t xml:space="preserve"> culturali, competenza maturata nel corso di una lunga esperienza nella pubblica amministrazione, dove ha ricoperto ruoli apicali. Profonda conoscitrice della realtà veneziana e veneta, è stata Soprintendente ai beni architettonici e paesaggistici di Venezia e laguna dal 2006 al 2014. Fino al febbraio 2018 ha ricoperto il ruolo di Direttore del Segretariato Regionale del Ministero dei beni e delle attività culturali e del turismo per il Veneto.</w:t>
      </w:r>
      <w:r w:rsidR="00F54B9D">
        <w:rPr>
          <w:rFonts w:ascii="Garamond" w:hAnsi="Garamond"/>
        </w:rPr>
        <w:t xml:space="preserve"> Dal 2018 </w:t>
      </w:r>
      <w:r w:rsidR="00137E64">
        <w:rPr>
          <w:rFonts w:ascii="Garamond" w:hAnsi="Garamond"/>
        </w:rPr>
        <w:t>è consulente</w:t>
      </w:r>
      <w:r w:rsidR="00F54B9D">
        <w:rPr>
          <w:rFonts w:ascii="Garamond" w:hAnsi="Garamond"/>
        </w:rPr>
        <w:t xml:space="preserve"> de</w:t>
      </w:r>
      <w:r w:rsidR="00137E64">
        <w:rPr>
          <w:rFonts w:ascii="Garamond" w:hAnsi="Garamond"/>
        </w:rPr>
        <w:t>lla Presidenza della Repubblica.</w:t>
      </w:r>
    </w:p>
    <w:p w14:paraId="2B9E5A60" w14:textId="3F90C8F3" w:rsidR="001F0B2F" w:rsidRDefault="001F0B2F" w:rsidP="00EC5C96">
      <w:pPr>
        <w:pStyle w:val="Corpodeltesto2"/>
        <w:spacing w:before="0" w:beforeAutospacing="0" w:after="0" w:afterAutospacing="0"/>
        <w:jc w:val="both"/>
        <w:rPr>
          <w:rFonts w:ascii="Garamond" w:hAnsi="Garamond" w:cs="Arial"/>
        </w:rPr>
      </w:pPr>
    </w:p>
    <w:p w14:paraId="361A8A56" w14:textId="244B18CC" w:rsidR="00CD59AD" w:rsidRPr="00271E2E" w:rsidRDefault="001F0B2F" w:rsidP="00CD59AD">
      <w:pPr>
        <w:pStyle w:val="Corpodeltesto2"/>
        <w:spacing w:before="0" w:beforeAutospacing="0" w:after="0" w:afterAutospacing="0"/>
        <w:jc w:val="both"/>
        <w:rPr>
          <w:rFonts w:ascii="Garamond" w:hAnsi="Garamond" w:cs="Arial"/>
          <w:i/>
        </w:rPr>
      </w:pPr>
      <w:r w:rsidRPr="00C800A8">
        <w:rPr>
          <w:rFonts w:ascii="Garamond" w:hAnsi="Garamond" w:cs="Arial"/>
          <w:i/>
        </w:rPr>
        <w:t xml:space="preserve"> </w:t>
      </w:r>
      <w:r w:rsidR="00EC5873">
        <w:rPr>
          <w:rFonts w:ascii="Garamond" w:hAnsi="Garamond" w:cs="Arial"/>
          <w:i/>
        </w:rPr>
        <w:t>«</w:t>
      </w:r>
      <w:r w:rsidR="00CD59AD" w:rsidRPr="00271E2E">
        <w:rPr>
          <w:rFonts w:ascii="Garamond" w:hAnsi="Garamond" w:cs="Arial"/>
          <w:i/>
        </w:rPr>
        <w:t xml:space="preserve">A Pasquale Gagliardi - afferma il Presidente della Fondazione Giorgio Cini Giovanni </w:t>
      </w:r>
      <w:proofErr w:type="spellStart"/>
      <w:r w:rsidR="00CD59AD" w:rsidRPr="00271E2E">
        <w:rPr>
          <w:rFonts w:ascii="Garamond" w:hAnsi="Garamond" w:cs="Arial"/>
          <w:i/>
        </w:rPr>
        <w:t>Bazoli</w:t>
      </w:r>
      <w:proofErr w:type="spellEnd"/>
      <w:r w:rsidR="00CD59AD" w:rsidRPr="00271E2E">
        <w:rPr>
          <w:rFonts w:ascii="Garamond" w:hAnsi="Garamond" w:cs="Arial"/>
          <w:i/>
        </w:rPr>
        <w:t xml:space="preserve"> - va </w:t>
      </w:r>
      <w:r w:rsidR="00CD59AD" w:rsidRPr="00FD5C33">
        <w:rPr>
          <w:rFonts w:ascii="Garamond" w:hAnsi="Garamond" w:cs="Arial"/>
          <w:i/>
        </w:rPr>
        <w:t>il più vivo ringraziamento da parte di tutti noi per aver diretto con grande intraprendenza progettuale la Fondazione dal 2002 ad oggi, contribuendo a consolidare la sua reputazione di simbolo della cultura e della civiltà italiana nel mondo.  Tra i risultati più importanti</w:t>
      </w:r>
      <w:r w:rsidR="00CD59AD">
        <w:rPr>
          <w:rFonts w:ascii="Garamond" w:hAnsi="Garamond" w:cs="Arial"/>
          <w:i/>
        </w:rPr>
        <w:t xml:space="preserve"> della Fondazione durante la sua gestione voglio ricordare la produzione del </w:t>
      </w:r>
      <w:proofErr w:type="spellStart"/>
      <w:r w:rsidR="00CD59AD">
        <w:rPr>
          <w:rFonts w:ascii="Garamond" w:hAnsi="Garamond" w:cs="Arial"/>
          <w:i/>
        </w:rPr>
        <w:t>fac</w:t>
      </w:r>
      <w:proofErr w:type="spellEnd"/>
      <w:r w:rsidR="00CD59AD">
        <w:rPr>
          <w:rFonts w:ascii="Garamond" w:hAnsi="Garamond" w:cs="Arial"/>
          <w:i/>
        </w:rPr>
        <w:t xml:space="preserve"> simile delle </w:t>
      </w:r>
      <w:r w:rsidR="00CD59AD" w:rsidRPr="00CD59AD">
        <w:rPr>
          <w:rFonts w:ascii="Garamond" w:hAnsi="Garamond" w:cs="Arial"/>
        </w:rPr>
        <w:t>Nozze di Cana</w:t>
      </w:r>
      <w:r w:rsidR="00CD59AD">
        <w:rPr>
          <w:rFonts w:ascii="Garamond" w:hAnsi="Garamond" w:cs="Arial"/>
          <w:i/>
        </w:rPr>
        <w:t xml:space="preserve"> </w:t>
      </w:r>
      <w:r w:rsidR="00CD59AD" w:rsidRPr="00271E2E">
        <w:rPr>
          <w:rFonts w:ascii="Garamond" w:hAnsi="Garamond" w:cs="Arial"/>
          <w:i/>
        </w:rPr>
        <w:t xml:space="preserve">di Paolo Veronese, la realizzazione della biblioteca della Nuova Manica Lunga, la creazione del Centro Internazionale per lo Studio della Civiltà Italiana “Vittore Branca”, la realizzazione con </w:t>
      </w:r>
      <w:proofErr w:type="spellStart"/>
      <w:r w:rsidR="00CD59AD" w:rsidRPr="00271E2E">
        <w:rPr>
          <w:rFonts w:ascii="Garamond" w:hAnsi="Garamond" w:cs="Arial"/>
          <w:i/>
        </w:rPr>
        <w:t>Pentagram</w:t>
      </w:r>
      <w:proofErr w:type="spellEnd"/>
      <w:r w:rsidR="00CD59AD" w:rsidRPr="00271E2E">
        <w:rPr>
          <w:rFonts w:ascii="Garamond" w:hAnsi="Garamond" w:cs="Arial"/>
          <w:i/>
        </w:rPr>
        <w:t xml:space="preserve"> </w:t>
      </w:r>
      <w:proofErr w:type="spellStart"/>
      <w:r w:rsidR="00CD59AD" w:rsidRPr="00271E2E">
        <w:rPr>
          <w:rFonts w:ascii="Garamond" w:hAnsi="Garamond" w:cs="Arial"/>
          <w:i/>
        </w:rPr>
        <w:t>Stiftung</w:t>
      </w:r>
      <w:proofErr w:type="spellEnd"/>
      <w:r w:rsidR="00CD59AD" w:rsidRPr="00271E2E">
        <w:rPr>
          <w:rFonts w:ascii="Garamond" w:hAnsi="Garamond" w:cs="Arial"/>
          <w:i/>
        </w:rPr>
        <w:t xml:space="preserve"> delle Stanze del Vetro, la costituzione del progetto </w:t>
      </w:r>
      <w:proofErr w:type="spellStart"/>
      <w:r w:rsidR="00CD59AD" w:rsidRPr="00CD59AD">
        <w:rPr>
          <w:rFonts w:ascii="Garamond" w:hAnsi="Garamond" w:cs="Arial"/>
        </w:rPr>
        <w:t>ARCHiVe</w:t>
      </w:r>
      <w:proofErr w:type="spellEnd"/>
      <w:r w:rsidR="00CD59AD" w:rsidRPr="00271E2E">
        <w:rPr>
          <w:rFonts w:ascii="Garamond" w:hAnsi="Garamond" w:cs="Arial"/>
          <w:i/>
        </w:rPr>
        <w:t xml:space="preserve">, centro internazionale per la valorizzazione digitale del patrimonio culturale, la trasformazione dell’antico Squero dell’Isola di San Giorgio in straordinario auditorium con affaccio sulla laguna di Venezia.  </w:t>
      </w:r>
    </w:p>
    <w:p w14:paraId="48D06CAF" w14:textId="3F4927D7" w:rsidR="004955A6" w:rsidRPr="00271E2E" w:rsidRDefault="00CD59AD" w:rsidP="00CD59AD">
      <w:pPr>
        <w:pStyle w:val="Corpodeltesto2"/>
        <w:spacing w:before="0" w:beforeAutospacing="0" w:after="0" w:afterAutospacing="0"/>
        <w:jc w:val="both"/>
        <w:rPr>
          <w:rFonts w:ascii="Garamond" w:hAnsi="Garamond" w:cs="Arial"/>
          <w:i/>
        </w:rPr>
      </w:pPr>
      <w:r w:rsidRPr="00271E2E">
        <w:rPr>
          <w:rFonts w:ascii="Garamond" w:hAnsi="Garamond" w:cs="Arial"/>
          <w:i/>
        </w:rPr>
        <w:t xml:space="preserve">A Renata </w:t>
      </w:r>
      <w:proofErr w:type="spellStart"/>
      <w:r w:rsidRPr="00271E2E">
        <w:rPr>
          <w:rFonts w:ascii="Garamond" w:hAnsi="Garamond" w:cs="Arial"/>
          <w:i/>
        </w:rPr>
        <w:t>Codello</w:t>
      </w:r>
      <w:proofErr w:type="spellEnd"/>
      <w:r w:rsidRPr="00271E2E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>esprimo l’augurio di consolidare i risultati fin qui raggiunti e di assicurare alla Fondazione un futuro altrettanto fruttuoso</w:t>
      </w:r>
      <w:r w:rsidR="00B40710">
        <w:rPr>
          <w:rFonts w:ascii="Garamond" w:hAnsi="Garamond" w:cs="Arial"/>
          <w:i/>
        </w:rPr>
        <w:t>»</w:t>
      </w:r>
      <w:r w:rsidR="006E46F3">
        <w:rPr>
          <w:rFonts w:ascii="Garamond" w:hAnsi="Garamond" w:cs="Arial"/>
          <w:i/>
        </w:rPr>
        <w:t>.</w:t>
      </w:r>
      <w:r w:rsidR="00D76A50" w:rsidRPr="00271E2E">
        <w:rPr>
          <w:rFonts w:ascii="Garamond" w:hAnsi="Garamond" w:cs="Arial"/>
          <w:i/>
        </w:rPr>
        <w:t xml:space="preserve"> </w:t>
      </w:r>
    </w:p>
    <w:p w14:paraId="0AEECB46" w14:textId="77777777" w:rsidR="001F0B2F" w:rsidRDefault="001F0B2F" w:rsidP="00EC5C96">
      <w:pPr>
        <w:pStyle w:val="Corpodeltesto2"/>
        <w:spacing w:before="0" w:beforeAutospacing="0" w:after="0" w:afterAutospacing="0"/>
        <w:jc w:val="both"/>
        <w:rPr>
          <w:rFonts w:ascii="Garamond" w:hAnsi="Garamond" w:cs="Arial"/>
        </w:rPr>
      </w:pPr>
    </w:p>
    <w:p w14:paraId="0D4BDEB7" w14:textId="1E5AB015" w:rsidR="00137E64" w:rsidRPr="00E40671" w:rsidRDefault="00137E64" w:rsidP="00137E64">
      <w:pPr>
        <w:pStyle w:val="Corpodeltesto2"/>
        <w:spacing w:before="0" w:beforeAutospacing="0" w:after="0" w:afterAutospacing="0"/>
        <w:jc w:val="both"/>
        <w:rPr>
          <w:rFonts w:ascii="Garamond" w:hAnsi="Garamond" w:cs="Arial"/>
          <w:i/>
        </w:rPr>
      </w:pPr>
      <w:r w:rsidRPr="00E40671">
        <w:rPr>
          <w:rFonts w:ascii="Garamond" w:hAnsi="Garamond" w:cs="Arial"/>
        </w:rPr>
        <w:t xml:space="preserve">Renata </w:t>
      </w:r>
      <w:proofErr w:type="spellStart"/>
      <w:r w:rsidRPr="00E40671">
        <w:rPr>
          <w:rFonts w:ascii="Garamond" w:hAnsi="Garamond" w:cs="Arial"/>
        </w:rPr>
        <w:t>Codello</w:t>
      </w:r>
      <w:proofErr w:type="spellEnd"/>
      <w:r w:rsidRPr="00E40671">
        <w:rPr>
          <w:rFonts w:ascii="Garamond" w:hAnsi="Garamond" w:cs="Arial"/>
        </w:rPr>
        <w:t xml:space="preserve"> ha dichiarato: </w:t>
      </w:r>
      <w:r w:rsidR="00ED323E">
        <w:rPr>
          <w:rFonts w:ascii="Garamond" w:hAnsi="Garamond" w:cs="Arial"/>
          <w:i/>
        </w:rPr>
        <w:t>«R</w:t>
      </w:r>
      <w:r w:rsidRPr="00E40671">
        <w:rPr>
          <w:rFonts w:ascii="Garamond" w:hAnsi="Garamond" w:cs="Arial"/>
          <w:i/>
        </w:rPr>
        <w:t xml:space="preserve">ingrazio il </w:t>
      </w:r>
      <w:r w:rsidR="00B40710" w:rsidRPr="00E40671">
        <w:rPr>
          <w:rFonts w:ascii="Garamond" w:hAnsi="Garamond" w:cs="Arial"/>
          <w:i/>
        </w:rPr>
        <w:t>P</w:t>
      </w:r>
      <w:r w:rsidRPr="00E40671">
        <w:rPr>
          <w:rFonts w:ascii="Garamond" w:hAnsi="Garamond" w:cs="Arial"/>
          <w:i/>
        </w:rPr>
        <w:t xml:space="preserve">residente Giovanni </w:t>
      </w:r>
      <w:proofErr w:type="spellStart"/>
      <w:r w:rsidRPr="00E40671">
        <w:rPr>
          <w:rFonts w:ascii="Garamond" w:hAnsi="Garamond" w:cs="Arial"/>
          <w:i/>
        </w:rPr>
        <w:t>Bazoli</w:t>
      </w:r>
      <w:proofErr w:type="spellEnd"/>
      <w:r w:rsidRPr="00E40671">
        <w:rPr>
          <w:rFonts w:ascii="Garamond" w:hAnsi="Garamond" w:cs="Arial"/>
          <w:i/>
        </w:rPr>
        <w:t xml:space="preserve"> e il C</w:t>
      </w:r>
      <w:r w:rsidR="00B40710" w:rsidRPr="00E40671">
        <w:rPr>
          <w:rFonts w:ascii="Garamond" w:hAnsi="Garamond" w:cs="Arial"/>
          <w:i/>
        </w:rPr>
        <w:t>omitato D</w:t>
      </w:r>
      <w:r w:rsidRPr="00E40671">
        <w:rPr>
          <w:rFonts w:ascii="Garamond" w:hAnsi="Garamond" w:cs="Arial"/>
          <w:i/>
        </w:rPr>
        <w:t xml:space="preserve">irettivo della Fondazione Giorgio Cini per questo incarico di grande responsabilità e prestigio. L’eccellenza </w:t>
      </w:r>
      <w:r w:rsidRPr="00E40671">
        <w:rPr>
          <w:rFonts w:ascii="Garamond" w:hAnsi="Garamond" w:cs="Arial"/>
          <w:i/>
        </w:rPr>
        <w:lastRenderedPageBreak/>
        <w:t xml:space="preserve">dei </w:t>
      </w:r>
      <w:proofErr w:type="spellStart"/>
      <w:r w:rsidRPr="00E40671">
        <w:rPr>
          <w:rFonts w:ascii="Garamond" w:hAnsi="Garamond" w:cs="Arial"/>
          <w:i/>
        </w:rPr>
        <w:t>saperi</w:t>
      </w:r>
      <w:proofErr w:type="spellEnd"/>
      <w:r w:rsidRPr="00E40671">
        <w:rPr>
          <w:rFonts w:ascii="Garamond" w:hAnsi="Garamond" w:cs="Arial"/>
          <w:i/>
        </w:rPr>
        <w:t xml:space="preserve"> e l’innovazione nella ricerca e nella sua diffusione, che contraddistinguono l’attività della Fondazione, sono temi fondamentali nel nostro tempo. Perciò assicuro il massimo impegno per il futuro, condividendo e valorizzando le competenze e le esperi</w:t>
      </w:r>
      <w:r w:rsidR="00ED323E">
        <w:rPr>
          <w:rFonts w:ascii="Garamond" w:hAnsi="Garamond" w:cs="Arial"/>
          <w:i/>
        </w:rPr>
        <w:t>enze maturate da questa grande I</w:t>
      </w:r>
      <w:r w:rsidRPr="00E40671">
        <w:rPr>
          <w:rFonts w:ascii="Garamond" w:hAnsi="Garamond" w:cs="Arial"/>
          <w:i/>
        </w:rPr>
        <w:t>stituzione nel corso di quas</w:t>
      </w:r>
      <w:r w:rsidR="00ED323E">
        <w:rPr>
          <w:rFonts w:ascii="Garamond" w:hAnsi="Garamond" w:cs="Arial"/>
          <w:i/>
        </w:rPr>
        <w:t>i settant’anni della sua storia»</w:t>
      </w:r>
      <w:r w:rsidRPr="00E40671">
        <w:rPr>
          <w:rFonts w:ascii="Garamond" w:hAnsi="Garamond" w:cs="Arial"/>
          <w:i/>
        </w:rPr>
        <w:t>.</w:t>
      </w:r>
    </w:p>
    <w:p w14:paraId="32ABBB05" w14:textId="77777777" w:rsidR="00137E64" w:rsidRDefault="00137E64" w:rsidP="00137E64">
      <w:pPr>
        <w:pStyle w:val="Corpodeltesto2"/>
        <w:spacing w:before="0" w:beforeAutospacing="0" w:after="0" w:afterAutospacing="0"/>
        <w:jc w:val="both"/>
        <w:rPr>
          <w:rFonts w:ascii="Garamond" w:hAnsi="Garamond" w:cs="Arial"/>
          <w:color w:val="FF0000"/>
        </w:rPr>
      </w:pPr>
    </w:p>
    <w:p w14:paraId="2690D5DF" w14:textId="1D69A448" w:rsidR="001F0B2F" w:rsidRDefault="001F0B2F" w:rsidP="00EC5C96">
      <w:pPr>
        <w:pStyle w:val="Corpodeltesto2"/>
        <w:spacing w:before="0" w:beforeAutospacing="0" w:after="0" w:afterAutospacing="0"/>
        <w:jc w:val="both"/>
        <w:rPr>
          <w:rFonts w:ascii="Garamond" w:hAnsi="Garamond" w:cs="Arial"/>
        </w:rPr>
      </w:pPr>
    </w:p>
    <w:p w14:paraId="0883082E" w14:textId="726CB0A1" w:rsidR="001F0B2F" w:rsidRDefault="001F0B2F" w:rsidP="00EC5C96">
      <w:pPr>
        <w:pStyle w:val="Corpodeltesto2"/>
        <w:spacing w:before="0" w:beforeAutospacing="0" w:after="0" w:afterAutospacing="0"/>
        <w:jc w:val="both"/>
        <w:rPr>
          <w:rFonts w:ascii="Garamond" w:hAnsi="Garamond" w:cs="Arial"/>
        </w:rPr>
      </w:pPr>
    </w:p>
    <w:p w14:paraId="0D0B940D" w14:textId="77777777" w:rsidR="00EC5C96" w:rsidRPr="00EC5C96" w:rsidRDefault="00EC5C96" w:rsidP="00EC5C96">
      <w:pPr>
        <w:jc w:val="both"/>
        <w:rPr>
          <w:rFonts w:ascii="Garamond" w:hAnsi="Garamond"/>
          <w:sz w:val="24"/>
          <w:szCs w:val="24"/>
        </w:rPr>
      </w:pPr>
    </w:p>
    <w:p w14:paraId="60061E4C" w14:textId="77777777" w:rsidR="00EC5C96" w:rsidRPr="00D61246" w:rsidRDefault="00EC5C96" w:rsidP="00EC5C96">
      <w:pPr>
        <w:jc w:val="both"/>
        <w:rPr>
          <w:rFonts w:ascii="Garamond" w:hAnsi="Garamond"/>
          <w:b/>
          <w:bCs/>
        </w:rPr>
      </w:pPr>
    </w:p>
    <w:p w14:paraId="44EAFD9C" w14:textId="77777777" w:rsidR="00EC5C96" w:rsidRDefault="00EC5C96" w:rsidP="00EC5C96">
      <w:pPr>
        <w:rPr>
          <w:rFonts w:ascii="Garamond" w:hAnsi="Garamond"/>
          <w:b/>
          <w:bCs/>
        </w:rPr>
      </w:pPr>
    </w:p>
    <w:p w14:paraId="2EFFD7B8" w14:textId="77777777" w:rsidR="00EC5C96" w:rsidRPr="00EC5C96" w:rsidRDefault="00EC5C96" w:rsidP="00EC5C96">
      <w:pPr>
        <w:rPr>
          <w:rFonts w:ascii="Garamond" w:hAnsi="Garamond"/>
          <w:b/>
          <w:sz w:val="24"/>
          <w:szCs w:val="24"/>
        </w:rPr>
      </w:pPr>
      <w:r w:rsidRPr="00EC5C96">
        <w:rPr>
          <w:rFonts w:ascii="Garamond" w:hAnsi="Garamond"/>
          <w:b/>
          <w:sz w:val="24"/>
          <w:szCs w:val="24"/>
        </w:rPr>
        <w:t>Informazioni per la stampa:</w:t>
      </w:r>
    </w:p>
    <w:p w14:paraId="4887A631" w14:textId="77777777" w:rsidR="00EC5C96" w:rsidRPr="00EC5C96" w:rsidRDefault="00EC5C96" w:rsidP="00EC5C96">
      <w:pPr>
        <w:rPr>
          <w:rFonts w:ascii="Garamond" w:hAnsi="Garamond"/>
          <w:sz w:val="24"/>
          <w:szCs w:val="24"/>
        </w:rPr>
      </w:pPr>
      <w:r w:rsidRPr="00EC5C96">
        <w:rPr>
          <w:rFonts w:ascii="Garamond" w:hAnsi="Garamond"/>
          <w:sz w:val="24"/>
          <w:szCs w:val="24"/>
        </w:rPr>
        <w:t xml:space="preserve">Fondazione Giorgio Cini </w:t>
      </w:r>
      <w:proofErr w:type="spellStart"/>
      <w:r w:rsidRPr="00EC5C96">
        <w:rPr>
          <w:rFonts w:ascii="Garamond" w:hAnsi="Garamond"/>
          <w:sz w:val="24"/>
          <w:szCs w:val="24"/>
        </w:rPr>
        <w:t>onlus</w:t>
      </w:r>
      <w:proofErr w:type="spellEnd"/>
      <w:r w:rsidRPr="00EC5C96">
        <w:rPr>
          <w:rFonts w:ascii="Garamond" w:hAnsi="Garamond"/>
          <w:sz w:val="24"/>
          <w:szCs w:val="24"/>
        </w:rPr>
        <w:tab/>
      </w:r>
    </w:p>
    <w:p w14:paraId="02C3F9ED" w14:textId="77777777" w:rsidR="00EC5C96" w:rsidRPr="00EC5C96" w:rsidRDefault="00EC5C96" w:rsidP="00EC5C96">
      <w:pPr>
        <w:rPr>
          <w:rFonts w:ascii="Garamond" w:hAnsi="Garamond"/>
          <w:sz w:val="24"/>
          <w:szCs w:val="24"/>
        </w:rPr>
      </w:pPr>
      <w:r w:rsidRPr="00EC5C96">
        <w:rPr>
          <w:rFonts w:ascii="Garamond" w:hAnsi="Garamond"/>
          <w:sz w:val="24"/>
          <w:szCs w:val="24"/>
        </w:rPr>
        <w:t>Ufficio Stampa</w:t>
      </w:r>
    </w:p>
    <w:p w14:paraId="2E97BC81" w14:textId="77777777" w:rsidR="00EC5C96" w:rsidRPr="00EC5C96" w:rsidRDefault="00EC5C96" w:rsidP="00EC5C96">
      <w:pPr>
        <w:rPr>
          <w:rFonts w:ascii="Garamond" w:hAnsi="Garamond"/>
          <w:sz w:val="24"/>
          <w:szCs w:val="24"/>
        </w:rPr>
      </w:pPr>
      <w:r w:rsidRPr="00EC5C96">
        <w:rPr>
          <w:rFonts w:ascii="Garamond" w:hAnsi="Garamond"/>
          <w:sz w:val="24"/>
          <w:szCs w:val="24"/>
        </w:rPr>
        <w:t>tel.: +39 041 2710280</w:t>
      </w:r>
    </w:p>
    <w:p w14:paraId="704766A2" w14:textId="77777777" w:rsidR="00EC5C96" w:rsidRPr="00EC5C96" w:rsidRDefault="00EC5C96" w:rsidP="00EC5C96">
      <w:pPr>
        <w:rPr>
          <w:rFonts w:ascii="Garamond" w:hAnsi="Garamond"/>
          <w:sz w:val="24"/>
          <w:szCs w:val="24"/>
        </w:rPr>
      </w:pPr>
      <w:r w:rsidRPr="00EC5C96">
        <w:rPr>
          <w:rFonts w:ascii="Garamond" w:hAnsi="Garamond"/>
          <w:sz w:val="24"/>
          <w:szCs w:val="24"/>
        </w:rPr>
        <w:t>fax: +39 041 5238540</w:t>
      </w:r>
    </w:p>
    <w:p w14:paraId="4D6ED5AB" w14:textId="77777777" w:rsidR="00EC5C96" w:rsidRPr="00EC5C96" w:rsidRDefault="00EC5C96" w:rsidP="00EC5C96">
      <w:pPr>
        <w:rPr>
          <w:rFonts w:ascii="Garamond" w:hAnsi="Garamond"/>
          <w:sz w:val="24"/>
          <w:szCs w:val="24"/>
        </w:rPr>
      </w:pPr>
      <w:r w:rsidRPr="00EC5C96">
        <w:rPr>
          <w:rFonts w:ascii="Garamond" w:hAnsi="Garamond"/>
          <w:sz w:val="24"/>
          <w:szCs w:val="24"/>
        </w:rPr>
        <w:t xml:space="preserve">email: </w:t>
      </w:r>
      <w:hyperlink r:id="rId7" w:history="1">
        <w:r w:rsidRPr="00EC5C96">
          <w:rPr>
            <w:rFonts w:ascii="Garamond" w:hAnsi="Garamond"/>
            <w:sz w:val="24"/>
            <w:szCs w:val="24"/>
          </w:rPr>
          <w:t>stampa@cini.it</w:t>
        </w:r>
      </w:hyperlink>
    </w:p>
    <w:p w14:paraId="365908DB" w14:textId="77777777" w:rsidR="00EC5C96" w:rsidRPr="00EC5C96" w:rsidRDefault="00EC5C96" w:rsidP="00EC5C9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color w:val="auto"/>
          <w:szCs w:val="24"/>
        </w:rPr>
      </w:pPr>
      <w:r w:rsidRPr="00EC5C96">
        <w:rPr>
          <w:rFonts w:ascii="Garamond" w:hAnsi="Garamond"/>
          <w:color w:val="auto"/>
          <w:szCs w:val="24"/>
        </w:rPr>
        <w:t>www.cini.it/press-release</w:t>
      </w:r>
    </w:p>
    <w:p w14:paraId="4B94D5A5" w14:textId="77777777" w:rsidR="00016810" w:rsidRPr="00EC5C96" w:rsidRDefault="00016810" w:rsidP="00EC5C96">
      <w:pPr>
        <w:rPr>
          <w:rFonts w:ascii="Garamond" w:hAnsi="Garamond"/>
          <w:sz w:val="24"/>
          <w:szCs w:val="24"/>
        </w:rPr>
      </w:pPr>
    </w:p>
    <w:sectPr w:rsidR="00016810" w:rsidRPr="00EC5C96" w:rsidSect="00723DA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845" w:bottom="2268" w:left="3119" w:header="706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36DBE" w14:textId="77777777" w:rsidR="0021189B" w:rsidRDefault="0021189B">
      <w:r>
        <w:separator/>
      </w:r>
    </w:p>
  </w:endnote>
  <w:endnote w:type="continuationSeparator" w:id="0">
    <w:p w14:paraId="7C7C2380" w14:textId="77777777" w:rsidR="0021189B" w:rsidRDefault="002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52B4" w14:textId="77777777" w:rsidR="00B40710" w:rsidRDefault="00B4071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E61E6B3" wp14:editId="07777777">
          <wp:simplePos x="0" y="0"/>
          <wp:positionH relativeFrom="margin">
            <wp:posOffset>0</wp:posOffset>
          </wp:positionH>
          <wp:positionV relativeFrom="paragraph">
            <wp:posOffset>-504825</wp:posOffset>
          </wp:positionV>
          <wp:extent cx="3761740" cy="962660"/>
          <wp:effectExtent l="0" t="0" r="0" b="0"/>
          <wp:wrapNone/>
          <wp:docPr id="4" name="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059B" w14:textId="77777777" w:rsidR="00B40710" w:rsidRDefault="00B4071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BEDD46A" wp14:editId="07777777">
          <wp:simplePos x="0" y="0"/>
          <wp:positionH relativeFrom="margin">
            <wp:posOffset>0</wp:posOffset>
          </wp:positionH>
          <wp:positionV relativeFrom="paragraph">
            <wp:posOffset>-414655</wp:posOffset>
          </wp:positionV>
          <wp:extent cx="3761740" cy="962660"/>
          <wp:effectExtent l="0" t="0" r="0" b="0"/>
          <wp:wrapNone/>
          <wp:docPr id="3" name="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4C39" w14:textId="77777777" w:rsidR="0021189B" w:rsidRDefault="0021189B">
      <w:r>
        <w:rPr>
          <w:color w:val="000000"/>
        </w:rPr>
        <w:separator/>
      </w:r>
    </w:p>
  </w:footnote>
  <w:footnote w:type="continuationSeparator" w:id="0">
    <w:p w14:paraId="102142B5" w14:textId="77777777" w:rsidR="0021189B" w:rsidRDefault="0021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5554E" w14:textId="680D2389" w:rsidR="00B40710" w:rsidRDefault="00B40710" w:rsidP="009B541C">
    <w:pPr>
      <w:pStyle w:val="Standard"/>
      <w:tabs>
        <w:tab w:val="center" w:pos="3824"/>
      </w:tabs>
      <w:ind w:left="-1134"/>
    </w:pP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1FDDFF89" wp14:editId="22A0F8FF">
          <wp:simplePos x="0" y="0"/>
          <wp:positionH relativeFrom="column">
            <wp:posOffset>2015490</wp:posOffset>
          </wp:positionH>
          <wp:positionV relativeFrom="paragraph">
            <wp:posOffset>48895</wp:posOffset>
          </wp:positionV>
          <wp:extent cx="2833370" cy="576580"/>
          <wp:effectExtent l="0" t="0" r="0" b="0"/>
          <wp:wrapNone/>
          <wp:docPr id="2" name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DC11F93">
      <w:rPr>
        <w:sz w:val="20"/>
        <w:szCs w:val="20"/>
      </w:rPr>
      <w:t xml:space="preserve">              </w:t>
    </w:r>
    <w:r>
      <w:rPr>
        <w:sz w:val="20"/>
      </w:rPr>
      <w:tab/>
    </w:r>
  </w:p>
  <w:p w14:paraId="3DEEC669" w14:textId="77777777" w:rsidR="00B40710" w:rsidRDefault="00B40710" w:rsidP="009B541C">
    <w:pPr>
      <w:pStyle w:val="Standard"/>
    </w:pPr>
  </w:p>
  <w:p w14:paraId="3656B9AB" w14:textId="77777777" w:rsidR="00B40710" w:rsidRPr="009B541C" w:rsidRDefault="00B40710" w:rsidP="009B54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08EE" w14:textId="77777777" w:rsidR="00B40710" w:rsidRDefault="00B40710" w:rsidP="00AC7EA2">
    <w:pPr>
      <w:pStyle w:val="Standard"/>
      <w:tabs>
        <w:tab w:val="center" w:pos="3824"/>
      </w:tabs>
      <w:ind w:left="-1134"/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7BE25E31" wp14:editId="07777777">
          <wp:simplePos x="0" y="0"/>
          <wp:positionH relativeFrom="column">
            <wp:posOffset>2015490</wp:posOffset>
          </wp:positionH>
          <wp:positionV relativeFrom="paragraph">
            <wp:posOffset>48895</wp:posOffset>
          </wp:positionV>
          <wp:extent cx="2833370" cy="576580"/>
          <wp:effectExtent l="0" t="0" r="0" b="0"/>
          <wp:wrapNone/>
          <wp:docPr id="5" name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DC11F93">
      <w:rPr>
        <w:sz w:val="20"/>
        <w:szCs w:val="20"/>
      </w:rPr>
      <w:t xml:space="preserve">              </w:t>
    </w:r>
    <w:r>
      <w:rPr>
        <w:sz w:val="20"/>
      </w:rPr>
      <w:tab/>
    </w:r>
  </w:p>
  <w:p w14:paraId="4101652C" w14:textId="77777777" w:rsidR="00B40710" w:rsidRDefault="00B4071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94F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6A1"/>
    <w:multiLevelType w:val="multilevel"/>
    <w:tmpl w:val="1E4C99C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B89344C"/>
    <w:multiLevelType w:val="multilevel"/>
    <w:tmpl w:val="E7822D00"/>
    <w:styleLink w:val="WWNum6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AFA77E6"/>
    <w:multiLevelType w:val="multilevel"/>
    <w:tmpl w:val="F4BA35E6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B0C17D5"/>
    <w:multiLevelType w:val="multilevel"/>
    <w:tmpl w:val="E4BEC90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6F685C"/>
    <w:multiLevelType w:val="multilevel"/>
    <w:tmpl w:val="D524879C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7156AFF"/>
    <w:multiLevelType w:val="multilevel"/>
    <w:tmpl w:val="26A0353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EF91F32"/>
    <w:multiLevelType w:val="multilevel"/>
    <w:tmpl w:val="D2B85E00"/>
    <w:styleLink w:val="WWNum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E3"/>
    <w:rsid w:val="00003406"/>
    <w:rsid w:val="00016810"/>
    <w:rsid w:val="00026A1E"/>
    <w:rsid w:val="00034212"/>
    <w:rsid w:val="00052B48"/>
    <w:rsid w:val="00054DC9"/>
    <w:rsid w:val="00061632"/>
    <w:rsid w:val="00070502"/>
    <w:rsid w:val="000A02DE"/>
    <w:rsid w:val="000A11AD"/>
    <w:rsid w:val="00137E64"/>
    <w:rsid w:val="00144E81"/>
    <w:rsid w:val="00151142"/>
    <w:rsid w:val="001562C4"/>
    <w:rsid w:val="0016476B"/>
    <w:rsid w:val="001A15F7"/>
    <w:rsid w:val="001B4307"/>
    <w:rsid w:val="001D06EF"/>
    <w:rsid w:val="001E6CD0"/>
    <w:rsid w:val="001F0B2F"/>
    <w:rsid w:val="001F50FB"/>
    <w:rsid w:val="0021189B"/>
    <w:rsid w:val="00262BEC"/>
    <w:rsid w:val="00271E2E"/>
    <w:rsid w:val="0028729C"/>
    <w:rsid w:val="0029767C"/>
    <w:rsid w:val="002A26F6"/>
    <w:rsid w:val="002A6CD0"/>
    <w:rsid w:val="002D73A4"/>
    <w:rsid w:val="002E0CE8"/>
    <w:rsid w:val="002E5F2B"/>
    <w:rsid w:val="002E662B"/>
    <w:rsid w:val="002E74B4"/>
    <w:rsid w:val="002F404E"/>
    <w:rsid w:val="00380396"/>
    <w:rsid w:val="00407296"/>
    <w:rsid w:val="0041270E"/>
    <w:rsid w:val="00412D7B"/>
    <w:rsid w:val="00434A62"/>
    <w:rsid w:val="00456E0A"/>
    <w:rsid w:val="00482436"/>
    <w:rsid w:val="004955A6"/>
    <w:rsid w:val="004B2A9D"/>
    <w:rsid w:val="004B551D"/>
    <w:rsid w:val="004D6E2A"/>
    <w:rsid w:val="00505072"/>
    <w:rsid w:val="005416C6"/>
    <w:rsid w:val="005B7402"/>
    <w:rsid w:val="00643E4A"/>
    <w:rsid w:val="00677F4F"/>
    <w:rsid w:val="006A3BFD"/>
    <w:rsid w:val="006A7E29"/>
    <w:rsid w:val="006C3077"/>
    <w:rsid w:val="006E46F3"/>
    <w:rsid w:val="0070215C"/>
    <w:rsid w:val="00723DAF"/>
    <w:rsid w:val="00737150"/>
    <w:rsid w:val="00747E21"/>
    <w:rsid w:val="00761FB2"/>
    <w:rsid w:val="007A033D"/>
    <w:rsid w:val="007A35A7"/>
    <w:rsid w:val="007C229A"/>
    <w:rsid w:val="007E62DF"/>
    <w:rsid w:val="00812F4D"/>
    <w:rsid w:val="008158EF"/>
    <w:rsid w:val="0088302D"/>
    <w:rsid w:val="008D2498"/>
    <w:rsid w:val="008E2557"/>
    <w:rsid w:val="00936F58"/>
    <w:rsid w:val="00940732"/>
    <w:rsid w:val="00973C50"/>
    <w:rsid w:val="00980987"/>
    <w:rsid w:val="009845C8"/>
    <w:rsid w:val="0099134A"/>
    <w:rsid w:val="009B541C"/>
    <w:rsid w:val="009E0DEC"/>
    <w:rsid w:val="009E22C3"/>
    <w:rsid w:val="00A65751"/>
    <w:rsid w:val="00A96D7F"/>
    <w:rsid w:val="00AC7EA2"/>
    <w:rsid w:val="00B01480"/>
    <w:rsid w:val="00B01CE3"/>
    <w:rsid w:val="00B215C0"/>
    <w:rsid w:val="00B322A4"/>
    <w:rsid w:val="00B40710"/>
    <w:rsid w:val="00B40C3E"/>
    <w:rsid w:val="00B57087"/>
    <w:rsid w:val="00B738D9"/>
    <w:rsid w:val="00B85D78"/>
    <w:rsid w:val="00B93513"/>
    <w:rsid w:val="00BB2648"/>
    <w:rsid w:val="00BD1923"/>
    <w:rsid w:val="00BD5F73"/>
    <w:rsid w:val="00C01DD2"/>
    <w:rsid w:val="00C1051B"/>
    <w:rsid w:val="00C531DB"/>
    <w:rsid w:val="00C74DC7"/>
    <w:rsid w:val="00C800A8"/>
    <w:rsid w:val="00C90D15"/>
    <w:rsid w:val="00CD59AD"/>
    <w:rsid w:val="00CE7254"/>
    <w:rsid w:val="00CE727B"/>
    <w:rsid w:val="00D64207"/>
    <w:rsid w:val="00D76A50"/>
    <w:rsid w:val="00D76B48"/>
    <w:rsid w:val="00DB6D66"/>
    <w:rsid w:val="00E3078C"/>
    <w:rsid w:val="00E36B1B"/>
    <w:rsid w:val="00E40671"/>
    <w:rsid w:val="00E61381"/>
    <w:rsid w:val="00E72FE3"/>
    <w:rsid w:val="00E737AC"/>
    <w:rsid w:val="00E90AF0"/>
    <w:rsid w:val="00E948F1"/>
    <w:rsid w:val="00EC5873"/>
    <w:rsid w:val="00EC5C96"/>
    <w:rsid w:val="00ED323E"/>
    <w:rsid w:val="00EF3BD2"/>
    <w:rsid w:val="00F146BE"/>
    <w:rsid w:val="00F54B9D"/>
    <w:rsid w:val="00F74B7B"/>
    <w:rsid w:val="00F83160"/>
    <w:rsid w:val="00F94FDF"/>
    <w:rsid w:val="00FB6EA4"/>
    <w:rsid w:val="00FC1E7E"/>
    <w:rsid w:val="00FC7A72"/>
    <w:rsid w:val="00FE2533"/>
    <w:rsid w:val="15512EBB"/>
    <w:rsid w:val="5DC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B1A2"/>
  <w15:docId w15:val="{D831CD64-2381-574E-8949-A7D7F97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5C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Standard"/>
    <w:next w:val="Textbody"/>
    <w:uiPriority w:val="9"/>
    <w:qFormat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itolo4">
    <w:name w:val="heading 4"/>
    <w:basedOn w:val="Standard"/>
    <w:next w:val="Textbody"/>
    <w:uiPriority w:val="9"/>
    <w:qFormat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00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rFonts w:ascii="Garamond" w:hAnsi="Garamond" w:cs="Cambria"/>
      <w:lang w:val="it-IT" w:eastAsia="ar-SA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rpo">
    <w:name w:val="Corpo"/>
    <w:uiPriority w:val="99"/>
    <w:pPr>
      <w:suppressAutoHyphens/>
      <w:autoSpaceDN w:val="0"/>
      <w:textAlignment w:val="baseline"/>
    </w:pPr>
    <w:rPr>
      <w:rFonts w:ascii="Helvetica" w:hAnsi="Helvetica"/>
      <w:color w:val="000000"/>
      <w:kern w:val="3"/>
      <w:sz w:val="24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rFonts w:ascii="Cambria" w:hAnsi="Cambria"/>
      <w:b/>
      <w:bCs/>
      <w:sz w:val="32"/>
      <w:szCs w:val="32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stofumetto">
    <w:name w:val="Balloon Text"/>
    <w:basedOn w:val="Standard"/>
    <w:rPr>
      <w:sz w:val="2"/>
    </w:r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lang w:val="it-IT" w:eastAsia="it-IT"/>
    </w:rPr>
  </w:style>
  <w:style w:type="character" w:customStyle="1" w:styleId="Titolo1Carattere">
    <w:name w:val="Titolo 1 Carattere"/>
    <w:rPr>
      <w:rFonts w:ascii="Cambria" w:hAnsi="Cambria" w:cs="Times New Roman"/>
      <w:b/>
      <w:kern w:val="3"/>
      <w:sz w:val="32"/>
      <w:lang w:val="en-US" w:eastAsia="en-US"/>
    </w:rPr>
  </w:style>
  <w:style w:type="character" w:customStyle="1" w:styleId="Titolo4Carattere">
    <w:name w:val="Titolo 4 Carattere"/>
    <w:rPr>
      <w:rFonts w:ascii="Calibri" w:hAnsi="Calibri" w:cs="Times New Roman"/>
      <w:b/>
      <w:sz w:val="28"/>
      <w:lang w:val="en-US" w:eastAsia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inicontentdata11td">
    <w:name w:val="cinicontentdata11td"/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pple-converted-space">
    <w:name w:val="apple-converted-space"/>
  </w:style>
  <w:style w:type="character" w:customStyle="1" w:styleId="TitoloCarattere">
    <w:name w:val="Titolo Carattere"/>
    <w:rPr>
      <w:rFonts w:ascii="Cambria" w:hAnsi="Cambria" w:cs="Times New Roman"/>
      <w:b/>
      <w:kern w:val="3"/>
      <w:sz w:val="32"/>
      <w:lang w:val="en-US" w:eastAsia="en-US"/>
    </w:rPr>
  </w:style>
  <w:style w:type="character" w:customStyle="1" w:styleId="datecapitalize">
    <w:name w:val="date capitalize"/>
  </w:style>
  <w:style w:type="character" w:customStyle="1" w:styleId="TestofumettoCarattere">
    <w:name w:val="Testo fumetto Carattere"/>
    <w:rPr>
      <w:rFonts w:cs="Times New Roman"/>
      <w:sz w:val="2"/>
      <w:lang w:val="en-US" w:eastAsia="en-US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Pr>
      <w:rFonts w:cs="Times New Roman"/>
      <w:sz w:val="24"/>
      <w:szCs w:val="24"/>
      <w:lang w:val="en-US" w:eastAsia="en-US"/>
    </w:rPr>
  </w:style>
  <w:style w:type="character" w:customStyle="1" w:styleId="IntestazioneCarattere">
    <w:name w:val="Intestazione Carattere"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rPr>
      <w:rFonts w:cs="Times New Roman"/>
    </w:rPr>
  </w:style>
  <w:style w:type="character" w:customStyle="1" w:styleId="CorpotestoCarattere">
    <w:name w:val="Corpo testo Carattere"/>
    <w:link w:val="Corpotesto"/>
    <w:uiPriority w:val="99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</w:style>
  <w:style w:type="character" w:styleId="Rimandocommento">
    <w:name w:val="annotation reference"/>
    <w:rPr>
      <w:sz w:val="18"/>
      <w:szCs w:val="18"/>
    </w:rPr>
  </w:style>
  <w:style w:type="character" w:customStyle="1" w:styleId="TestocommentoCarattere">
    <w:name w:val="Testo commento Carattere"/>
    <w:rPr>
      <w:sz w:val="24"/>
      <w:szCs w:val="24"/>
      <w:lang w:val="en-US" w:eastAsia="en-US"/>
    </w:rPr>
  </w:style>
  <w:style w:type="character" w:customStyle="1" w:styleId="SoggettocommentoCarattere">
    <w:name w:val="Soggetto commento Carattere"/>
    <w:rPr>
      <w:b/>
      <w:bCs/>
      <w:sz w:val="24"/>
      <w:szCs w:val="24"/>
      <w:lang w:val="en-US" w:eastAsia="en-US"/>
    </w:rPr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il">
    <w:name w:val="il"/>
    <w:basedOn w:val="Carpredefinitoparagrafo"/>
  </w:style>
  <w:style w:type="character" w:customStyle="1" w:styleId="Titolo3Carattere">
    <w:name w:val="Titolo 3 Carattere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Default">
    <w:name w:val="Default"/>
    <w:rsid w:val="005416C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2F404E"/>
    <w:rPr>
      <w:kern w:val="3"/>
    </w:rPr>
  </w:style>
  <w:style w:type="character" w:styleId="Collegamentoipertestuale">
    <w:name w:val="Hyperlink"/>
    <w:uiPriority w:val="99"/>
    <w:unhideWhenUsed/>
    <w:rsid w:val="00016810"/>
    <w:rPr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C96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EC5C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Garamond" w:hAnsi="Garamond" w:cs="Cambria"/>
      <w:kern w:val="0"/>
      <w:sz w:val="24"/>
      <w:szCs w:val="24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EC5C96"/>
    <w:rPr>
      <w:kern w:val="3"/>
    </w:rPr>
  </w:style>
  <w:style w:type="paragraph" w:styleId="Corpodeltesto2">
    <w:name w:val="Body Text 2"/>
    <w:basedOn w:val="Normale"/>
    <w:link w:val="Corpodeltesto2Carattere"/>
    <w:uiPriority w:val="99"/>
    <w:rsid w:val="00EC5C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C5C96"/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C5C96"/>
    <w:rPr>
      <w:rFonts w:cs="Times New Roman"/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00A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creator>stage2</dc:creator>
  <cp:lastModifiedBy>giovanna aliprandi</cp:lastModifiedBy>
  <cp:revision>2</cp:revision>
  <cp:lastPrinted>2020-07-03T11:06:00Z</cp:lastPrinted>
  <dcterms:created xsi:type="dcterms:W3CDTF">2020-10-15T08:37:00Z</dcterms:created>
  <dcterms:modified xsi:type="dcterms:W3CDTF">2020-10-15T08:37:00Z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FONDAZIONE GIORGIO CINI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