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C4F64C" w14:textId="3AAB503A" w:rsidR="008A2F25" w:rsidRPr="007D40CF" w:rsidRDefault="09BE2CE9" w:rsidP="09BE2CE9">
      <w:pPr>
        <w:jc w:val="both"/>
        <w:rPr>
          <w:rFonts w:ascii="Garamond" w:hAnsi="Garamond"/>
          <w:b/>
          <w:bCs/>
          <w:sz w:val="32"/>
          <w:szCs w:val="32"/>
        </w:rPr>
      </w:pPr>
      <w:r w:rsidRPr="09BE2CE9">
        <w:rPr>
          <w:rFonts w:ascii="Garamond" w:hAnsi="Garamond"/>
          <w:b/>
          <w:bCs/>
          <w:sz w:val="32"/>
          <w:szCs w:val="32"/>
        </w:rPr>
        <w:t>Stagione Concertistica 2021</w:t>
      </w:r>
    </w:p>
    <w:p w14:paraId="672A6659" w14:textId="77777777" w:rsidR="00C130F1" w:rsidRDefault="00C130F1" w:rsidP="00D00E54">
      <w:pPr>
        <w:jc w:val="both"/>
        <w:rPr>
          <w:rFonts w:ascii="Garamond" w:hAnsi="Garamond"/>
          <w:sz w:val="22"/>
          <w:szCs w:val="22"/>
        </w:rPr>
      </w:pPr>
    </w:p>
    <w:p w14:paraId="5C31BB72" w14:textId="77777777" w:rsidR="00C130F1" w:rsidRPr="007D40CF" w:rsidRDefault="00295EBE" w:rsidP="00D00E54">
      <w:pPr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Auditorium “Lo Squero”</w:t>
      </w:r>
    </w:p>
    <w:p w14:paraId="0A37501D" w14:textId="77777777" w:rsidR="00C130F1" w:rsidRPr="00C130F1" w:rsidRDefault="00C130F1" w:rsidP="00D00E54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DAB6C7B" w14:textId="77777777" w:rsidR="006C2D30" w:rsidRDefault="006C2D30" w:rsidP="00D00E54">
      <w:pPr>
        <w:jc w:val="both"/>
        <w:rPr>
          <w:rFonts w:ascii="Garamond" w:hAnsi="Garamond"/>
          <w:sz w:val="22"/>
          <w:szCs w:val="22"/>
        </w:rPr>
      </w:pPr>
    </w:p>
    <w:p w14:paraId="2F2A6A16" w14:textId="3150301C" w:rsidR="000038A0" w:rsidRDefault="00D31F49" w:rsidP="00D00E54">
      <w:pPr>
        <w:jc w:val="both"/>
        <w:rPr>
          <w:rFonts w:ascii="Garamond" w:hAnsi="Garamond"/>
          <w:sz w:val="22"/>
          <w:szCs w:val="22"/>
        </w:rPr>
      </w:pPr>
      <w:r w:rsidRPr="00D31F49">
        <w:rPr>
          <w:rFonts w:ascii="Garamond" w:hAnsi="Garamond"/>
          <w:sz w:val="22"/>
          <w:szCs w:val="22"/>
        </w:rPr>
        <w:t xml:space="preserve">L’Auditorium della Fondazione </w:t>
      </w:r>
      <w:r w:rsidR="006C2D30">
        <w:rPr>
          <w:rFonts w:ascii="Garamond" w:hAnsi="Garamond"/>
          <w:sz w:val="22"/>
          <w:szCs w:val="22"/>
        </w:rPr>
        <w:t>Giorgio</w:t>
      </w:r>
      <w:r w:rsidR="006C2D30" w:rsidRPr="00D31F49">
        <w:rPr>
          <w:rFonts w:ascii="Garamond" w:hAnsi="Garamond"/>
          <w:sz w:val="22"/>
          <w:szCs w:val="22"/>
        </w:rPr>
        <w:t xml:space="preserve"> </w:t>
      </w:r>
      <w:r w:rsidRPr="00D31F49">
        <w:rPr>
          <w:rFonts w:ascii="Garamond" w:hAnsi="Garamond"/>
          <w:sz w:val="22"/>
          <w:szCs w:val="22"/>
        </w:rPr>
        <w:t>Cini, vincitore</w:t>
      </w:r>
      <w:r>
        <w:rPr>
          <w:rFonts w:ascii="Garamond" w:hAnsi="Garamond"/>
          <w:sz w:val="22"/>
          <w:szCs w:val="22"/>
        </w:rPr>
        <w:t xml:space="preserve"> </w:t>
      </w:r>
      <w:r w:rsidRPr="00D31F49">
        <w:rPr>
          <w:rFonts w:ascii="Garamond" w:hAnsi="Garamond"/>
          <w:sz w:val="22"/>
          <w:szCs w:val="22"/>
        </w:rPr>
        <w:t xml:space="preserve">del Premio Torta 2017, prosegue </w:t>
      </w:r>
      <w:r w:rsidR="006C2D30" w:rsidRPr="00D31F49">
        <w:rPr>
          <w:rFonts w:ascii="Garamond" w:hAnsi="Garamond"/>
          <w:sz w:val="22"/>
          <w:szCs w:val="22"/>
        </w:rPr>
        <w:t>nel 20</w:t>
      </w:r>
      <w:r w:rsidR="006C2D30">
        <w:rPr>
          <w:rFonts w:ascii="Garamond" w:hAnsi="Garamond"/>
          <w:sz w:val="22"/>
          <w:szCs w:val="22"/>
        </w:rPr>
        <w:t>2</w:t>
      </w:r>
      <w:r w:rsidR="00B938C9">
        <w:rPr>
          <w:rFonts w:ascii="Garamond" w:hAnsi="Garamond"/>
          <w:sz w:val="22"/>
          <w:szCs w:val="22"/>
        </w:rPr>
        <w:t>1</w:t>
      </w:r>
      <w:r w:rsidR="006C2D30">
        <w:rPr>
          <w:rFonts w:ascii="Garamond" w:hAnsi="Garamond"/>
          <w:sz w:val="22"/>
          <w:szCs w:val="22"/>
        </w:rPr>
        <w:t xml:space="preserve"> </w:t>
      </w:r>
      <w:r w:rsidRPr="00D31F49">
        <w:rPr>
          <w:rFonts w:ascii="Garamond" w:hAnsi="Garamond"/>
          <w:sz w:val="22"/>
          <w:szCs w:val="22"/>
        </w:rPr>
        <w:t>la sua attività</w:t>
      </w:r>
      <w:r>
        <w:rPr>
          <w:rFonts w:ascii="Garamond" w:hAnsi="Garamond"/>
          <w:sz w:val="22"/>
          <w:szCs w:val="22"/>
        </w:rPr>
        <w:t xml:space="preserve"> </w:t>
      </w:r>
      <w:r w:rsidR="000038A0">
        <w:rPr>
          <w:rFonts w:ascii="Garamond" w:hAnsi="Garamond"/>
          <w:sz w:val="22"/>
          <w:szCs w:val="22"/>
        </w:rPr>
        <w:t>consolidando i rapporti con i partner già avviati negli anni scorsi</w:t>
      </w:r>
      <w:r w:rsidR="00B80982">
        <w:rPr>
          <w:rFonts w:ascii="Garamond" w:hAnsi="Garamond"/>
          <w:sz w:val="22"/>
          <w:szCs w:val="22"/>
        </w:rPr>
        <w:t>.</w:t>
      </w:r>
    </w:p>
    <w:p w14:paraId="02EB378F" w14:textId="77777777" w:rsidR="000038A0" w:rsidRDefault="000038A0" w:rsidP="00D00E54">
      <w:pPr>
        <w:jc w:val="both"/>
        <w:rPr>
          <w:rFonts w:ascii="Garamond" w:hAnsi="Garamond"/>
          <w:sz w:val="22"/>
          <w:szCs w:val="22"/>
        </w:rPr>
      </w:pPr>
    </w:p>
    <w:p w14:paraId="6A05A809" w14:textId="32C8E183" w:rsidR="00B34022" w:rsidRPr="00F71356" w:rsidRDefault="00996F16" w:rsidP="00D00E54">
      <w:pPr>
        <w:jc w:val="both"/>
        <w:rPr>
          <w:rFonts w:ascii="Garamond" w:hAnsi="Garamond"/>
          <w:bCs/>
          <w:sz w:val="22"/>
          <w:szCs w:val="22"/>
        </w:rPr>
      </w:pPr>
      <w:r w:rsidRPr="638E0188">
        <w:rPr>
          <w:rFonts w:ascii="Garamond" w:hAnsi="Garamond"/>
          <w:b/>
          <w:bCs/>
          <w:sz w:val="22"/>
          <w:szCs w:val="22"/>
        </w:rPr>
        <w:t>Asolo Musica, Associazione Amici della Musica</w:t>
      </w:r>
      <w:r w:rsidRPr="638E0188">
        <w:rPr>
          <w:rFonts w:ascii="Garamond" w:hAnsi="Garamond"/>
          <w:sz w:val="22"/>
          <w:szCs w:val="22"/>
        </w:rPr>
        <w:t xml:space="preserve"> propone un calendario di </w:t>
      </w:r>
      <w:r w:rsidRPr="638E0188">
        <w:rPr>
          <w:rFonts w:ascii="Garamond" w:hAnsi="Garamond"/>
          <w:sz w:val="22"/>
          <w:szCs w:val="22"/>
          <w:u w:val="single"/>
        </w:rPr>
        <w:t>10 concerti</w:t>
      </w:r>
      <w:r w:rsidRPr="638E018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che verrà inaugurato con un omaggio a </w:t>
      </w:r>
      <w:r w:rsidRPr="00996F16">
        <w:rPr>
          <w:rFonts w:ascii="Garamond" w:hAnsi="Garamond"/>
          <w:b/>
          <w:sz w:val="22"/>
          <w:szCs w:val="22"/>
        </w:rPr>
        <w:t>Giovanni Morelli</w:t>
      </w:r>
      <w:r w:rsidRPr="00996F16">
        <w:rPr>
          <w:rFonts w:ascii="Garamond" w:hAnsi="Garamond"/>
          <w:sz w:val="22"/>
          <w:szCs w:val="22"/>
        </w:rPr>
        <w:t xml:space="preserve">, nell'ambito delle manifestazioni a lui dedicate nel decennale della </w:t>
      </w:r>
      <w:r>
        <w:rPr>
          <w:rFonts w:ascii="Garamond" w:hAnsi="Garamond"/>
          <w:sz w:val="22"/>
          <w:szCs w:val="22"/>
        </w:rPr>
        <w:t>scomparsa. Protagonisti della stagione: il</w:t>
      </w:r>
      <w:r w:rsidRPr="638E0188">
        <w:rPr>
          <w:rFonts w:ascii="Garamond" w:hAnsi="Garamond"/>
          <w:sz w:val="22"/>
          <w:szCs w:val="22"/>
        </w:rPr>
        <w:t xml:space="preserve"> </w:t>
      </w:r>
      <w:r w:rsidRPr="638E0188">
        <w:rPr>
          <w:rFonts w:ascii="Garamond" w:hAnsi="Garamond"/>
          <w:b/>
          <w:bCs/>
          <w:sz w:val="22"/>
          <w:szCs w:val="22"/>
        </w:rPr>
        <w:t>Quartetto di Venezia</w:t>
      </w:r>
      <w:r w:rsidRPr="638E0188">
        <w:rPr>
          <w:rFonts w:ascii="Garamond" w:hAnsi="Garamond"/>
          <w:sz w:val="22"/>
          <w:szCs w:val="22"/>
        </w:rPr>
        <w:t xml:space="preserve">, </w:t>
      </w:r>
      <w:r w:rsidRPr="638E0188">
        <w:rPr>
          <w:rFonts w:ascii="Garamond" w:hAnsi="Garamond"/>
          <w:i/>
          <w:iCs/>
          <w:sz w:val="22"/>
          <w:szCs w:val="22"/>
        </w:rPr>
        <w:t>quartetto in residenza</w:t>
      </w:r>
      <w:r w:rsidRPr="638E0188">
        <w:rPr>
          <w:rFonts w:ascii="Garamond" w:hAnsi="Garamond"/>
          <w:sz w:val="22"/>
          <w:szCs w:val="22"/>
        </w:rPr>
        <w:t xml:space="preserve"> alla Fondazione Giorgio Cini dal 2017</w:t>
      </w:r>
      <w:r>
        <w:rPr>
          <w:rFonts w:ascii="Garamond" w:hAnsi="Garamond"/>
          <w:sz w:val="22"/>
          <w:szCs w:val="22"/>
        </w:rPr>
        <w:t xml:space="preserve">, </w:t>
      </w:r>
      <w:r w:rsidRPr="638E0188">
        <w:rPr>
          <w:rFonts w:ascii="Garamond" w:hAnsi="Garamond"/>
          <w:b/>
          <w:bCs/>
          <w:sz w:val="22"/>
          <w:szCs w:val="22"/>
        </w:rPr>
        <w:t>Sonig Tchakerian</w:t>
      </w:r>
      <w:r w:rsidRPr="00996F16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96F16">
        <w:rPr>
          <w:rFonts w:ascii="Garamond" w:hAnsi="Garamond"/>
          <w:b/>
          <w:sz w:val="22"/>
          <w:szCs w:val="22"/>
        </w:rPr>
        <w:t>Mario Brunello</w:t>
      </w:r>
      <w:r>
        <w:rPr>
          <w:rFonts w:ascii="Garamond" w:hAnsi="Garamond"/>
          <w:sz w:val="22"/>
          <w:szCs w:val="22"/>
        </w:rPr>
        <w:t xml:space="preserve"> e il</w:t>
      </w:r>
      <w:r w:rsidRPr="638E0188">
        <w:rPr>
          <w:rFonts w:ascii="Garamond" w:hAnsi="Garamond"/>
          <w:sz w:val="22"/>
          <w:szCs w:val="22"/>
        </w:rPr>
        <w:t xml:space="preserve"> progetto </w:t>
      </w:r>
      <w:r w:rsidRPr="638E0188">
        <w:rPr>
          <w:rFonts w:ascii="Garamond" w:hAnsi="Garamond"/>
          <w:b/>
          <w:bCs/>
          <w:i/>
          <w:iCs/>
          <w:sz w:val="22"/>
          <w:szCs w:val="22"/>
        </w:rPr>
        <w:t>SqueroJazz</w:t>
      </w:r>
      <w:r w:rsidRPr="638E0188">
        <w:rPr>
          <w:rFonts w:ascii="Garamond" w:hAnsi="Garamond"/>
          <w:sz w:val="22"/>
          <w:szCs w:val="22"/>
        </w:rPr>
        <w:t xml:space="preserve"> con </w:t>
      </w:r>
      <w:r w:rsidRPr="638E0188">
        <w:rPr>
          <w:rFonts w:ascii="Garamond" w:hAnsi="Garamond"/>
          <w:b/>
          <w:bCs/>
          <w:sz w:val="22"/>
          <w:szCs w:val="22"/>
        </w:rPr>
        <w:t>Danilo Rea</w:t>
      </w:r>
      <w:r w:rsidRPr="638E0188">
        <w:rPr>
          <w:rFonts w:ascii="Garamond" w:hAnsi="Garamond"/>
          <w:sz w:val="22"/>
          <w:szCs w:val="22"/>
        </w:rPr>
        <w:t xml:space="preserve"> e </w:t>
      </w:r>
      <w:r w:rsidRPr="638E0188">
        <w:rPr>
          <w:rFonts w:ascii="Garamond" w:hAnsi="Garamond"/>
          <w:b/>
          <w:bCs/>
          <w:sz w:val="22"/>
          <w:szCs w:val="22"/>
        </w:rPr>
        <w:t>Uri Caine</w:t>
      </w:r>
      <w:r w:rsidR="00006474" w:rsidRPr="00006474">
        <w:rPr>
          <w:rFonts w:ascii="Garamond" w:hAnsi="Garamond"/>
          <w:bCs/>
          <w:sz w:val="22"/>
          <w:szCs w:val="22"/>
        </w:rPr>
        <w:t xml:space="preserve">. </w:t>
      </w:r>
      <w:r w:rsidR="00EC4D5B">
        <w:rPr>
          <w:rFonts w:ascii="Garamond" w:hAnsi="Garamond"/>
          <w:sz w:val="22"/>
          <w:szCs w:val="22"/>
        </w:rPr>
        <w:t>In</w:t>
      </w:r>
      <w:r w:rsidR="00006474" w:rsidRPr="00006474">
        <w:rPr>
          <w:rFonts w:ascii="Garamond" w:hAnsi="Garamond"/>
          <w:sz w:val="22"/>
          <w:szCs w:val="22"/>
        </w:rPr>
        <w:t xml:space="preserve"> cartellone</w:t>
      </w:r>
      <w:r w:rsidR="00006474" w:rsidRPr="004851D4">
        <w:rPr>
          <w:rFonts w:ascii="Garamond" w:hAnsi="Garamond"/>
          <w:szCs w:val="22"/>
        </w:rPr>
        <w:t xml:space="preserve"> </w:t>
      </w:r>
      <w:r w:rsidR="00006474" w:rsidRPr="00006474">
        <w:rPr>
          <w:rFonts w:ascii="Garamond" w:hAnsi="Garamond"/>
          <w:sz w:val="22"/>
          <w:szCs w:val="22"/>
        </w:rPr>
        <w:t xml:space="preserve">un concerto con </w:t>
      </w:r>
      <w:r w:rsidR="00006474" w:rsidRPr="00006474">
        <w:rPr>
          <w:rFonts w:ascii="Garamond" w:hAnsi="Garamond"/>
          <w:b/>
          <w:sz w:val="22"/>
          <w:szCs w:val="22"/>
        </w:rPr>
        <w:t xml:space="preserve">L’Arte dell’Arco </w:t>
      </w:r>
      <w:r w:rsidR="00006474">
        <w:rPr>
          <w:rFonts w:ascii="Garamond" w:hAnsi="Garamond"/>
          <w:sz w:val="22"/>
          <w:szCs w:val="22"/>
        </w:rPr>
        <w:t xml:space="preserve">- </w:t>
      </w:r>
      <w:r w:rsidR="00006474" w:rsidRPr="00006474">
        <w:rPr>
          <w:rFonts w:ascii="Garamond" w:hAnsi="Garamond"/>
          <w:b/>
          <w:sz w:val="22"/>
          <w:szCs w:val="22"/>
        </w:rPr>
        <w:t>Roberto Loreggian</w:t>
      </w:r>
      <w:r w:rsidR="00006474" w:rsidRPr="00006474">
        <w:rPr>
          <w:rFonts w:ascii="Garamond" w:hAnsi="Garamond"/>
          <w:sz w:val="22"/>
          <w:szCs w:val="22"/>
        </w:rPr>
        <w:t xml:space="preserve"> organizzato in occasione di </w:t>
      </w:r>
      <w:r w:rsidR="00006474" w:rsidRPr="00006474">
        <w:rPr>
          <w:rFonts w:ascii="Garamond" w:hAnsi="Garamond"/>
          <w:i/>
          <w:sz w:val="22"/>
          <w:szCs w:val="22"/>
        </w:rPr>
        <w:t>Homo Faber 2021</w:t>
      </w:r>
      <w:r w:rsidR="00006474">
        <w:rPr>
          <w:rFonts w:ascii="Garamond" w:hAnsi="Garamond"/>
          <w:b/>
          <w:szCs w:val="22"/>
        </w:rPr>
        <w:t>.</w:t>
      </w:r>
    </w:p>
    <w:p w14:paraId="00A615CF" w14:textId="6C5268AD" w:rsidR="638E0188" w:rsidRDefault="638E0188" w:rsidP="638E0188">
      <w:pPr>
        <w:jc w:val="both"/>
        <w:rPr>
          <w:rFonts w:ascii="Garamond" w:hAnsi="Garamond"/>
          <w:sz w:val="22"/>
          <w:szCs w:val="22"/>
        </w:rPr>
      </w:pPr>
    </w:p>
    <w:p w14:paraId="37A58FAD" w14:textId="133D724A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008A2F25">
        <w:rPr>
          <w:rFonts w:ascii="Garamond" w:hAnsi="Garamond"/>
          <w:b/>
          <w:sz w:val="22"/>
          <w:szCs w:val="22"/>
        </w:rPr>
        <w:t>Le Dimore del Quartetto</w:t>
      </w:r>
      <w:r>
        <w:rPr>
          <w:rFonts w:ascii="Garamond" w:hAnsi="Garamond"/>
          <w:sz w:val="22"/>
          <w:szCs w:val="22"/>
        </w:rPr>
        <w:t xml:space="preserve">, in collaborazione con la </w:t>
      </w:r>
      <w:r w:rsidRPr="003E4E00">
        <w:rPr>
          <w:rFonts w:ascii="Garamond" w:hAnsi="Garamond"/>
          <w:b/>
          <w:sz w:val="22"/>
          <w:szCs w:val="22"/>
        </w:rPr>
        <w:t>Fondazione Gioventù musicale d’Italia</w:t>
      </w:r>
      <w:r>
        <w:rPr>
          <w:rFonts w:ascii="Garamond" w:hAnsi="Garamond"/>
          <w:sz w:val="22"/>
          <w:szCs w:val="22"/>
        </w:rPr>
        <w:t xml:space="preserve"> e la </w:t>
      </w:r>
      <w:r w:rsidRPr="003E4E00">
        <w:rPr>
          <w:rFonts w:ascii="Garamond" w:hAnsi="Garamond"/>
          <w:b/>
          <w:sz w:val="22"/>
          <w:szCs w:val="22"/>
        </w:rPr>
        <w:t>Fondazione Walter Stauffer</w:t>
      </w:r>
      <w:r>
        <w:rPr>
          <w:rFonts w:ascii="Garamond" w:hAnsi="Garamond"/>
          <w:sz w:val="22"/>
          <w:szCs w:val="22"/>
        </w:rPr>
        <w:t xml:space="preserve">, propone </w:t>
      </w:r>
      <w:r w:rsidR="000C3D61">
        <w:rPr>
          <w:rFonts w:ascii="Garamond" w:hAnsi="Garamond"/>
          <w:sz w:val="22"/>
          <w:szCs w:val="22"/>
        </w:rPr>
        <w:t>una nuova</w:t>
      </w:r>
      <w:r>
        <w:rPr>
          <w:rFonts w:ascii="Garamond" w:hAnsi="Garamond"/>
          <w:sz w:val="22"/>
          <w:szCs w:val="22"/>
        </w:rPr>
        <w:t xml:space="preserve"> </w:t>
      </w:r>
      <w:r w:rsidR="000C3D61">
        <w:rPr>
          <w:rFonts w:ascii="Garamond" w:hAnsi="Garamond"/>
          <w:sz w:val="22"/>
          <w:szCs w:val="22"/>
        </w:rPr>
        <w:t>stagione del progetto</w:t>
      </w:r>
      <w:r>
        <w:rPr>
          <w:rFonts w:ascii="Garamond" w:hAnsi="Garamond"/>
          <w:sz w:val="22"/>
          <w:szCs w:val="22"/>
        </w:rPr>
        <w:t xml:space="preserve"> </w:t>
      </w:r>
      <w:r w:rsidRPr="00727708">
        <w:rPr>
          <w:rFonts w:ascii="Garamond" w:hAnsi="Garamond"/>
          <w:b/>
          <w:sz w:val="22"/>
          <w:szCs w:val="22"/>
        </w:rPr>
        <w:t>ARCHIPELAGO</w:t>
      </w:r>
      <w:r>
        <w:rPr>
          <w:rFonts w:ascii="Garamond" w:hAnsi="Garamond"/>
          <w:sz w:val="22"/>
          <w:szCs w:val="22"/>
        </w:rPr>
        <w:t xml:space="preserve">. I </w:t>
      </w:r>
      <w:r w:rsidRPr="00BC3D69">
        <w:rPr>
          <w:rFonts w:ascii="Garamond" w:hAnsi="Garamond"/>
          <w:sz w:val="22"/>
          <w:szCs w:val="22"/>
        </w:rPr>
        <w:t>concerti</w:t>
      </w:r>
      <w:r>
        <w:rPr>
          <w:rFonts w:ascii="Garamond" w:hAnsi="Garamond"/>
          <w:sz w:val="22"/>
          <w:szCs w:val="22"/>
        </w:rPr>
        <w:t xml:space="preserve"> rappresentano un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percorso di crescita per i giovani artisti che attraverso il periodo di residenza e studio alla Fondazione Cini possono perfezionare brani con nuove formazioni. Il calendario dei concerti potrebbe subire delle variazioni a seguito delle misure governative per contrastare l’emergenza COVID-19.</w:t>
      </w:r>
    </w:p>
    <w:p w14:paraId="6C3C2B58" w14:textId="5B57B4F2" w:rsidR="00B80982" w:rsidRDefault="00B80982" w:rsidP="638E0188">
      <w:pPr>
        <w:jc w:val="both"/>
        <w:rPr>
          <w:rFonts w:ascii="Garamond" w:hAnsi="Garamond"/>
          <w:sz w:val="22"/>
          <w:szCs w:val="22"/>
        </w:rPr>
      </w:pPr>
    </w:p>
    <w:p w14:paraId="4EC589FF" w14:textId="77777777" w:rsidR="00B80982" w:rsidRDefault="00B80982" w:rsidP="638E0188">
      <w:pPr>
        <w:jc w:val="both"/>
        <w:rPr>
          <w:rFonts w:ascii="Garamond" w:hAnsi="Garamond"/>
          <w:sz w:val="22"/>
          <w:szCs w:val="22"/>
        </w:rPr>
      </w:pPr>
    </w:p>
    <w:p w14:paraId="0063DB93" w14:textId="77777777" w:rsidR="002C6C58" w:rsidRDefault="002C6C58" w:rsidP="002C6C58">
      <w:pPr>
        <w:jc w:val="both"/>
      </w:pPr>
      <w:r w:rsidRPr="6179C91E">
        <w:rPr>
          <w:rFonts w:ascii="Garamond" w:eastAsia="Garamond" w:hAnsi="Garamond" w:cs="Garamond"/>
          <w:color w:val="000000" w:themeColor="text1"/>
          <w:sz w:val="22"/>
          <w:szCs w:val="22"/>
        </w:rPr>
        <w:t>Di seguito il calendario completo:</w:t>
      </w:r>
    </w:p>
    <w:p w14:paraId="11EB405E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</w:p>
    <w:p w14:paraId="0910FED7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179C91E">
        <w:rPr>
          <w:rFonts w:ascii="Garamond" w:hAnsi="Garamond"/>
          <w:sz w:val="22"/>
          <w:szCs w:val="22"/>
          <w:u w:val="single"/>
        </w:rPr>
        <w:t>Sabato 27 marzo 2021</w:t>
      </w:r>
    </w:p>
    <w:p w14:paraId="6C0D31C9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179C91E">
        <w:rPr>
          <w:rFonts w:ascii="Garamond" w:hAnsi="Garamond"/>
          <w:sz w:val="22"/>
          <w:szCs w:val="22"/>
        </w:rPr>
        <w:t>ARCHIPELAGO #1</w:t>
      </w:r>
      <w:r>
        <w:br/>
      </w:r>
      <w:r w:rsidRPr="6179C91E">
        <w:rPr>
          <w:rFonts w:ascii="Garamond" w:hAnsi="Garamond"/>
          <w:b/>
          <w:bCs/>
          <w:sz w:val="22"/>
          <w:szCs w:val="22"/>
        </w:rPr>
        <w:t>Quartetto Nous</w:t>
      </w:r>
      <w:r w:rsidRPr="6179C91E">
        <w:rPr>
          <w:rFonts w:ascii="Garamond" w:hAnsi="Garamond"/>
          <w:sz w:val="22"/>
          <w:szCs w:val="22"/>
        </w:rPr>
        <w:t xml:space="preserve"> (Italia)</w:t>
      </w:r>
      <w:r>
        <w:br/>
      </w:r>
      <w:r w:rsidRPr="6179C91E">
        <w:rPr>
          <w:rFonts w:ascii="Garamond" w:hAnsi="Garamond"/>
          <w:b/>
          <w:bCs/>
          <w:sz w:val="22"/>
          <w:szCs w:val="22"/>
        </w:rPr>
        <w:t>Luigi Attademo</w:t>
      </w:r>
      <w:r w:rsidRPr="6179C91E">
        <w:rPr>
          <w:rFonts w:ascii="Garamond" w:hAnsi="Garamond"/>
          <w:sz w:val="22"/>
          <w:szCs w:val="22"/>
        </w:rPr>
        <w:t xml:space="preserve"> - chitarra (Italia)</w:t>
      </w:r>
      <w:r>
        <w:br/>
      </w:r>
      <w:r>
        <w:br/>
      </w:r>
      <w:r w:rsidRPr="6179C91E">
        <w:rPr>
          <w:rFonts w:ascii="Garamond" w:hAnsi="Garamond"/>
          <w:sz w:val="22"/>
          <w:szCs w:val="22"/>
          <w:u w:val="single"/>
        </w:rPr>
        <w:t>Sabato 24 aprile 2021</w:t>
      </w:r>
    </w:p>
    <w:p w14:paraId="513BDA72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179C91E">
        <w:rPr>
          <w:rFonts w:ascii="Garamond" w:eastAsia="Garamond" w:hAnsi="Garamond" w:cs="Garamond"/>
          <w:sz w:val="22"/>
          <w:szCs w:val="22"/>
        </w:rPr>
        <w:t>ARCHIPELAGO #2</w:t>
      </w:r>
      <w:r>
        <w:br/>
      </w:r>
      <w:r w:rsidRPr="6179C91E">
        <w:rPr>
          <w:rFonts w:ascii="Garamond" w:hAnsi="Garamond"/>
          <w:b/>
          <w:bCs/>
          <w:sz w:val="22"/>
          <w:szCs w:val="22"/>
        </w:rPr>
        <w:t>Trio Bohemo</w:t>
      </w:r>
      <w:r w:rsidRPr="6179C91E">
        <w:rPr>
          <w:rFonts w:ascii="Garamond" w:hAnsi="Garamond"/>
          <w:sz w:val="22"/>
          <w:szCs w:val="22"/>
        </w:rPr>
        <w:t xml:space="preserve"> (Repubblica Ceca)</w:t>
      </w:r>
      <w:r>
        <w:br/>
      </w:r>
      <w:r w:rsidRPr="6179C91E">
        <w:rPr>
          <w:rFonts w:ascii="Garamond" w:hAnsi="Garamond"/>
          <w:b/>
          <w:bCs/>
          <w:sz w:val="22"/>
          <w:szCs w:val="22"/>
        </w:rPr>
        <w:t>Benedetta Bucci</w:t>
      </w:r>
      <w:r w:rsidRPr="6179C91E">
        <w:rPr>
          <w:rFonts w:ascii="Garamond" w:hAnsi="Garamond"/>
          <w:sz w:val="22"/>
          <w:szCs w:val="22"/>
        </w:rPr>
        <w:t xml:space="preserve"> - viola (Italia)</w:t>
      </w:r>
      <w:r>
        <w:br/>
      </w:r>
    </w:p>
    <w:p w14:paraId="00381F29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179C91E">
        <w:rPr>
          <w:rFonts w:ascii="Garamond" w:hAnsi="Garamond"/>
          <w:sz w:val="22"/>
          <w:szCs w:val="22"/>
          <w:u w:val="single"/>
        </w:rPr>
        <w:t>Sabato 15 maggio 2021</w:t>
      </w:r>
    </w:p>
    <w:p w14:paraId="04100FE9" w14:textId="77777777" w:rsidR="002C6C58" w:rsidRDefault="002C6C58" w:rsidP="002C6C58">
      <w:pPr>
        <w:jc w:val="both"/>
      </w:pPr>
      <w:r w:rsidRPr="638E0188">
        <w:rPr>
          <w:rFonts w:ascii="Garamond" w:eastAsia="Garamond" w:hAnsi="Garamond" w:cs="Garamond"/>
          <w:color w:val="000000" w:themeColor="text1"/>
          <w:sz w:val="22"/>
          <w:szCs w:val="22"/>
        </w:rPr>
        <w:t>Asolo Musica</w:t>
      </w:r>
    </w:p>
    <w:p w14:paraId="773F10F8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38E0188">
        <w:rPr>
          <w:rFonts w:ascii="Garamond" w:hAnsi="Garamond"/>
          <w:sz w:val="22"/>
          <w:szCs w:val="22"/>
        </w:rPr>
        <w:t>In ricordo di Giovanni Morelli</w:t>
      </w:r>
    </w:p>
    <w:p w14:paraId="497AF290" w14:textId="77777777" w:rsidR="002C6C58" w:rsidRDefault="002C6C58" w:rsidP="002C6C58">
      <w:pPr>
        <w:jc w:val="both"/>
        <w:rPr>
          <w:rFonts w:ascii="Garamond" w:hAnsi="Garamond"/>
          <w:b/>
          <w:bCs/>
          <w:sz w:val="22"/>
          <w:szCs w:val="22"/>
        </w:rPr>
      </w:pPr>
      <w:r w:rsidRPr="6179C91E">
        <w:rPr>
          <w:rFonts w:ascii="Garamond" w:hAnsi="Garamond"/>
          <w:b/>
          <w:bCs/>
          <w:sz w:val="22"/>
          <w:szCs w:val="22"/>
        </w:rPr>
        <w:t>Quartetto di Venezia</w:t>
      </w:r>
    </w:p>
    <w:p w14:paraId="0CB86ABD" w14:textId="77777777" w:rsidR="002C6C58" w:rsidRDefault="002C6C58" w:rsidP="002C6C58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19E381C5" w14:textId="77777777" w:rsidR="002C6C58" w:rsidRDefault="002C6C58" w:rsidP="002C6C58">
      <w:pPr>
        <w:jc w:val="both"/>
      </w:pPr>
      <w:r w:rsidRPr="6179C91E">
        <w:rPr>
          <w:rFonts w:ascii="Garamond" w:hAnsi="Garamond"/>
          <w:sz w:val="22"/>
          <w:szCs w:val="22"/>
          <w:u w:val="single"/>
        </w:rPr>
        <w:t>Sabato, 29 maggio 2021</w:t>
      </w:r>
    </w:p>
    <w:p w14:paraId="47F62361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179C91E">
        <w:rPr>
          <w:rFonts w:ascii="Garamond" w:eastAsia="Garamond" w:hAnsi="Garamond" w:cs="Garamond"/>
          <w:sz w:val="22"/>
          <w:szCs w:val="22"/>
        </w:rPr>
        <w:t>ARCHIPELAGO #3</w:t>
      </w:r>
      <w:r>
        <w:br/>
      </w:r>
      <w:r w:rsidRPr="6179C91E">
        <w:rPr>
          <w:rFonts w:ascii="Garamond" w:hAnsi="Garamond"/>
          <w:b/>
          <w:bCs/>
          <w:sz w:val="22"/>
          <w:szCs w:val="22"/>
        </w:rPr>
        <w:t>Quartetto Echéa</w:t>
      </w:r>
      <w:r w:rsidRPr="6179C91E">
        <w:rPr>
          <w:rFonts w:ascii="Garamond" w:hAnsi="Garamond"/>
          <w:sz w:val="22"/>
          <w:szCs w:val="22"/>
        </w:rPr>
        <w:t xml:space="preserve"> (Regno Unito)</w:t>
      </w:r>
      <w:r>
        <w:br/>
      </w:r>
      <w:r w:rsidRPr="6179C91E">
        <w:rPr>
          <w:rFonts w:ascii="Garamond" w:hAnsi="Garamond"/>
          <w:b/>
          <w:bCs/>
          <w:sz w:val="22"/>
          <w:szCs w:val="22"/>
        </w:rPr>
        <w:t>Igor Andreev</w:t>
      </w:r>
      <w:r w:rsidRPr="6179C91E">
        <w:rPr>
          <w:rFonts w:ascii="Garamond" w:hAnsi="Garamond"/>
          <w:sz w:val="22"/>
          <w:szCs w:val="22"/>
        </w:rPr>
        <w:t xml:space="preserve"> - pianoforte (Svizzera)</w:t>
      </w:r>
    </w:p>
    <w:p w14:paraId="48B81EA6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 xml:space="preserve"> </w:t>
      </w:r>
    </w:p>
    <w:p w14:paraId="5A7C9B0C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179C91E">
        <w:rPr>
          <w:rFonts w:ascii="Garamond" w:hAnsi="Garamond"/>
          <w:sz w:val="22"/>
          <w:szCs w:val="22"/>
          <w:u w:val="single"/>
        </w:rPr>
        <w:t>Sabato 5 giugno 2021</w:t>
      </w:r>
    </w:p>
    <w:p w14:paraId="795505E7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38E0188">
        <w:rPr>
          <w:rFonts w:ascii="Garamond" w:eastAsia="Garamond" w:hAnsi="Garamond" w:cs="Garamond"/>
          <w:color w:val="000000" w:themeColor="text1"/>
          <w:sz w:val="22"/>
          <w:szCs w:val="22"/>
        </w:rPr>
        <w:t>Asolo Musica</w:t>
      </w:r>
      <w:r w:rsidRPr="638E0188">
        <w:rPr>
          <w:rFonts w:ascii="Garamond" w:hAnsi="Garamond"/>
          <w:sz w:val="22"/>
          <w:szCs w:val="22"/>
        </w:rPr>
        <w:t xml:space="preserve"> </w:t>
      </w:r>
    </w:p>
    <w:p w14:paraId="4DD07A5C" w14:textId="77777777" w:rsidR="002C6C58" w:rsidRDefault="002C6C58" w:rsidP="002C6C58">
      <w:pPr>
        <w:jc w:val="both"/>
        <w:rPr>
          <w:rFonts w:ascii="Garamond" w:hAnsi="Garamond"/>
          <w:b/>
          <w:bCs/>
          <w:sz w:val="22"/>
          <w:szCs w:val="22"/>
        </w:rPr>
      </w:pPr>
      <w:r w:rsidRPr="638E0188">
        <w:rPr>
          <w:rFonts w:ascii="Garamond" w:hAnsi="Garamond"/>
          <w:b/>
          <w:bCs/>
          <w:sz w:val="22"/>
          <w:szCs w:val="22"/>
        </w:rPr>
        <w:lastRenderedPageBreak/>
        <w:t>Squero Jazz</w:t>
      </w:r>
    </w:p>
    <w:p w14:paraId="51F2F69C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Danilo Rea, pianoforte</w:t>
      </w:r>
    </w:p>
    <w:p w14:paraId="70EB9AAE" w14:textId="77777777" w:rsidR="002C6C58" w:rsidRDefault="002C6C58" w:rsidP="002C6C58">
      <w:pPr>
        <w:jc w:val="both"/>
        <w:rPr>
          <w:rFonts w:ascii="Garamond" w:hAnsi="Garamond"/>
          <w:i/>
          <w:iCs/>
          <w:sz w:val="22"/>
          <w:szCs w:val="22"/>
        </w:rPr>
      </w:pPr>
      <w:r w:rsidRPr="638E0188">
        <w:rPr>
          <w:rFonts w:ascii="Garamond" w:hAnsi="Garamond"/>
          <w:i/>
          <w:iCs/>
          <w:sz w:val="22"/>
          <w:szCs w:val="22"/>
        </w:rPr>
        <w:t>Piano Solo</w:t>
      </w:r>
    </w:p>
    <w:p w14:paraId="199A0784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 xml:space="preserve"> </w:t>
      </w:r>
    </w:p>
    <w:p w14:paraId="451F01A2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179C91E">
        <w:rPr>
          <w:rFonts w:ascii="Garamond" w:hAnsi="Garamond"/>
          <w:sz w:val="22"/>
          <w:szCs w:val="22"/>
          <w:u w:val="single"/>
        </w:rPr>
        <w:t>Sabato 19 giugno 2021</w:t>
      </w:r>
    </w:p>
    <w:p w14:paraId="518E83E9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38E0188">
        <w:rPr>
          <w:rFonts w:ascii="Garamond" w:eastAsia="Garamond" w:hAnsi="Garamond" w:cs="Garamond"/>
          <w:color w:val="000000" w:themeColor="text1"/>
          <w:sz w:val="22"/>
          <w:szCs w:val="22"/>
        </w:rPr>
        <w:t>Asolo Musica</w:t>
      </w:r>
      <w:r w:rsidRPr="638E0188">
        <w:rPr>
          <w:rFonts w:ascii="Garamond" w:hAnsi="Garamond"/>
          <w:sz w:val="22"/>
          <w:szCs w:val="22"/>
        </w:rPr>
        <w:t xml:space="preserve"> </w:t>
      </w:r>
    </w:p>
    <w:p w14:paraId="6367563D" w14:textId="77777777" w:rsidR="002C6C58" w:rsidRDefault="002C6C58" w:rsidP="002C6C58">
      <w:pPr>
        <w:jc w:val="both"/>
        <w:rPr>
          <w:rFonts w:ascii="Garamond" w:hAnsi="Garamond"/>
          <w:b/>
          <w:bCs/>
          <w:sz w:val="22"/>
          <w:szCs w:val="22"/>
        </w:rPr>
      </w:pPr>
      <w:r w:rsidRPr="638E0188">
        <w:rPr>
          <w:rFonts w:ascii="Garamond" w:hAnsi="Garamond"/>
          <w:b/>
          <w:bCs/>
          <w:sz w:val="22"/>
          <w:szCs w:val="22"/>
        </w:rPr>
        <w:t>Squero Jazz</w:t>
      </w:r>
    </w:p>
    <w:p w14:paraId="0E643EC6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Uri Caine, pianoforte</w:t>
      </w:r>
    </w:p>
    <w:p w14:paraId="36C8F8E3" w14:textId="77777777" w:rsidR="002C6C58" w:rsidRDefault="002C6C58" w:rsidP="002C6C58">
      <w:pPr>
        <w:jc w:val="both"/>
      </w:pPr>
      <w:r w:rsidRPr="638E0188">
        <w:rPr>
          <w:rFonts w:ascii="Garamond" w:hAnsi="Garamond"/>
          <w:i/>
          <w:iCs/>
          <w:sz w:val="22"/>
          <w:szCs w:val="22"/>
        </w:rPr>
        <w:t>Callithump</w:t>
      </w:r>
      <w:r w:rsidRPr="638E0188">
        <w:rPr>
          <w:rFonts w:ascii="Garamond" w:hAnsi="Garamond"/>
          <w:sz w:val="22"/>
          <w:szCs w:val="22"/>
        </w:rPr>
        <w:t xml:space="preserve"> </w:t>
      </w:r>
    </w:p>
    <w:p w14:paraId="5700F6D4" w14:textId="77777777" w:rsidR="002C6C58" w:rsidRDefault="002C6C58" w:rsidP="002C6C58">
      <w:pPr>
        <w:jc w:val="both"/>
      </w:pPr>
      <w:r w:rsidRPr="6179C91E">
        <w:rPr>
          <w:rFonts w:ascii="Garamond" w:hAnsi="Garamond"/>
          <w:sz w:val="22"/>
          <w:szCs w:val="22"/>
        </w:rPr>
        <w:t xml:space="preserve"> </w:t>
      </w:r>
    </w:p>
    <w:p w14:paraId="5B09FF1A" w14:textId="77777777" w:rsidR="002C6C58" w:rsidRDefault="002C6C58" w:rsidP="002C6C58">
      <w:pPr>
        <w:jc w:val="both"/>
      </w:pPr>
      <w:r w:rsidRPr="6179C91E">
        <w:rPr>
          <w:rFonts w:ascii="Garamond" w:hAnsi="Garamond"/>
          <w:sz w:val="22"/>
          <w:szCs w:val="22"/>
          <w:u w:val="single"/>
        </w:rPr>
        <w:t>Sabato 26 giugno 2021</w:t>
      </w:r>
    </w:p>
    <w:p w14:paraId="298C6B5A" w14:textId="77777777" w:rsidR="002C6C58" w:rsidRDefault="002C6C58" w:rsidP="002C6C58">
      <w:pPr>
        <w:jc w:val="both"/>
      </w:pPr>
      <w:r w:rsidRPr="6179C91E">
        <w:rPr>
          <w:rFonts w:ascii="Garamond" w:eastAsia="Garamond" w:hAnsi="Garamond" w:cs="Garamond"/>
          <w:sz w:val="22"/>
          <w:szCs w:val="22"/>
        </w:rPr>
        <w:t>ARCHIPELAGO #4</w:t>
      </w:r>
      <w:r>
        <w:br/>
      </w:r>
      <w:r w:rsidRPr="6179C91E">
        <w:rPr>
          <w:rFonts w:ascii="Garamond" w:hAnsi="Garamond"/>
          <w:b/>
          <w:bCs/>
          <w:sz w:val="22"/>
          <w:szCs w:val="22"/>
        </w:rPr>
        <w:t>Quartetto Chaos</w:t>
      </w:r>
      <w:r w:rsidRPr="6179C91E">
        <w:rPr>
          <w:rFonts w:ascii="Garamond" w:hAnsi="Garamond"/>
          <w:sz w:val="22"/>
          <w:szCs w:val="22"/>
        </w:rPr>
        <w:t xml:space="preserve"> (Austria)</w:t>
      </w:r>
      <w:r>
        <w:br/>
      </w:r>
      <w:r w:rsidRPr="6179C91E">
        <w:rPr>
          <w:rFonts w:ascii="Garamond" w:hAnsi="Garamond"/>
          <w:b/>
          <w:bCs/>
          <w:sz w:val="22"/>
          <w:szCs w:val="22"/>
        </w:rPr>
        <w:t xml:space="preserve">Alexander Ulmann </w:t>
      </w:r>
      <w:r w:rsidRPr="6179C91E">
        <w:rPr>
          <w:rFonts w:ascii="Garamond" w:hAnsi="Garamond"/>
          <w:sz w:val="22"/>
          <w:szCs w:val="22"/>
        </w:rPr>
        <w:t>- pianoforte (Regno Unito)</w:t>
      </w:r>
    </w:p>
    <w:p w14:paraId="0AFF2C8C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</w:p>
    <w:p w14:paraId="7A5CA9F5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179C91E">
        <w:rPr>
          <w:rFonts w:ascii="Garamond" w:hAnsi="Garamond"/>
          <w:sz w:val="22"/>
          <w:szCs w:val="22"/>
          <w:u w:val="single"/>
        </w:rPr>
        <w:t>Sabato 18 settembre 2021</w:t>
      </w:r>
    </w:p>
    <w:p w14:paraId="4FF1178F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38E0188">
        <w:rPr>
          <w:rFonts w:ascii="Garamond" w:eastAsia="Garamond" w:hAnsi="Garamond" w:cs="Garamond"/>
          <w:color w:val="000000" w:themeColor="text1"/>
          <w:sz w:val="22"/>
          <w:szCs w:val="22"/>
        </w:rPr>
        <w:t>Asolo Musica</w:t>
      </w:r>
      <w:r w:rsidRPr="638E0188">
        <w:rPr>
          <w:rFonts w:ascii="Garamond" w:hAnsi="Garamond"/>
          <w:sz w:val="22"/>
          <w:szCs w:val="22"/>
        </w:rPr>
        <w:t xml:space="preserve"> </w:t>
      </w:r>
    </w:p>
    <w:p w14:paraId="6F21B704" w14:textId="77777777" w:rsidR="002C6C58" w:rsidRDefault="002C6C58" w:rsidP="002C6C58">
      <w:pPr>
        <w:jc w:val="both"/>
        <w:rPr>
          <w:rFonts w:ascii="Garamond" w:hAnsi="Garamond"/>
          <w:i/>
          <w:iCs/>
          <w:sz w:val="22"/>
          <w:szCs w:val="22"/>
        </w:rPr>
      </w:pPr>
      <w:r w:rsidRPr="638E0188">
        <w:rPr>
          <w:rFonts w:ascii="Garamond" w:hAnsi="Garamond"/>
          <w:i/>
          <w:iCs/>
          <w:sz w:val="22"/>
          <w:szCs w:val="22"/>
        </w:rPr>
        <w:t>L’Arte dell’Arco</w:t>
      </w:r>
    </w:p>
    <w:p w14:paraId="7B770E22" w14:textId="77777777" w:rsidR="002C6C58" w:rsidRDefault="002C6C58" w:rsidP="002C6C58">
      <w:pPr>
        <w:jc w:val="both"/>
      </w:pPr>
      <w:r w:rsidRPr="638E0188">
        <w:rPr>
          <w:rFonts w:ascii="Garamond" w:hAnsi="Garamond"/>
          <w:b/>
          <w:bCs/>
          <w:sz w:val="22"/>
          <w:szCs w:val="22"/>
        </w:rPr>
        <w:t>Roberto Loreggian</w:t>
      </w:r>
      <w:r w:rsidRPr="638E0188">
        <w:rPr>
          <w:rFonts w:ascii="Garamond" w:hAnsi="Garamond"/>
          <w:sz w:val="22"/>
          <w:szCs w:val="22"/>
        </w:rPr>
        <w:t>, cembalo</w:t>
      </w:r>
    </w:p>
    <w:p w14:paraId="21662DF5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Bach Alternative Harpsichord Concertos</w:t>
      </w:r>
    </w:p>
    <w:p w14:paraId="67FDD05D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Concerto per clavicembalo e orchestra in Re Minore BWV 1052a</w:t>
      </w:r>
    </w:p>
    <w:p w14:paraId="0F2F811D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Concerto per clavicembalo e orchestra in Sol Minore BWV 1056</w:t>
      </w:r>
    </w:p>
    <w:p w14:paraId="2C78FCA5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Concerto per flauto violino clavicembalo e orchestra in Re Maggiore BWV 1050a</w:t>
      </w:r>
    </w:p>
    <w:p w14:paraId="388107E1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 xml:space="preserve"> </w:t>
      </w:r>
    </w:p>
    <w:p w14:paraId="49181695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179C91E">
        <w:rPr>
          <w:rFonts w:ascii="Garamond" w:hAnsi="Garamond"/>
          <w:sz w:val="22"/>
          <w:szCs w:val="22"/>
          <w:u w:val="single"/>
        </w:rPr>
        <w:t>Sabato 6 novembre 2021</w:t>
      </w:r>
    </w:p>
    <w:p w14:paraId="3C2735C9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38E0188">
        <w:rPr>
          <w:rFonts w:ascii="Garamond" w:eastAsia="Garamond" w:hAnsi="Garamond" w:cs="Garamond"/>
          <w:color w:val="000000" w:themeColor="text1"/>
          <w:sz w:val="22"/>
          <w:szCs w:val="22"/>
        </w:rPr>
        <w:t>Asolo Musica</w:t>
      </w:r>
    </w:p>
    <w:p w14:paraId="474729D3" w14:textId="77777777" w:rsidR="002C6C58" w:rsidRDefault="002C6C58" w:rsidP="002C6C58">
      <w:pPr>
        <w:jc w:val="both"/>
        <w:rPr>
          <w:rFonts w:ascii="Garamond" w:hAnsi="Garamond"/>
          <w:b/>
          <w:bCs/>
          <w:sz w:val="22"/>
          <w:szCs w:val="22"/>
        </w:rPr>
      </w:pPr>
      <w:r w:rsidRPr="6179C91E">
        <w:rPr>
          <w:rFonts w:ascii="Garamond" w:hAnsi="Garamond"/>
          <w:b/>
          <w:bCs/>
          <w:sz w:val="22"/>
          <w:szCs w:val="22"/>
        </w:rPr>
        <w:t>Quartetto di Venezia</w:t>
      </w:r>
    </w:p>
    <w:p w14:paraId="101C5A46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 xml:space="preserve"> </w:t>
      </w:r>
    </w:p>
    <w:p w14:paraId="2ABFE202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179C91E">
        <w:rPr>
          <w:rFonts w:ascii="Garamond" w:hAnsi="Garamond"/>
          <w:sz w:val="22"/>
          <w:szCs w:val="22"/>
          <w:u w:val="single"/>
        </w:rPr>
        <w:t>Sabato 13 novembre 2021</w:t>
      </w:r>
    </w:p>
    <w:p w14:paraId="1E4E3182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38E0188">
        <w:rPr>
          <w:rFonts w:ascii="Garamond" w:eastAsia="Garamond" w:hAnsi="Garamond" w:cs="Garamond"/>
          <w:color w:val="000000" w:themeColor="text1"/>
          <w:sz w:val="22"/>
          <w:szCs w:val="22"/>
        </w:rPr>
        <w:t>Asolo Musica</w:t>
      </w:r>
    </w:p>
    <w:p w14:paraId="38CE0658" w14:textId="77777777" w:rsidR="002C6C58" w:rsidRDefault="002C6C58" w:rsidP="002C6C58">
      <w:pPr>
        <w:jc w:val="both"/>
      </w:pPr>
      <w:r w:rsidRPr="638E0188">
        <w:rPr>
          <w:rFonts w:ascii="Garamond" w:hAnsi="Garamond"/>
          <w:b/>
          <w:bCs/>
          <w:sz w:val="22"/>
          <w:szCs w:val="22"/>
        </w:rPr>
        <w:t>Sonig Tchakerian</w:t>
      </w:r>
      <w:r w:rsidRPr="638E0188">
        <w:rPr>
          <w:rFonts w:ascii="Garamond" w:hAnsi="Garamond"/>
          <w:sz w:val="22"/>
          <w:szCs w:val="22"/>
        </w:rPr>
        <w:t>, violino</w:t>
      </w:r>
    </w:p>
    <w:p w14:paraId="52D627B3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Johann Sebastian Bach: Sonate e Partite per violino solo</w:t>
      </w:r>
    </w:p>
    <w:p w14:paraId="7CBDCDAC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Partita in Si minore BWV 1002</w:t>
      </w:r>
    </w:p>
    <w:p w14:paraId="188842E9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Sonata in La minore BWV 1003</w:t>
      </w:r>
    </w:p>
    <w:p w14:paraId="3E7BAF33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 xml:space="preserve"> </w:t>
      </w:r>
    </w:p>
    <w:p w14:paraId="29FD071A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179C91E">
        <w:rPr>
          <w:rFonts w:ascii="Garamond" w:hAnsi="Garamond"/>
          <w:sz w:val="22"/>
          <w:szCs w:val="22"/>
          <w:u w:val="single"/>
        </w:rPr>
        <w:t>Sabato 20 novembre 2021</w:t>
      </w:r>
    </w:p>
    <w:p w14:paraId="6B064689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38E0188">
        <w:rPr>
          <w:rFonts w:ascii="Garamond" w:eastAsia="Garamond" w:hAnsi="Garamond" w:cs="Garamond"/>
          <w:color w:val="000000" w:themeColor="text1"/>
          <w:sz w:val="22"/>
          <w:szCs w:val="22"/>
        </w:rPr>
        <w:t>Asolo Musica</w:t>
      </w:r>
    </w:p>
    <w:p w14:paraId="6ACCEAA8" w14:textId="77777777" w:rsidR="002C6C58" w:rsidRDefault="002C6C58" w:rsidP="002C6C58">
      <w:pPr>
        <w:jc w:val="both"/>
      </w:pPr>
      <w:r w:rsidRPr="638E0188">
        <w:rPr>
          <w:rFonts w:ascii="Garamond" w:hAnsi="Garamond"/>
          <w:b/>
          <w:bCs/>
          <w:sz w:val="22"/>
          <w:szCs w:val="22"/>
        </w:rPr>
        <w:t>Mario Brunello</w:t>
      </w:r>
      <w:r w:rsidRPr="638E0188">
        <w:rPr>
          <w:rFonts w:ascii="Garamond" w:hAnsi="Garamond"/>
          <w:sz w:val="22"/>
          <w:szCs w:val="22"/>
        </w:rPr>
        <w:t xml:space="preserve"> suona e racconta JS Bach:</w:t>
      </w:r>
    </w:p>
    <w:p w14:paraId="525316A8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Sonate e Partite per violino solo</w:t>
      </w:r>
    </w:p>
    <w:p w14:paraId="58990CF6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Sonata n. 1 in sol minore per violino BWV 1001</w:t>
      </w:r>
    </w:p>
    <w:p w14:paraId="029322B8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Sonata n. 2 in la minore per violino BWV 1003</w:t>
      </w:r>
    </w:p>
    <w:p w14:paraId="61A7AF27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Sonata n. 3 in Do maggiore per violino BWV 1005</w:t>
      </w:r>
    </w:p>
    <w:p w14:paraId="78F761DB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 xml:space="preserve"> </w:t>
      </w:r>
    </w:p>
    <w:p w14:paraId="4571F49C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179C91E">
        <w:rPr>
          <w:rFonts w:ascii="Garamond" w:hAnsi="Garamond"/>
          <w:sz w:val="22"/>
          <w:szCs w:val="22"/>
          <w:u w:val="single"/>
        </w:rPr>
        <w:t>Sabato 27 novembre 2021</w:t>
      </w:r>
    </w:p>
    <w:p w14:paraId="3FC1EDCC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38E0188">
        <w:rPr>
          <w:rFonts w:ascii="Garamond" w:eastAsia="Garamond" w:hAnsi="Garamond" w:cs="Garamond"/>
          <w:color w:val="000000" w:themeColor="text1"/>
          <w:sz w:val="22"/>
          <w:szCs w:val="22"/>
        </w:rPr>
        <w:t>Asolo Musica</w:t>
      </w:r>
    </w:p>
    <w:p w14:paraId="0DCC7EE2" w14:textId="77777777" w:rsidR="002C6C58" w:rsidRDefault="002C6C58" w:rsidP="002C6C58">
      <w:pPr>
        <w:jc w:val="both"/>
        <w:rPr>
          <w:rFonts w:ascii="Garamond" w:hAnsi="Garamond"/>
          <w:b/>
          <w:bCs/>
          <w:sz w:val="22"/>
          <w:szCs w:val="22"/>
        </w:rPr>
      </w:pPr>
      <w:r w:rsidRPr="638E0188">
        <w:rPr>
          <w:rFonts w:ascii="Garamond" w:hAnsi="Garamond"/>
          <w:b/>
          <w:bCs/>
          <w:sz w:val="22"/>
          <w:szCs w:val="22"/>
        </w:rPr>
        <w:t>Quartetto di Venezia</w:t>
      </w:r>
    </w:p>
    <w:p w14:paraId="792C5A6C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 xml:space="preserve"> </w:t>
      </w:r>
    </w:p>
    <w:p w14:paraId="3595D586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179C91E">
        <w:rPr>
          <w:rFonts w:ascii="Garamond" w:hAnsi="Garamond"/>
          <w:sz w:val="22"/>
          <w:szCs w:val="22"/>
          <w:u w:val="single"/>
        </w:rPr>
        <w:t>Sabato 11 dicembre 2021</w:t>
      </w:r>
    </w:p>
    <w:p w14:paraId="502D4BEC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38E0188">
        <w:rPr>
          <w:rFonts w:ascii="Garamond" w:eastAsia="Garamond" w:hAnsi="Garamond" w:cs="Garamond"/>
          <w:color w:val="000000" w:themeColor="text1"/>
          <w:sz w:val="22"/>
          <w:szCs w:val="22"/>
        </w:rPr>
        <w:lastRenderedPageBreak/>
        <w:t>Asolo Musica</w:t>
      </w:r>
    </w:p>
    <w:p w14:paraId="74C67931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38E0188">
        <w:rPr>
          <w:rFonts w:ascii="Garamond" w:hAnsi="Garamond"/>
          <w:b/>
          <w:bCs/>
          <w:sz w:val="22"/>
          <w:szCs w:val="22"/>
        </w:rPr>
        <w:t>Mario Brunello</w:t>
      </w:r>
      <w:r w:rsidRPr="638E0188">
        <w:rPr>
          <w:rFonts w:ascii="Garamond" w:hAnsi="Garamond"/>
          <w:sz w:val="22"/>
          <w:szCs w:val="22"/>
        </w:rPr>
        <w:t xml:space="preserve"> suona e racconta JS Bach:</w:t>
      </w:r>
    </w:p>
    <w:p w14:paraId="7D24528B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Sonate e Partite per violino solo</w:t>
      </w:r>
    </w:p>
    <w:p w14:paraId="757FA789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Partita n. 1 in si minore per violino BWV 1002</w:t>
      </w:r>
    </w:p>
    <w:p w14:paraId="3D4B3B84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Partita n. 2 in re minore per violino BWV 1004</w:t>
      </w:r>
    </w:p>
    <w:p w14:paraId="0A36FD77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>Partita n. 3 in Mi maggiore per violino BWV 1006</w:t>
      </w:r>
    </w:p>
    <w:p w14:paraId="7AA66EC8" w14:textId="77777777" w:rsidR="002C6C58" w:rsidRDefault="002C6C58" w:rsidP="002C6C58">
      <w:pPr>
        <w:jc w:val="both"/>
      </w:pPr>
      <w:r w:rsidRPr="638E0188">
        <w:rPr>
          <w:rFonts w:ascii="Garamond" w:hAnsi="Garamond"/>
          <w:sz w:val="22"/>
          <w:szCs w:val="22"/>
        </w:rPr>
        <w:t xml:space="preserve"> </w:t>
      </w:r>
    </w:p>
    <w:p w14:paraId="5DF4E378" w14:textId="77777777" w:rsidR="002C6C58" w:rsidRDefault="002C6C58" w:rsidP="002C6C58">
      <w:pPr>
        <w:jc w:val="both"/>
        <w:rPr>
          <w:rFonts w:ascii="Garamond" w:hAnsi="Garamond"/>
          <w:sz w:val="22"/>
          <w:szCs w:val="22"/>
          <w:u w:val="single"/>
        </w:rPr>
      </w:pPr>
      <w:r w:rsidRPr="6179C91E">
        <w:rPr>
          <w:rFonts w:ascii="Garamond" w:hAnsi="Garamond"/>
          <w:sz w:val="22"/>
          <w:szCs w:val="22"/>
          <w:u w:val="single"/>
        </w:rPr>
        <w:t>Sabato 18 dicembre 2021</w:t>
      </w:r>
    </w:p>
    <w:p w14:paraId="16C75354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  <w:r w:rsidRPr="638E0188">
        <w:rPr>
          <w:rFonts w:ascii="Garamond" w:eastAsia="Garamond" w:hAnsi="Garamond" w:cs="Garamond"/>
          <w:color w:val="000000" w:themeColor="text1"/>
          <w:sz w:val="22"/>
          <w:szCs w:val="22"/>
        </w:rPr>
        <w:t>Asolo Musica</w:t>
      </w:r>
    </w:p>
    <w:p w14:paraId="77D48418" w14:textId="77777777" w:rsidR="002C6C58" w:rsidRDefault="002C6C58" w:rsidP="002C6C58">
      <w:pPr>
        <w:jc w:val="both"/>
        <w:rPr>
          <w:rFonts w:ascii="Garamond" w:hAnsi="Garamond"/>
          <w:b/>
          <w:bCs/>
          <w:sz w:val="22"/>
          <w:szCs w:val="22"/>
        </w:rPr>
      </w:pPr>
      <w:r w:rsidRPr="638E0188">
        <w:rPr>
          <w:rFonts w:ascii="Garamond" w:hAnsi="Garamond"/>
          <w:b/>
          <w:bCs/>
          <w:sz w:val="22"/>
          <w:szCs w:val="22"/>
        </w:rPr>
        <w:t>Quartetto di Venezia</w:t>
      </w:r>
    </w:p>
    <w:p w14:paraId="2EDC90F8" w14:textId="77777777" w:rsidR="002C6C58" w:rsidRDefault="002C6C58" w:rsidP="002C6C58">
      <w:pPr>
        <w:jc w:val="both"/>
        <w:rPr>
          <w:rFonts w:ascii="Garamond" w:hAnsi="Garamond"/>
          <w:sz w:val="22"/>
          <w:szCs w:val="22"/>
        </w:rPr>
      </w:pPr>
    </w:p>
    <w:p w14:paraId="1265EB43" w14:textId="1ADF3794" w:rsidR="638E0188" w:rsidRDefault="638E0188" w:rsidP="00634871">
      <w:pPr>
        <w:jc w:val="both"/>
        <w:rPr>
          <w:rFonts w:ascii="Garamond" w:hAnsi="Garamond"/>
          <w:bCs/>
          <w:sz w:val="22"/>
          <w:szCs w:val="22"/>
        </w:rPr>
      </w:pPr>
    </w:p>
    <w:p w14:paraId="353112DD" w14:textId="77777777" w:rsidR="00634871" w:rsidRPr="00634871" w:rsidRDefault="00634871" w:rsidP="00634871">
      <w:pPr>
        <w:jc w:val="both"/>
        <w:rPr>
          <w:rFonts w:ascii="Garamond" w:hAnsi="Garamond"/>
          <w:sz w:val="22"/>
          <w:szCs w:val="22"/>
        </w:rPr>
      </w:pPr>
    </w:p>
    <w:p w14:paraId="41C8F396" w14:textId="76C55574" w:rsidR="00D31F49" w:rsidRDefault="00D31F49" w:rsidP="4AAB9733">
      <w:pPr>
        <w:jc w:val="both"/>
        <w:rPr>
          <w:rFonts w:ascii="Garamond" w:hAnsi="Garamond"/>
          <w:sz w:val="22"/>
          <w:szCs w:val="22"/>
        </w:rPr>
      </w:pPr>
    </w:p>
    <w:p w14:paraId="46F395E2" w14:textId="77777777" w:rsidR="00B903D0" w:rsidRPr="00B903D0" w:rsidRDefault="00B903D0" w:rsidP="00B4288B">
      <w:pPr>
        <w:pStyle w:val="Corpotesto"/>
        <w:jc w:val="left"/>
        <w:rPr>
          <w:rFonts w:cs="Times New Roman"/>
          <w:b/>
          <w:sz w:val="22"/>
          <w:szCs w:val="22"/>
          <w:u w:val="single"/>
        </w:rPr>
      </w:pPr>
      <w:r w:rsidRPr="00B903D0">
        <w:rPr>
          <w:rFonts w:cs="Times New Roman"/>
          <w:b/>
          <w:sz w:val="22"/>
          <w:szCs w:val="22"/>
          <w:u w:val="single"/>
        </w:rPr>
        <w:t>Fuori cartellone</w:t>
      </w:r>
    </w:p>
    <w:p w14:paraId="72A3D3EC" w14:textId="77777777" w:rsidR="00B903D0" w:rsidRDefault="00B903D0" w:rsidP="00B4288B">
      <w:pPr>
        <w:pStyle w:val="Corpotesto"/>
        <w:jc w:val="left"/>
        <w:rPr>
          <w:i/>
          <w:sz w:val="22"/>
          <w:szCs w:val="22"/>
        </w:rPr>
      </w:pPr>
    </w:p>
    <w:p w14:paraId="36ED2385" w14:textId="77777777" w:rsidR="00C44788" w:rsidRDefault="00C44788" w:rsidP="00B4288B">
      <w:pPr>
        <w:pStyle w:val="Corpotesto"/>
        <w:jc w:val="left"/>
        <w:rPr>
          <w:b/>
          <w:i/>
          <w:sz w:val="22"/>
          <w:szCs w:val="22"/>
        </w:rPr>
      </w:pPr>
      <w:r w:rsidRPr="00C44788">
        <w:rPr>
          <w:b/>
          <w:i/>
          <w:sz w:val="22"/>
          <w:szCs w:val="22"/>
        </w:rPr>
        <w:t>Concerto in onore di Roman Vlad</w:t>
      </w:r>
    </w:p>
    <w:p w14:paraId="056880FD" w14:textId="77777777" w:rsidR="00C44788" w:rsidRDefault="00C44788" w:rsidP="00C44788">
      <w:pPr>
        <w:pStyle w:val="Corpotesto"/>
        <w:rPr>
          <w:sz w:val="22"/>
          <w:szCs w:val="22"/>
        </w:rPr>
      </w:pPr>
      <w:r w:rsidRPr="00C44788">
        <w:rPr>
          <w:sz w:val="22"/>
          <w:szCs w:val="22"/>
        </w:rPr>
        <w:t>Nell’ambito delle celebrazioni per il centenario della nascita di Roman Vlad, il Comitato Nazionale</w:t>
      </w:r>
      <w:r>
        <w:rPr>
          <w:sz w:val="22"/>
          <w:szCs w:val="22"/>
        </w:rPr>
        <w:t xml:space="preserve">, </w:t>
      </w:r>
      <w:r w:rsidRPr="00C44788">
        <w:rPr>
          <w:sz w:val="22"/>
          <w:szCs w:val="22"/>
        </w:rPr>
        <w:t>presieduto dal professor Gianmario Borio,</w:t>
      </w:r>
      <w:r>
        <w:rPr>
          <w:sz w:val="22"/>
          <w:szCs w:val="22"/>
        </w:rPr>
        <w:t xml:space="preserve"> </w:t>
      </w:r>
      <w:r w:rsidRPr="00C44788">
        <w:rPr>
          <w:sz w:val="22"/>
          <w:szCs w:val="22"/>
        </w:rPr>
        <w:t>direttore dell’Istituto per la Musica della Fondazione Cini</w:t>
      </w:r>
      <w:r>
        <w:rPr>
          <w:sz w:val="22"/>
          <w:szCs w:val="22"/>
        </w:rPr>
        <w:t>,</w:t>
      </w:r>
      <w:r w:rsidRPr="00C44788">
        <w:rPr>
          <w:sz w:val="22"/>
          <w:szCs w:val="22"/>
        </w:rPr>
        <w:t xml:space="preserve"> mdi ensemble</w:t>
      </w:r>
      <w:r>
        <w:rPr>
          <w:sz w:val="22"/>
          <w:szCs w:val="22"/>
        </w:rPr>
        <w:t xml:space="preserve"> eseguirà musiche del famoso compositore all’Auditorium “Lo Squero”</w:t>
      </w:r>
      <w:r w:rsidR="00DA3651">
        <w:rPr>
          <w:sz w:val="22"/>
          <w:szCs w:val="22"/>
        </w:rPr>
        <w:t xml:space="preserve"> (primavera – estate 2021)</w:t>
      </w:r>
    </w:p>
    <w:p w14:paraId="0D0B940D" w14:textId="77777777" w:rsidR="00DA3651" w:rsidRDefault="00DA3651" w:rsidP="00C44788">
      <w:pPr>
        <w:pStyle w:val="Corpotesto"/>
        <w:rPr>
          <w:sz w:val="22"/>
          <w:szCs w:val="22"/>
        </w:rPr>
      </w:pPr>
    </w:p>
    <w:p w14:paraId="031EEB47" w14:textId="77777777" w:rsidR="00C44788" w:rsidRDefault="00DA3651" w:rsidP="00B4288B">
      <w:pPr>
        <w:pStyle w:val="Corpotesto"/>
        <w:jc w:val="left"/>
        <w:rPr>
          <w:b/>
          <w:i/>
          <w:sz w:val="22"/>
          <w:szCs w:val="22"/>
        </w:rPr>
      </w:pPr>
      <w:r w:rsidRPr="00DA3651">
        <w:rPr>
          <w:b/>
          <w:i/>
          <w:sz w:val="22"/>
          <w:szCs w:val="22"/>
        </w:rPr>
        <w:t>Concerto di musica iraniana</w:t>
      </w:r>
    </w:p>
    <w:p w14:paraId="5B24E708" w14:textId="77777777" w:rsidR="00DA3651" w:rsidRDefault="00DA3651" w:rsidP="00DA3651">
      <w:pPr>
        <w:pStyle w:val="Corpotesto"/>
        <w:rPr>
          <w:sz w:val="22"/>
          <w:szCs w:val="22"/>
        </w:rPr>
      </w:pPr>
      <w:r w:rsidRPr="00DA3651">
        <w:rPr>
          <w:sz w:val="22"/>
          <w:szCs w:val="22"/>
        </w:rPr>
        <w:t>Concerto dedicato alla musica classica persiana eseguita dal musicista iraniano Kayhan Kalhor, maestro internazionalmente riconosciuto del kamanche, viella della tradizione persiana, accompagnato dal percussionista Benham Samani</w:t>
      </w:r>
      <w:r>
        <w:rPr>
          <w:sz w:val="22"/>
          <w:szCs w:val="22"/>
        </w:rPr>
        <w:t xml:space="preserve"> </w:t>
      </w:r>
      <w:r w:rsidRPr="00DA3651">
        <w:rPr>
          <w:sz w:val="22"/>
          <w:szCs w:val="22"/>
        </w:rPr>
        <w:t>(26 maggio, Fondazione Giorgio Cini, Sala degli Arazzi)</w:t>
      </w:r>
      <w:r>
        <w:rPr>
          <w:sz w:val="22"/>
          <w:szCs w:val="22"/>
        </w:rPr>
        <w:t>.</w:t>
      </w:r>
    </w:p>
    <w:p w14:paraId="0E27B00A" w14:textId="77777777" w:rsidR="00DA3651" w:rsidRDefault="00DA3651" w:rsidP="00B4288B">
      <w:pPr>
        <w:pStyle w:val="Corpotesto"/>
        <w:jc w:val="left"/>
        <w:rPr>
          <w:sz w:val="22"/>
          <w:szCs w:val="22"/>
        </w:rPr>
      </w:pPr>
    </w:p>
    <w:p w14:paraId="686AE7AA" w14:textId="77777777" w:rsidR="00DA3651" w:rsidRDefault="00DA3651" w:rsidP="00DA3651">
      <w:pPr>
        <w:pStyle w:val="Corpotesto"/>
        <w:rPr>
          <w:b/>
          <w:i/>
          <w:sz w:val="22"/>
          <w:szCs w:val="22"/>
          <w:highlight w:val="yellow"/>
        </w:rPr>
      </w:pPr>
      <w:r w:rsidRPr="00DA3651">
        <w:rPr>
          <w:b/>
          <w:i/>
          <w:sz w:val="22"/>
          <w:szCs w:val="22"/>
        </w:rPr>
        <w:t xml:space="preserve">Kutiyattam Parvati Viraham (La separazione di Parvati) di Kapila Venu </w:t>
      </w:r>
    </w:p>
    <w:p w14:paraId="0766C7DF" w14:textId="77777777" w:rsidR="00DA3651" w:rsidRDefault="00DA3651" w:rsidP="00DA3651">
      <w:pPr>
        <w:pStyle w:val="Corpotesto"/>
        <w:rPr>
          <w:sz w:val="22"/>
          <w:szCs w:val="22"/>
        </w:rPr>
      </w:pPr>
      <w:r w:rsidRPr="00DA3651">
        <w:rPr>
          <w:sz w:val="22"/>
          <w:szCs w:val="22"/>
        </w:rPr>
        <w:t xml:space="preserve">Ritorna a San Giorgio Kapila Venu, una delle maggiori esponenti del teatro Kutiyattam del sud dell’India. Per la prima volta in Italia, verrà eseguita con musicisti dal vivo una recente produzione intitolata </w:t>
      </w:r>
      <w:r w:rsidRPr="00DA3651">
        <w:rPr>
          <w:i/>
          <w:sz w:val="22"/>
          <w:szCs w:val="22"/>
        </w:rPr>
        <w:t>Parvati Viraham</w:t>
      </w:r>
      <w:r w:rsidRPr="00DA3651">
        <w:rPr>
          <w:sz w:val="22"/>
          <w:szCs w:val="22"/>
        </w:rPr>
        <w:t xml:space="preserve"> (La separazione di Parvati), incentrato sulla figura della sposa del dio Shiva (24 novembre</w:t>
      </w:r>
      <w:r>
        <w:rPr>
          <w:sz w:val="22"/>
          <w:szCs w:val="22"/>
        </w:rPr>
        <w:t xml:space="preserve">, </w:t>
      </w:r>
      <w:r w:rsidRPr="00DA3651">
        <w:rPr>
          <w:sz w:val="22"/>
          <w:szCs w:val="22"/>
        </w:rPr>
        <w:t>Fondazione Giorgio Cini, Sala degli Arazzi)</w:t>
      </w:r>
      <w:r>
        <w:rPr>
          <w:sz w:val="22"/>
          <w:szCs w:val="22"/>
        </w:rPr>
        <w:t>.</w:t>
      </w:r>
    </w:p>
    <w:p w14:paraId="60061E4C" w14:textId="06E09C09" w:rsidR="00231985" w:rsidRDefault="00231985" w:rsidP="00B4288B">
      <w:pPr>
        <w:pStyle w:val="Corpotesto"/>
        <w:jc w:val="left"/>
        <w:rPr>
          <w:sz w:val="22"/>
          <w:szCs w:val="22"/>
        </w:rPr>
      </w:pPr>
    </w:p>
    <w:p w14:paraId="71CEAEED" w14:textId="2119BA01" w:rsidR="002C6C58" w:rsidRDefault="002C6C58" w:rsidP="00B4288B">
      <w:pPr>
        <w:pStyle w:val="Corpotesto"/>
        <w:jc w:val="left"/>
        <w:rPr>
          <w:sz w:val="22"/>
          <w:szCs w:val="22"/>
        </w:rPr>
      </w:pPr>
    </w:p>
    <w:p w14:paraId="73016E3C" w14:textId="77777777" w:rsidR="002C6C58" w:rsidRPr="00B903D0" w:rsidRDefault="002C6C58" w:rsidP="00B4288B">
      <w:pPr>
        <w:pStyle w:val="Corpotesto"/>
        <w:jc w:val="left"/>
        <w:rPr>
          <w:sz w:val="22"/>
          <w:szCs w:val="22"/>
        </w:rPr>
      </w:pPr>
    </w:p>
    <w:p w14:paraId="2EFFD7B8" w14:textId="77777777" w:rsidR="00EB2143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b/>
          <w:sz w:val="22"/>
          <w:szCs w:val="22"/>
        </w:rPr>
        <w:t>Informazioni per la stampa</w:t>
      </w:r>
      <w:r w:rsidRPr="00582112">
        <w:rPr>
          <w:sz w:val="22"/>
          <w:szCs w:val="22"/>
        </w:rPr>
        <w:t>:</w:t>
      </w:r>
    </w:p>
    <w:p w14:paraId="4887A631" w14:textId="77777777" w:rsidR="00B33600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sz w:val="22"/>
          <w:szCs w:val="22"/>
        </w:rPr>
        <w:t xml:space="preserve">Fondazione Giorgio Cini </w:t>
      </w:r>
      <w:r w:rsidR="00EC4005">
        <w:rPr>
          <w:sz w:val="22"/>
          <w:szCs w:val="22"/>
        </w:rPr>
        <w:t>onlus</w:t>
      </w:r>
    </w:p>
    <w:p w14:paraId="2BD6EF40" w14:textId="77777777" w:rsidR="00B33600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sz w:val="22"/>
          <w:szCs w:val="22"/>
        </w:rPr>
        <w:t>Ufficio Stampa</w:t>
      </w:r>
      <w:r w:rsidR="00EB2143" w:rsidRPr="00582112">
        <w:rPr>
          <w:sz w:val="22"/>
          <w:szCs w:val="22"/>
        </w:rPr>
        <w:br/>
      </w:r>
      <w:r w:rsidRPr="00582112">
        <w:rPr>
          <w:sz w:val="22"/>
          <w:szCs w:val="22"/>
        </w:rPr>
        <w:t xml:space="preserve">tel.: +39 041 2710280 </w:t>
      </w:r>
    </w:p>
    <w:p w14:paraId="38692B21" w14:textId="77777777" w:rsidR="00B33600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sz w:val="22"/>
          <w:szCs w:val="22"/>
        </w:rPr>
        <w:t xml:space="preserve">fax: </w:t>
      </w:r>
      <w:r w:rsidR="00EB2143" w:rsidRPr="00582112">
        <w:rPr>
          <w:sz w:val="22"/>
          <w:szCs w:val="22"/>
        </w:rPr>
        <w:t xml:space="preserve">+39 </w:t>
      </w:r>
      <w:r w:rsidRPr="00582112">
        <w:rPr>
          <w:sz w:val="22"/>
          <w:szCs w:val="22"/>
        </w:rPr>
        <w:t>041 5238540</w:t>
      </w:r>
      <w:r w:rsidR="00EB2143" w:rsidRPr="00582112">
        <w:rPr>
          <w:sz w:val="22"/>
          <w:szCs w:val="22"/>
        </w:rPr>
        <w:t xml:space="preserve"> </w:t>
      </w:r>
      <w:r w:rsidR="00EB2143" w:rsidRPr="00582112">
        <w:rPr>
          <w:sz w:val="22"/>
          <w:szCs w:val="22"/>
        </w:rPr>
        <w:br/>
      </w:r>
      <w:r w:rsidRPr="00582112">
        <w:rPr>
          <w:sz w:val="22"/>
          <w:szCs w:val="22"/>
        </w:rPr>
        <w:t xml:space="preserve">email: </w:t>
      </w:r>
      <w:hyperlink r:id="rId8" w:history="1">
        <w:r w:rsidR="00EB2143" w:rsidRPr="00582112">
          <w:rPr>
            <w:sz w:val="22"/>
            <w:szCs w:val="22"/>
          </w:rPr>
          <w:t>stampa@cini.it</w:t>
        </w:r>
      </w:hyperlink>
      <w:r w:rsidRPr="00582112">
        <w:rPr>
          <w:sz w:val="22"/>
          <w:szCs w:val="22"/>
        </w:rPr>
        <w:t xml:space="preserve"> </w:t>
      </w:r>
    </w:p>
    <w:p w14:paraId="365908DB" w14:textId="77777777" w:rsidR="00EB2143" w:rsidRPr="00582112" w:rsidRDefault="00870E29">
      <w:pPr>
        <w:pStyle w:val="Corpotesto"/>
        <w:jc w:val="left"/>
        <w:rPr>
          <w:sz w:val="22"/>
          <w:szCs w:val="22"/>
          <w:lang w:val="en-US"/>
        </w:rPr>
      </w:pPr>
      <w:hyperlink r:id="rId9" w:history="1">
        <w:r w:rsidR="00EB2143" w:rsidRPr="00582112">
          <w:rPr>
            <w:sz w:val="22"/>
            <w:szCs w:val="22"/>
            <w:lang w:val="en-US"/>
          </w:rPr>
          <w:t>www.cini.it</w:t>
        </w:r>
      </w:hyperlink>
      <w:r w:rsidR="00B33600" w:rsidRPr="00582112">
        <w:rPr>
          <w:sz w:val="22"/>
          <w:szCs w:val="22"/>
          <w:lang w:val="en-US"/>
        </w:rPr>
        <w:t>/press-release</w:t>
      </w:r>
    </w:p>
    <w:sectPr w:rsidR="00EB2143" w:rsidRPr="00582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2268" w:left="31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97C95" w14:textId="77777777" w:rsidR="00870E29" w:rsidRDefault="00870E29">
      <w:r>
        <w:separator/>
      </w:r>
    </w:p>
  </w:endnote>
  <w:endnote w:type="continuationSeparator" w:id="0">
    <w:p w14:paraId="2F6CE78B" w14:textId="77777777" w:rsidR="00870E29" w:rsidRDefault="0087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D34444" w:rsidRDefault="00D344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D34444" w:rsidRDefault="00D344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D34444" w:rsidRDefault="00D344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83341" w14:textId="77777777" w:rsidR="00870E29" w:rsidRDefault="00870E29">
      <w:r>
        <w:separator/>
      </w:r>
    </w:p>
  </w:footnote>
  <w:footnote w:type="continuationSeparator" w:id="0">
    <w:p w14:paraId="0D09063C" w14:textId="77777777" w:rsidR="00870E29" w:rsidRDefault="0087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A303" w14:textId="77777777" w:rsidR="00236472" w:rsidRDefault="00B30A20">
    <w:pPr>
      <w:rPr>
        <w:sz w:val="20"/>
        <w:lang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55A90F3" wp14:editId="07777777">
          <wp:simplePos x="0" y="0"/>
          <wp:positionH relativeFrom="column">
            <wp:posOffset>1879600</wp:posOffset>
          </wp:positionH>
          <wp:positionV relativeFrom="paragraph">
            <wp:posOffset>-9525</wp:posOffset>
          </wp:positionV>
          <wp:extent cx="2924175" cy="595630"/>
          <wp:effectExtent l="0" t="0" r="0" b="0"/>
          <wp:wrapNone/>
          <wp:docPr id="4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15EEFC32" wp14:editId="07777777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87F1" w14:textId="77777777" w:rsidR="00236472" w:rsidRDefault="00B30A20">
    <w:pPr>
      <w:rPr>
        <w:sz w:val="20"/>
        <w:lang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23524A1" wp14:editId="07777777">
          <wp:simplePos x="0" y="0"/>
          <wp:positionH relativeFrom="column">
            <wp:posOffset>1930400</wp:posOffset>
          </wp:positionH>
          <wp:positionV relativeFrom="paragraph">
            <wp:posOffset>3175</wp:posOffset>
          </wp:positionV>
          <wp:extent cx="2924175" cy="595630"/>
          <wp:effectExtent l="0" t="0" r="0" b="0"/>
          <wp:wrapNone/>
          <wp:docPr id="2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1" locked="0" layoutInCell="1" allowOverlap="1" wp14:anchorId="7E09B836" wp14:editId="07777777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D34444" w:rsidRDefault="00D344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C09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8C"/>
    <w:rsid w:val="00001A50"/>
    <w:rsid w:val="0000261A"/>
    <w:rsid w:val="00002AE3"/>
    <w:rsid w:val="00002AF8"/>
    <w:rsid w:val="000038A0"/>
    <w:rsid w:val="00004C30"/>
    <w:rsid w:val="00006474"/>
    <w:rsid w:val="00012918"/>
    <w:rsid w:val="00013DA1"/>
    <w:rsid w:val="0001580E"/>
    <w:rsid w:val="00033293"/>
    <w:rsid w:val="00035514"/>
    <w:rsid w:val="00042956"/>
    <w:rsid w:val="000706F4"/>
    <w:rsid w:val="00080DB2"/>
    <w:rsid w:val="0008618C"/>
    <w:rsid w:val="000938BC"/>
    <w:rsid w:val="0009547C"/>
    <w:rsid w:val="000979A2"/>
    <w:rsid w:val="000A035D"/>
    <w:rsid w:val="000A1C91"/>
    <w:rsid w:val="000A2AD3"/>
    <w:rsid w:val="000C001E"/>
    <w:rsid w:val="000C008E"/>
    <w:rsid w:val="000C3556"/>
    <w:rsid w:val="000C3D61"/>
    <w:rsid w:val="000C4488"/>
    <w:rsid w:val="000C48DB"/>
    <w:rsid w:val="000C4F58"/>
    <w:rsid w:val="000C72A1"/>
    <w:rsid w:val="000D2ACD"/>
    <w:rsid w:val="000D353E"/>
    <w:rsid w:val="000E247F"/>
    <w:rsid w:val="000E2C5B"/>
    <w:rsid w:val="000E5407"/>
    <w:rsid w:val="000E6E57"/>
    <w:rsid w:val="000F3708"/>
    <w:rsid w:val="000F5E50"/>
    <w:rsid w:val="000F638D"/>
    <w:rsid w:val="00101F6B"/>
    <w:rsid w:val="001069B2"/>
    <w:rsid w:val="0011565D"/>
    <w:rsid w:val="00132138"/>
    <w:rsid w:val="0014154B"/>
    <w:rsid w:val="0014538C"/>
    <w:rsid w:val="00146228"/>
    <w:rsid w:val="00146289"/>
    <w:rsid w:val="001476C0"/>
    <w:rsid w:val="001532E6"/>
    <w:rsid w:val="00156F24"/>
    <w:rsid w:val="00160BE6"/>
    <w:rsid w:val="00163A77"/>
    <w:rsid w:val="001649C6"/>
    <w:rsid w:val="00165BCB"/>
    <w:rsid w:val="001835AA"/>
    <w:rsid w:val="00184F5C"/>
    <w:rsid w:val="00190B64"/>
    <w:rsid w:val="001925D9"/>
    <w:rsid w:val="001A776E"/>
    <w:rsid w:val="001B4099"/>
    <w:rsid w:val="001C588B"/>
    <w:rsid w:val="001C7815"/>
    <w:rsid w:val="001D3687"/>
    <w:rsid w:val="001D50A0"/>
    <w:rsid w:val="001D53D8"/>
    <w:rsid w:val="001E2B53"/>
    <w:rsid w:val="00200955"/>
    <w:rsid w:val="002025A9"/>
    <w:rsid w:val="00202E66"/>
    <w:rsid w:val="0020498F"/>
    <w:rsid w:val="002135F0"/>
    <w:rsid w:val="00214A8F"/>
    <w:rsid w:val="00215B29"/>
    <w:rsid w:val="00216E41"/>
    <w:rsid w:val="0021717D"/>
    <w:rsid w:val="002243BE"/>
    <w:rsid w:val="0023192B"/>
    <w:rsid w:val="00231985"/>
    <w:rsid w:val="002336DA"/>
    <w:rsid w:val="00236472"/>
    <w:rsid w:val="0023765F"/>
    <w:rsid w:val="0024064C"/>
    <w:rsid w:val="0024259E"/>
    <w:rsid w:val="00243C04"/>
    <w:rsid w:val="00244458"/>
    <w:rsid w:val="00245A57"/>
    <w:rsid w:val="002466F7"/>
    <w:rsid w:val="0025221D"/>
    <w:rsid w:val="0026018E"/>
    <w:rsid w:val="00275655"/>
    <w:rsid w:val="00293A63"/>
    <w:rsid w:val="00294564"/>
    <w:rsid w:val="00295EBE"/>
    <w:rsid w:val="00297574"/>
    <w:rsid w:val="002A2326"/>
    <w:rsid w:val="002A686C"/>
    <w:rsid w:val="002C3C81"/>
    <w:rsid w:val="002C618A"/>
    <w:rsid w:val="002C6C58"/>
    <w:rsid w:val="002D1ACB"/>
    <w:rsid w:val="002D7A70"/>
    <w:rsid w:val="002E433F"/>
    <w:rsid w:val="002E621D"/>
    <w:rsid w:val="002F1514"/>
    <w:rsid w:val="0030049F"/>
    <w:rsid w:val="0030301D"/>
    <w:rsid w:val="003030CA"/>
    <w:rsid w:val="003055DD"/>
    <w:rsid w:val="00311842"/>
    <w:rsid w:val="00312256"/>
    <w:rsid w:val="00312CC4"/>
    <w:rsid w:val="00326FE6"/>
    <w:rsid w:val="00343A27"/>
    <w:rsid w:val="0034497C"/>
    <w:rsid w:val="00352CBC"/>
    <w:rsid w:val="0035790E"/>
    <w:rsid w:val="00360F93"/>
    <w:rsid w:val="003614C3"/>
    <w:rsid w:val="00362F83"/>
    <w:rsid w:val="003631D0"/>
    <w:rsid w:val="00364854"/>
    <w:rsid w:val="00372113"/>
    <w:rsid w:val="00373906"/>
    <w:rsid w:val="00384BB1"/>
    <w:rsid w:val="00386566"/>
    <w:rsid w:val="003903D5"/>
    <w:rsid w:val="003957FE"/>
    <w:rsid w:val="003A1902"/>
    <w:rsid w:val="003B0875"/>
    <w:rsid w:val="003B43C6"/>
    <w:rsid w:val="003C61CD"/>
    <w:rsid w:val="003D4AE7"/>
    <w:rsid w:val="003D7C29"/>
    <w:rsid w:val="003E4E00"/>
    <w:rsid w:val="003E5796"/>
    <w:rsid w:val="003F1AB4"/>
    <w:rsid w:val="00403841"/>
    <w:rsid w:val="004049B3"/>
    <w:rsid w:val="00406874"/>
    <w:rsid w:val="0040737F"/>
    <w:rsid w:val="00412C59"/>
    <w:rsid w:val="004228AA"/>
    <w:rsid w:val="0043074E"/>
    <w:rsid w:val="00431CCA"/>
    <w:rsid w:val="00443A46"/>
    <w:rsid w:val="00450D56"/>
    <w:rsid w:val="0045289F"/>
    <w:rsid w:val="00453E4F"/>
    <w:rsid w:val="00454456"/>
    <w:rsid w:val="00454871"/>
    <w:rsid w:val="00461387"/>
    <w:rsid w:val="00465A2A"/>
    <w:rsid w:val="00471480"/>
    <w:rsid w:val="00472F8B"/>
    <w:rsid w:val="00475321"/>
    <w:rsid w:val="0048187C"/>
    <w:rsid w:val="004930E4"/>
    <w:rsid w:val="00495075"/>
    <w:rsid w:val="004A213D"/>
    <w:rsid w:val="004A3181"/>
    <w:rsid w:val="004A657F"/>
    <w:rsid w:val="004A7228"/>
    <w:rsid w:val="004B29B4"/>
    <w:rsid w:val="004B5C8A"/>
    <w:rsid w:val="004B5FF5"/>
    <w:rsid w:val="004C1750"/>
    <w:rsid w:val="004C57A8"/>
    <w:rsid w:val="004D6578"/>
    <w:rsid w:val="004E027B"/>
    <w:rsid w:val="004E18FF"/>
    <w:rsid w:val="004E29AB"/>
    <w:rsid w:val="004E4787"/>
    <w:rsid w:val="004E7B57"/>
    <w:rsid w:val="00500AA7"/>
    <w:rsid w:val="00506234"/>
    <w:rsid w:val="00506412"/>
    <w:rsid w:val="00526D79"/>
    <w:rsid w:val="00535167"/>
    <w:rsid w:val="005426D0"/>
    <w:rsid w:val="00544EE2"/>
    <w:rsid w:val="00550575"/>
    <w:rsid w:val="00551086"/>
    <w:rsid w:val="0055255B"/>
    <w:rsid w:val="00552588"/>
    <w:rsid w:val="0056288C"/>
    <w:rsid w:val="005648AD"/>
    <w:rsid w:val="0056759B"/>
    <w:rsid w:val="005734C8"/>
    <w:rsid w:val="00582112"/>
    <w:rsid w:val="0058552E"/>
    <w:rsid w:val="00585D8A"/>
    <w:rsid w:val="0058600B"/>
    <w:rsid w:val="00586013"/>
    <w:rsid w:val="00587ECD"/>
    <w:rsid w:val="00591671"/>
    <w:rsid w:val="00592EDE"/>
    <w:rsid w:val="005A08DC"/>
    <w:rsid w:val="005A2E06"/>
    <w:rsid w:val="005B3F89"/>
    <w:rsid w:val="005B5A90"/>
    <w:rsid w:val="005C32F1"/>
    <w:rsid w:val="005C4884"/>
    <w:rsid w:val="005D0955"/>
    <w:rsid w:val="005D2A96"/>
    <w:rsid w:val="005E268E"/>
    <w:rsid w:val="005E5885"/>
    <w:rsid w:val="005E6F9F"/>
    <w:rsid w:val="005E7FE5"/>
    <w:rsid w:val="005F2356"/>
    <w:rsid w:val="005F47A7"/>
    <w:rsid w:val="005F4B6A"/>
    <w:rsid w:val="005F5CA8"/>
    <w:rsid w:val="005F6FD6"/>
    <w:rsid w:val="005F7DB5"/>
    <w:rsid w:val="006052F9"/>
    <w:rsid w:val="00607701"/>
    <w:rsid w:val="00610084"/>
    <w:rsid w:val="00611CF0"/>
    <w:rsid w:val="0061235E"/>
    <w:rsid w:val="006163F8"/>
    <w:rsid w:val="00627568"/>
    <w:rsid w:val="00627C51"/>
    <w:rsid w:val="00634871"/>
    <w:rsid w:val="00635A21"/>
    <w:rsid w:val="00652FBC"/>
    <w:rsid w:val="00656925"/>
    <w:rsid w:val="00665976"/>
    <w:rsid w:val="00672AEE"/>
    <w:rsid w:val="00674EC8"/>
    <w:rsid w:val="00675290"/>
    <w:rsid w:val="0067683C"/>
    <w:rsid w:val="00686272"/>
    <w:rsid w:val="00690E4B"/>
    <w:rsid w:val="00692897"/>
    <w:rsid w:val="00693B63"/>
    <w:rsid w:val="006A0E4C"/>
    <w:rsid w:val="006A1E53"/>
    <w:rsid w:val="006A2B83"/>
    <w:rsid w:val="006A3FF5"/>
    <w:rsid w:val="006B33C0"/>
    <w:rsid w:val="006B51D7"/>
    <w:rsid w:val="006C2D30"/>
    <w:rsid w:val="006C5433"/>
    <w:rsid w:val="006C5EED"/>
    <w:rsid w:val="006C7E1B"/>
    <w:rsid w:val="006D0391"/>
    <w:rsid w:val="006D1616"/>
    <w:rsid w:val="006D5186"/>
    <w:rsid w:val="006D5D3F"/>
    <w:rsid w:val="006E35C1"/>
    <w:rsid w:val="006F68E9"/>
    <w:rsid w:val="00700527"/>
    <w:rsid w:val="00700C5E"/>
    <w:rsid w:val="0070370E"/>
    <w:rsid w:val="00710C0F"/>
    <w:rsid w:val="00717CD0"/>
    <w:rsid w:val="00727708"/>
    <w:rsid w:val="00737E83"/>
    <w:rsid w:val="00757972"/>
    <w:rsid w:val="00764C53"/>
    <w:rsid w:val="00766544"/>
    <w:rsid w:val="00783DBE"/>
    <w:rsid w:val="007973A2"/>
    <w:rsid w:val="007A1029"/>
    <w:rsid w:val="007B1654"/>
    <w:rsid w:val="007B37DB"/>
    <w:rsid w:val="007B50F3"/>
    <w:rsid w:val="007B7952"/>
    <w:rsid w:val="007C5DD2"/>
    <w:rsid w:val="007D0B05"/>
    <w:rsid w:val="007D1488"/>
    <w:rsid w:val="007D1FED"/>
    <w:rsid w:val="007D40CF"/>
    <w:rsid w:val="007D42B2"/>
    <w:rsid w:val="007D6CE9"/>
    <w:rsid w:val="007E023E"/>
    <w:rsid w:val="007E50B7"/>
    <w:rsid w:val="007F01FA"/>
    <w:rsid w:val="007F224C"/>
    <w:rsid w:val="007F2D2B"/>
    <w:rsid w:val="008079CC"/>
    <w:rsid w:val="008112C5"/>
    <w:rsid w:val="00814110"/>
    <w:rsid w:val="008144A8"/>
    <w:rsid w:val="00820A5B"/>
    <w:rsid w:val="008254B8"/>
    <w:rsid w:val="0083298F"/>
    <w:rsid w:val="00834848"/>
    <w:rsid w:val="00836806"/>
    <w:rsid w:val="00840AEA"/>
    <w:rsid w:val="00853CFB"/>
    <w:rsid w:val="00860987"/>
    <w:rsid w:val="008625C2"/>
    <w:rsid w:val="008627E4"/>
    <w:rsid w:val="008665E6"/>
    <w:rsid w:val="00867EFB"/>
    <w:rsid w:val="00870E29"/>
    <w:rsid w:val="00873FA0"/>
    <w:rsid w:val="00877987"/>
    <w:rsid w:val="008802F4"/>
    <w:rsid w:val="008912DD"/>
    <w:rsid w:val="008A2F25"/>
    <w:rsid w:val="008A6930"/>
    <w:rsid w:val="008B1D34"/>
    <w:rsid w:val="008B1EE9"/>
    <w:rsid w:val="008B2A2F"/>
    <w:rsid w:val="008B6164"/>
    <w:rsid w:val="008C085D"/>
    <w:rsid w:val="008C0918"/>
    <w:rsid w:val="008D0F49"/>
    <w:rsid w:val="008E071B"/>
    <w:rsid w:val="008E718E"/>
    <w:rsid w:val="008F3756"/>
    <w:rsid w:val="008F5BD4"/>
    <w:rsid w:val="00910450"/>
    <w:rsid w:val="00912971"/>
    <w:rsid w:val="00924F01"/>
    <w:rsid w:val="00930533"/>
    <w:rsid w:val="00931C24"/>
    <w:rsid w:val="00932060"/>
    <w:rsid w:val="0093234C"/>
    <w:rsid w:val="009326A9"/>
    <w:rsid w:val="0093524B"/>
    <w:rsid w:val="00946063"/>
    <w:rsid w:val="0095245F"/>
    <w:rsid w:val="00956263"/>
    <w:rsid w:val="00963F5B"/>
    <w:rsid w:val="0096444C"/>
    <w:rsid w:val="009751A0"/>
    <w:rsid w:val="00983365"/>
    <w:rsid w:val="00995352"/>
    <w:rsid w:val="00996F16"/>
    <w:rsid w:val="009A1FAB"/>
    <w:rsid w:val="009A62C8"/>
    <w:rsid w:val="009A6CE0"/>
    <w:rsid w:val="009B2EA6"/>
    <w:rsid w:val="009C00A4"/>
    <w:rsid w:val="009C3AA0"/>
    <w:rsid w:val="009C69D4"/>
    <w:rsid w:val="009D000B"/>
    <w:rsid w:val="009D2B10"/>
    <w:rsid w:val="009F2EF9"/>
    <w:rsid w:val="009F3537"/>
    <w:rsid w:val="009F373E"/>
    <w:rsid w:val="009F4C70"/>
    <w:rsid w:val="00A03956"/>
    <w:rsid w:val="00A1338D"/>
    <w:rsid w:val="00A14F25"/>
    <w:rsid w:val="00A15CA8"/>
    <w:rsid w:val="00A16484"/>
    <w:rsid w:val="00A20FB1"/>
    <w:rsid w:val="00A26B8A"/>
    <w:rsid w:val="00A34BCE"/>
    <w:rsid w:val="00A36FA7"/>
    <w:rsid w:val="00A41AB8"/>
    <w:rsid w:val="00A425DD"/>
    <w:rsid w:val="00A44C07"/>
    <w:rsid w:val="00A52B0D"/>
    <w:rsid w:val="00A6363B"/>
    <w:rsid w:val="00A766AD"/>
    <w:rsid w:val="00A77E60"/>
    <w:rsid w:val="00A83315"/>
    <w:rsid w:val="00A84987"/>
    <w:rsid w:val="00A87C74"/>
    <w:rsid w:val="00A94019"/>
    <w:rsid w:val="00AB2EA6"/>
    <w:rsid w:val="00AB3991"/>
    <w:rsid w:val="00AC173D"/>
    <w:rsid w:val="00AC3F02"/>
    <w:rsid w:val="00AC3FE3"/>
    <w:rsid w:val="00AC40CC"/>
    <w:rsid w:val="00AD00A1"/>
    <w:rsid w:val="00AD689F"/>
    <w:rsid w:val="00AD6D8B"/>
    <w:rsid w:val="00AE0DBB"/>
    <w:rsid w:val="00AE305D"/>
    <w:rsid w:val="00AE4368"/>
    <w:rsid w:val="00AE49D7"/>
    <w:rsid w:val="00AE5CA5"/>
    <w:rsid w:val="00AF0CFE"/>
    <w:rsid w:val="00AF4506"/>
    <w:rsid w:val="00B0630F"/>
    <w:rsid w:val="00B1010F"/>
    <w:rsid w:val="00B10488"/>
    <w:rsid w:val="00B11A00"/>
    <w:rsid w:val="00B16116"/>
    <w:rsid w:val="00B17DF7"/>
    <w:rsid w:val="00B237A4"/>
    <w:rsid w:val="00B24E50"/>
    <w:rsid w:val="00B26C2C"/>
    <w:rsid w:val="00B27C15"/>
    <w:rsid w:val="00B30A20"/>
    <w:rsid w:val="00B33600"/>
    <w:rsid w:val="00B34022"/>
    <w:rsid w:val="00B341BE"/>
    <w:rsid w:val="00B35157"/>
    <w:rsid w:val="00B40A1E"/>
    <w:rsid w:val="00B4288B"/>
    <w:rsid w:val="00B43212"/>
    <w:rsid w:val="00B4738C"/>
    <w:rsid w:val="00B474A2"/>
    <w:rsid w:val="00B5046B"/>
    <w:rsid w:val="00B54DCC"/>
    <w:rsid w:val="00B61C0B"/>
    <w:rsid w:val="00B61D67"/>
    <w:rsid w:val="00B630D2"/>
    <w:rsid w:val="00B64B08"/>
    <w:rsid w:val="00B66C0C"/>
    <w:rsid w:val="00B66F75"/>
    <w:rsid w:val="00B67600"/>
    <w:rsid w:val="00B67E1A"/>
    <w:rsid w:val="00B80982"/>
    <w:rsid w:val="00B848D2"/>
    <w:rsid w:val="00B903D0"/>
    <w:rsid w:val="00B938C9"/>
    <w:rsid w:val="00B9440E"/>
    <w:rsid w:val="00B96546"/>
    <w:rsid w:val="00BA02F8"/>
    <w:rsid w:val="00BA5986"/>
    <w:rsid w:val="00BA66F5"/>
    <w:rsid w:val="00BA71A1"/>
    <w:rsid w:val="00BB0F21"/>
    <w:rsid w:val="00BB3F50"/>
    <w:rsid w:val="00BB4EED"/>
    <w:rsid w:val="00BC2CA7"/>
    <w:rsid w:val="00BC3D69"/>
    <w:rsid w:val="00BC605F"/>
    <w:rsid w:val="00BD72D1"/>
    <w:rsid w:val="00BF703C"/>
    <w:rsid w:val="00BF74DE"/>
    <w:rsid w:val="00C01843"/>
    <w:rsid w:val="00C103F3"/>
    <w:rsid w:val="00C12514"/>
    <w:rsid w:val="00C130F1"/>
    <w:rsid w:val="00C20173"/>
    <w:rsid w:val="00C22C91"/>
    <w:rsid w:val="00C273D7"/>
    <w:rsid w:val="00C366EE"/>
    <w:rsid w:val="00C41A58"/>
    <w:rsid w:val="00C443CC"/>
    <w:rsid w:val="00C44788"/>
    <w:rsid w:val="00C51618"/>
    <w:rsid w:val="00C54519"/>
    <w:rsid w:val="00C61731"/>
    <w:rsid w:val="00C64D31"/>
    <w:rsid w:val="00C76602"/>
    <w:rsid w:val="00C8138F"/>
    <w:rsid w:val="00C831ED"/>
    <w:rsid w:val="00C90195"/>
    <w:rsid w:val="00C91AF0"/>
    <w:rsid w:val="00C92B76"/>
    <w:rsid w:val="00CC59DA"/>
    <w:rsid w:val="00CD749F"/>
    <w:rsid w:val="00CD776A"/>
    <w:rsid w:val="00CE078D"/>
    <w:rsid w:val="00D00E54"/>
    <w:rsid w:val="00D01721"/>
    <w:rsid w:val="00D03ED2"/>
    <w:rsid w:val="00D10062"/>
    <w:rsid w:val="00D10181"/>
    <w:rsid w:val="00D139E5"/>
    <w:rsid w:val="00D15035"/>
    <w:rsid w:val="00D1644F"/>
    <w:rsid w:val="00D2409F"/>
    <w:rsid w:val="00D31F49"/>
    <w:rsid w:val="00D34444"/>
    <w:rsid w:val="00D34ED8"/>
    <w:rsid w:val="00D426E1"/>
    <w:rsid w:val="00D4720F"/>
    <w:rsid w:val="00D65207"/>
    <w:rsid w:val="00D734DE"/>
    <w:rsid w:val="00D74362"/>
    <w:rsid w:val="00D811FA"/>
    <w:rsid w:val="00D835A1"/>
    <w:rsid w:val="00D86222"/>
    <w:rsid w:val="00DA3651"/>
    <w:rsid w:val="00DA5817"/>
    <w:rsid w:val="00DB4C0A"/>
    <w:rsid w:val="00DB4DB1"/>
    <w:rsid w:val="00DC12D9"/>
    <w:rsid w:val="00DD542C"/>
    <w:rsid w:val="00DD545A"/>
    <w:rsid w:val="00DD64BA"/>
    <w:rsid w:val="00DE69B4"/>
    <w:rsid w:val="00DF15F3"/>
    <w:rsid w:val="00DF76FA"/>
    <w:rsid w:val="00DF78AD"/>
    <w:rsid w:val="00E01A32"/>
    <w:rsid w:val="00E03213"/>
    <w:rsid w:val="00E0336D"/>
    <w:rsid w:val="00E05FA7"/>
    <w:rsid w:val="00E07C38"/>
    <w:rsid w:val="00E07E83"/>
    <w:rsid w:val="00E14CF4"/>
    <w:rsid w:val="00E16584"/>
    <w:rsid w:val="00E17591"/>
    <w:rsid w:val="00E3226C"/>
    <w:rsid w:val="00E34AB6"/>
    <w:rsid w:val="00E36D61"/>
    <w:rsid w:val="00E52DEA"/>
    <w:rsid w:val="00E57C00"/>
    <w:rsid w:val="00E57C8F"/>
    <w:rsid w:val="00E632C5"/>
    <w:rsid w:val="00E66E89"/>
    <w:rsid w:val="00E74678"/>
    <w:rsid w:val="00E82B0A"/>
    <w:rsid w:val="00E84E6A"/>
    <w:rsid w:val="00E91E26"/>
    <w:rsid w:val="00E92F31"/>
    <w:rsid w:val="00EA1EDE"/>
    <w:rsid w:val="00EB067B"/>
    <w:rsid w:val="00EB2143"/>
    <w:rsid w:val="00EB740A"/>
    <w:rsid w:val="00EC082C"/>
    <w:rsid w:val="00EC2720"/>
    <w:rsid w:val="00EC28F7"/>
    <w:rsid w:val="00EC2958"/>
    <w:rsid w:val="00EC4005"/>
    <w:rsid w:val="00EC4D5B"/>
    <w:rsid w:val="00ED026C"/>
    <w:rsid w:val="00ED33F6"/>
    <w:rsid w:val="00EE083C"/>
    <w:rsid w:val="00EE5329"/>
    <w:rsid w:val="00EF0146"/>
    <w:rsid w:val="00EF2393"/>
    <w:rsid w:val="00EF2F19"/>
    <w:rsid w:val="00F022DE"/>
    <w:rsid w:val="00F0375F"/>
    <w:rsid w:val="00F0669D"/>
    <w:rsid w:val="00F14A37"/>
    <w:rsid w:val="00F169EC"/>
    <w:rsid w:val="00F172DB"/>
    <w:rsid w:val="00F1765A"/>
    <w:rsid w:val="00F332D0"/>
    <w:rsid w:val="00F3391B"/>
    <w:rsid w:val="00F35645"/>
    <w:rsid w:val="00F43DDA"/>
    <w:rsid w:val="00F469CB"/>
    <w:rsid w:val="00F51008"/>
    <w:rsid w:val="00F51C20"/>
    <w:rsid w:val="00F53308"/>
    <w:rsid w:val="00F60833"/>
    <w:rsid w:val="00F61DD4"/>
    <w:rsid w:val="00F64872"/>
    <w:rsid w:val="00F705B3"/>
    <w:rsid w:val="00F71356"/>
    <w:rsid w:val="00F87790"/>
    <w:rsid w:val="00F92261"/>
    <w:rsid w:val="00FB4957"/>
    <w:rsid w:val="00FC09AB"/>
    <w:rsid w:val="00FC4430"/>
    <w:rsid w:val="00FC7022"/>
    <w:rsid w:val="00FD24E7"/>
    <w:rsid w:val="00FD459C"/>
    <w:rsid w:val="00FE4C14"/>
    <w:rsid w:val="00FE5CF6"/>
    <w:rsid w:val="00FF52CA"/>
    <w:rsid w:val="09BE2CE9"/>
    <w:rsid w:val="4AAB9733"/>
    <w:rsid w:val="6179C91E"/>
    <w:rsid w:val="638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30F4E6"/>
  <w14:defaultImageDpi w14:val="300"/>
  <w15:chartTrackingRefBased/>
  <w15:docId w15:val="{38A55BC9-8127-4876-84B6-DD884594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00955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i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Garamond" w:hAnsi="Garamond" w:cs="Cambria"/>
      <w:sz w:val="24"/>
      <w:szCs w:val="24"/>
      <w:lang w:val="it-IT" w:eastAsia="ar-SA" w:bidi="ar-SA"/>
    </w:rPr>
  </w:style>
  <w:style w:type="character" w:customStyle="1" w:styleId="dd">
    <w:name w:val="dd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Garamond" w:hAnsi="Garamond" w:cs="Cambria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fondoacolori-Colore51">
    <w:name w:val="Sfondo a colori - Colore 51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rsid w:val="00386566"/>
  </w:style>
  <w:style w:type="character" w:customStyle="1" w:styleId="apple-converted-space">
    <w:name w:val="apple-converted-space"/>
    <w:rsid w:val="00E91E26"/>
  </w:style>
  <w:style w:type="paragraph" w:styleId="Testofumetto">
    <w:name w:val="Balloon Text"/>
    <w:basedOn w:val="Normale"/>
    <w:link w:val="TestofumettoCarattere"/>
    <w:rsid w:val="00DD5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542C"/>
    <w:rPr>
      <w:rFonts w:ascii="Segoe UI" w:hAnsi="Segoe UI" w:cs="Segoe UI"/>
      <w:sz w:val="18"/>
      <w:szCs w:val="18"/>
      <w:lang w:eastAsia="ar-SA"/>
    </w:rPr>
  </w:style>
  <w:style w:type="character" w:styleId="Enfasicorsivo">
    <w:name w:val="Emphasis"/>
    <w:uiPriority w:val="20"/>
    <w:qFormat/>
    <w:rsid w:val="004049B3"/>
    <w:rPr>
      <w:i/>
      <w:iCs/>
    </w:rPr>
  </w:style>
  <w:style w:type="character" w:customStyle="1" w:styleId="CorpotestoCarattere">
    <w:name w:val="Corpo testo Carattere"/>
    <w:link w:val="Corpotesto"/>
    <w:rsid w:val="00B61C0B"/>
    <w:rPr>
      <w:rFonts w:ascii="Garamond" w:hAnsi="Garamond" w:cs="Cambria"/>
      <w:sz w:val="24"/>
      <w:szCs w:val="24"/>
      <w:lang w:eastAsia="ar-SA"/>
    </w:rPr>
  </w:style>
  <w:style w:type="character" w:styleId="Rimandocommento">
    <w:name w:val="annotation reference"/>
    <w:rsid w:val="0083298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83298F"/>
  </w:style>
  <w:style w:type="character" w:customStyle="1" w:styleId="TestocommentoCarattere">
    <w:name w:val="Testo commento Carattere"/>
    <w:link w:val="Testocommento"/>
    <w:rsid w:val="0083298F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3298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83298F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3573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</w:div>
                  </w:divsChild>
                </w:div>
              </w:divsChild>
            </w:div>
          </w:divsChild>
        </w:div>
        <w:div w:id="1025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924">
                  <w:marLeft w:val="47"/>
                  <w:marRight w:val="4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A0DE-DF6D-7249-AAD4-77213E26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 QUINN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QUINN</dc:title>
  <dc:subject/>
  <dc:creator>ufficio.stampa</dc:creator>
  <cp:keywords/>
  <cp:lastModifiedBy>giovanna aliprandi</cp:lastModifiedBy>
  <cp:revision>95</cp:revision>
  <cp:lastPrinted>2016-12-14T17:50:00Z</cp:lastPrinted>
  <dcterms:created xsi:type="dcterms:W3CDTF">2021-02-10T12:04:00Z</dcterms:created>
  <dcterms:modified xsi:type="dcterms:W3CDTF">2021-02-12T14:34:00Z</dcterms:modified>
</cp:coreProperties>
</file>