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663CB0AD" w14:textId="7835368B" w:rsidR="00070F67" w:rsidRDefault="00070F67" w:rsidP="00070F67">
      <w:pPr>
        <w:ind w:left="567"/>
        <w:rPr>
          <w:rFonts w:ascii="Garamond" w:hAnsi="Garamond"/>
          <w:b/>
          <w:bCs/>
          <w:sz w:val="44"/>
          <w:szCs w:val="40"/>
        </w:rPr>
      </w:pPr>
      <w:r w:rsidRPr="00070F67">
        <w:rPr>
          <w:rFonts w:ascii="Garamond" w:hAnsi="Garamond"/>
          <w:b/>
          <w:bCs/>
          <w:sz w:val="44"/>
          <w:szCs w:val="40"/>
        </w:rPr>
        <w:t>Il Lascito</w:t>
      </w:r>
      <w:r>
        <w:rPr>
          <w:rFonts w:ascii="Garamond" w:hAnsi="Garamond"/>
          <w:b/>
          <w:bCs/>
          <w:sz w:val="44"/>
          <w:szCs w:val="40"/>
        </w:rPr>
        <w:t xml:space="preserve"> di Franca Fenga Malabotta alla </w:t>
      </w:r>
      <w:r w:rsidRPr="00070F67">
        <w:rPr>
          <w:rFonts w:ascii="Garamond" w:hAnsi="Garamond"/>
          <w:b/>
          <w:bCs/>
          <w:sz w:val="44"/>
          <w:szCs w:val="40"/>
        </w:rPr>
        <w:t>Fondazione Giorgio Cini.Il nucleo di Arturo Martini, le racco</w:t>
      </w:r>
      <w:r>
        <w:rPr>
          <w:rFonts w:ascii="Garamond" w:hAnsi="Garamond"/>
          <w:b/>
          <w:bCs/>
          <w:sz w:val="44"/>
          <w:szCs w:val="40"/>
        </w:rPr>
        <w:t xml:space="preserve">lte grafiche, i libri d’artista della collezione di </w:t>
      </w:r>
      <w:r w:rsidRPr="00070F67">
        <w:rPr>
          <w:rFonts w:ascii="Garamond" w:hAnsi="Garamond"/>
          <w:b/>
          <w:bCs/>
          <w:sz w:val="44"/>
          <w:szCs w:val="40"/>
        </w:rPr>
        <w:t>Manlio Malabotta</w:t>
      </w:r>
    </w:p>
    <w:p w14:paraId="104C663B" w14:textId="77777777" w:rsidR="00070F67" w:rsidRDefault="00070F67" w:rsidP="00070F67">
      <w:pPr>
        <w:ind w:left="567"/>
        <w:rPr>
          <w:rFonts w:ascii="Garamond" w:hAnsi="Garamond"/>
          <w:b/>
          <w:bCs/>
          <w:sz w:val="44"/>
          <w:szCs w:val="40"/>
        </w:rPr>
      </w:pPr>
    </w:p>
    <w:p w14:paraId="5B4246FA" w14:textId="3479F1D7" w:rsidR="00070F67" w:rsidRPr="00A416E4" w:rsidRDefault="00070F67" w:rsidP="00070F67">
      <w:pPr>
        <w:spacing w:line="360" w:lineRule="auto"/>
        <w:ind w:firstLine="567"/>
        <w:rPr>
          <w:rFonts w:ascii="Garamond" w:hAnsi="Garamond"/>
          <w:b/>
          <w:sz w:val="32"/>
          <w:szCs w:val="28"/>
        </w:rPr>
      </w:pPr>
      <w:r>
        <w:rPr>
          <w:rFonts w:ascii="Garamond" w:hAnsi="Garamond"/>
          <w:b/>
          <w:sz w:val="32"/>
          <w:szCs w:val="28"/>
        </w:rPr>
        <w:t>Alessandro Martoni</w:t>
      </w:r>
    </w:p>
    <w:p w14:paraId="72B990B3" w14:textId="0991B891" w:rsidR="00070F67" w:rsidRDefault="00070F67" w:rsidP="00070F67">
      <w:pPr>
        <w:ind w:left="567" w:right="34"/>
        <w:rPr>
          <w:rFonts w:ascii="Garamond" w:hAnsi="Garamond"/>
          <w:b/>
          <w:i/>
          <w:sz w:val="40"/>
          <w:szCs w:val="40"/>
        </w:rPr>
      </w:pPr>
      <w:r w:rsidRPr="00070F67">
        <w:rPr>
          <w:rFonts w:ascii="Garamond" w:hAnsi="Garamond"/>
          <w:i/>
          <w:iCs/>
          <w:sz w:val="32"/>
          <w:szCs w:val="28"/>
        </w:rPr>
        <w:t>Referente scientifico delle collezioni d’arte della Fondazione Giorgio Cini</w:t>
      </w:r>
    </w:p>
    <w:p w14:paraId="366237EB" w14:textId="77777777" w:rsidR="00070F67" w:rsidRDefault="00070F67" w:rsidP="00B145EA">
      <w:pPr>
        <w:spacing w:line="360" w:lineRule="auto"/>
        <w:ind w:left="567" w:right="113"/>
        <w:jc w:val="both"/>
        <w:rPr>
          <w:rFonts w:ascii="Garamond" w:hAnsi="Garamond" w:cs="Arial"/>
          <w:bCs/>
          <w:iCs/>
          <w:sz w:val="24"/>
          <w:szCs w:val="24"/>
        </w:rPr>
      </w:pPr>
    </w:p>
    <w:p w14:paraId="59905A5C" w14:textId="5ABE2493" w:rsidR="00070F67" w:rsidRPr="00070F67" w:rsidRDefault="00070F67" w:rsidP="00070F67">
      <w:pPr>
        <w:spacing w:line="360" w:lineRule="auto"/>
        <w:ind w:left="567" w:right="113"/>
        <w:jc w:val="both"/>
        <w:rPr>
          <w:rFonts w:ascii="Garamond" w:hAnsi="Garamond" w:cs="Arial"/>
          <w:bCs/>
          <w:iCs/>
          <w:sz w:val="24"/>
          <w:szCs w:val="24"/>
        </w:rPr>
      </w:pPr>
      <w:r w:rsidRPr="00070F67">
        <w:rPr>
          <w:rFonts w:ascii="Garamond" w:hAnsi="Garamond" w:cs="Arial"/>
          <w:bCs/>
          <w:iCs/>
          <w:sz w:val="24"/>
          <w:szCs w:val="24"/>
        </w:rPr>
        <w:t>28 aprile 2020. Si è spenta nella su</w:t>
      </w:r>
      <w:r>
        <w:rPr>
          <w:rFonts w:ascii="Garamond" w:hAnsi="Garamond" w:cs="Arial"/>
          <w:bCs/>
          <w:iCs/>
          <w:sz w:val="24"/>
          <w:szCs w:val="24"/>
        </w:rPr>
        <w:t xml:space="preserve">a dimora triestina Franca Fenga </w:t>
      </w:r>
      <w:r w:rsidRPr="00070F67">
        <w:rPr>
          <w:rFonts w:ascii="Garamond" w:hAnsi="Garamond" w:cs="Arial"/>
          <w:bCs/>
          <w:iCs/>
          <w:sz w:val="24"/>
          <w:szCs w:val="24"/>
        </w:rPr>
        <w:t>Malabotta, la ‘signora dei sestanti’ c</w:t>
      </w:r>
      <w:r>
        <w:rPr>
          <w:rFonts w:ascii="Garamond" w:hAnsi="Garamond" w:cs="Arial"/>
          <w:bCs/>
          <w:iCs/>
          <w:sz w:val="24"/>
          <w:szCs w:val="24"/>
        </w:rPr>
        <w:t xml:space="preserve">ome l’ha definita icasticamente </w:t>
      </w:r>
      <w:r w:rsidRPr="00070F67">
        <w:rPr>
          <w:rFonts w:ascii="Garamond" w:hAnsi="Garamond" w:cs="Arial"/>
          <w:bCs/>
          <w:iCs/>
          <w:sz w:val="24"/>
          <w:szCs w:val="24"/>
        </w:rPr>
        <w:t xml:space="preserve">Daniele Del Giudice nel romanzo </w:t>
      </w:r>
      <w:r w:rsidRPr="00070F67">
        <w:rPr>
          <w:rFonts w:ascii="Garamond" w:hAnsi="Garamond" w:cs="Arial"/>
          <w:bCs/>
          <w:i/>
          <w:iCs/>
          <w:sz w:val="24"/>
          <w:szCs w:val="24"/>
        </w:rPr>
        <w:t xml:space="preserve">Lo stadio di Wimbledon </w:t>
      </w:r>
      <w:r w:rsidRPr="00070F67">
        <w:rPr>
          <w:rFonts w:ascii="Garamond" w:hAnsi="Garamond" w:cs="Arial"/>
          <w:bCs/>
          <w:iCs/>
          <w:sz w:val="24"/>
          <w:szCs w:val="24"/>
        </w:rPr>
        <w:t>(1983), riferendosi alla collezione degli strumenti ott</w:t>
      </w:r>
      <w:r>
        <w:rPr>
          <w:rFonts w:ascii="Garamond" w:hAnsi="Garamond" w:cs="Arial"/>
          <w:bCs/>
          <w:iCs/>
          <w:sz w:val="24"/>
          <w:szCs w:val="24"/>
        </w:rPr>
        <w:t xml:space="preserve">ico-astronomici, usati un tempo </w:t>
      </w:r>
      <w:r w:rsidRPr="00070F67">
        <w:rPr>
          <w:rFonts w:ascii="Garamond" w:hAnsi="Garamond" w:cs="Arial"/>
          <w:bCs/>
          <w:iCs/>
          <w:sz w:val="24"/>
          <w:szCs w:val="24"/>
        </w:rPr>
        <w:t>per l’orientamento durante la navigazione, che, sino a pochi mesi fa</w:t>
      </w:r>
      <w:r>
        <w:rPr>
          <w:rFonts w:ascii="Garamond" w:hAnsi="Garamond" w:cs="Arial"/>
          <w:bCs/>
          <w:iCs/>
          <w:sz w:val="24"/>
          <w:szCs w:val="24"/>
        </w:rPr>
        <w:t xml:space="preserve">, </w:t>
      </w:r>
      <w:r w:rsidRPr="00070F67">
        <w:rPr>
          <w:rFonts w:ascii="Garamond" w:hAnsi="Garamond" w:cs="Arial"/>
          <w:bCs/>
          <w:iCs/>
          <w:sz w:val="24"/>
          <w:szCs w:val="24"/>
        </w:rPr>
        <w:t>ella gelosamente custodiva, insieme alle t</w:t>
      </w:r>
      <w:r>
        <w:rPr>
          <w:rFonts w:ascii="Garamond" w:hAnsi="Garamond" w:cs="Arial"/>
          <w:bCs/>
          <w:iCs/>
          <w:sz w:val="24"/>
          <w:szCs w:val="24"/>
        </w:rPr>
        <w:t xml:space="preserve">ante opere d’arte, ai libri, ai </w:t>
      </w:r>
      <w:r w:rsidRPr="00070F67">
        <w:rPr>
          <w:rFonts w:ascii="Garamond" w:hAnsi="Garamond" w:cs="Arial"/>
          <w:bCs/>
          <w:iCs/>
          <w:sz w:val="24"/>
          <w:szCs w:val="24"/>
        </w:rPr>
        <w:t>ricordi appartenuti al marito Manlio Malabotta (1907-1975). Dell’eredità del notaio triestino, critico d’ar</w:t>
      </w:r>
      <w:r>
        <w:rPr>
          <w:rFonts w:ascii="Garamond" w:hAnsi="Garamond" w:cs="Arial"/>
          <w:bCs/>
          <w:iCs/>
          <w:sz w:val="24"/>
          <w:szCs w:val="24"/>
        </w:rPr>
        <w:t xml:space="preserve">te, poeta, collezionista – «una </w:t>
      </w:r>
      <w:r w:rsidRPr="00070F67">
        <w:rPr>
          <w:rFonts w:ascii="Garamond" w:hAnsi="Garamond" w:cs="Arial"/>
          <w:bCs/>
          <w:iCs/>
          <w:sz w:val="24"/>
          <w:szCs w:val="24"/>
        </w:rPr>
        <w:t>delle più affascinanti personalità culturali del Novecento giuliano»</w:t>
      </w:r>
      <w:r>
        <w:rPr>
          <w:rStyle w:val="Rimandonotaapidipagina"/>
          <w:rFonts w:ascii="Garamond" w:hAnsi="Garamond" w:cs="Arial"/>
          <w:bCs/>
          <w:iCs/>
          <w:sz w:val="24"/>
          <w:szCs w:val="24"/>
        </w:rPr>
        <w:footnoteReference w:id="1"/>
      </w:r>
    </w:p>
    <w:p w14:paraId="0B4200CD" w14:textId="7E256547" w:rsidR="00070F67" w:rsidRDefault="00070F67" w:rsidP="00070F67">
      <w:pPr>
        <w:spacing w:line="360" w:lineRule="auto"/>
        <w:ind w:left="567" w:right="113"/>
        <w:jc w:val="both"/>
        <w:rPr>
          <w:rFonts w:ascii="Garamond" w:hAnsi="Garamond" w:cs="Arial"/>
          <w:bCs/>
          <w:iCs/>
          <w:sz w:val="24"/>
          <w:szCs w:val="24"/>
        </w:rPr>
      </w:pPr>
      <w:r w:rsidRPr="00070F67">
        <w:rPr>
          <w:rFonts w:ascii="Garamond" w:hAnsi="Garamond" w:cs="Arial"/>
          <w:bCs/>
          <w:iCs/>
          <w:sz w:val="24"/>
          <w:szCs w:val="24"/>
        </w:rPr>
        <w:t xml:space="preserve">– e delle sue oramai celebri raccolte, </w:t>
      </w:r>
      <w:r>
        <w:rPr>
          <w:rFonts w:ascii="Garamond" w:hAnsi="Garamond" w:cs="Arial"/>
          <w:bCs/>
          <w:iCs/>
          <w:sz w:val="24"/>
          <w:szCs w:val="24"/>
        </w:rPr>
        <w:t xml:space="preserve">come la notissima, senza dubbio </w:t>
      </w:r>
      <w:r w:rsidRPr="00070F67">
        <w:rPr>
          <w:rFonts w:ascii="Garamond" w:hAnsi="Garamond" w:cs="Arial"/>
          <w:bCs/>
          <w:iCs/>
          <w:sz w:val="24"/>
          <w:szCs w:val="24"/>
        </w:rPr>
        <w:t>la più importante, di opere di Filippo d</w:t>
      </w:r>
      <w:r>
        <w:rPr>
          <w:rFonts w:ascii="Garamond" w:hAnsi="Garamond" w:cs="Arial"/>
          <w:bCs/>
          <w:iCs/>
          <w:sz w:val="24"/>
          <w:szCs w:val="24"/>
        </w:rPr>
        <w:t xml:space="preserve">e Pisis, Franca è stata custode </w:t>
      </w:r>
      <w:r w:rsidRPr="00070F67">
        <w:rPr>
          <w:rFonts w:ascii="Garamond" w:hAnsi="Garamond" w:cs="Arial"/>
          <w:bCs/>
          <w:iCs/>
          <w:sz w:val="24"/>
          <w:szCs w:val="24"/>
        </w:rPr>
        <w:t>ammirevolmente tenace e magistralmente competente per più di quarant’anni, oltre che lungimirante amba</w:t>
      </w:r>
      <w:r>
        <w:rPr>
          <w:rFonts w:ascii="Garamond" w:hAnsi="Garamond" w:cs="Arial"/>
          <w:bCs/>
          <w:iCs/>
          <w:sz w:val="24"/>
          <w:szCs w:val="24"/>
        </w:rPr>
        <w:t xml:space="preserve">sciatrice, grazie alla poderosa </w:t>
      </w:r>
      <w:r w:rsidRPr="00070F67">
        <w:rPr>
          <w:rFonts w:ascii="Garamond" w:hAnsi="Garamond" w:cs="Arial"/>
          <w:bCs/>
          <w:iCs/>
          <w:sz w:val="24"/>
          <w:szCs w:val="24"/>
        </w:rPr>
        <w:t>opera di divulgazione e conoscenza promossa attraverso lasciti, donazioni, mostre, pubblicazioni</w:t>
      </w:r>
      <w:r>
        <w:rPr>
          <w:rFonts w:ascii="Garamond" w:hAnsi="Garamond" w:cs="Arial"/>
          <w:bCs/>
          <w:iCs/>
          <w:sz w:val="24"/>
          <w:szCs w:val="24"/>
        </w:rPr>
        <w:t>.</w:t>
      </w:r>
    </w:p>
    <w:p w14:paraId="0936E7AD" w14:textId="77777777" w:rsidR="00021EBC" w:rsidRDefault="00070F67" w:rsidP="00021EBC">
      <w:pPr>
        <w:spacing w:line="360" w:lineRule="auto"/>
        <w:ind w:left="567" w:right="113"/>
        <w:jc w:val="both"/>
        <w:rPr>
          <w:rFonts w:ascii="Garamond" w:hAnsi="Garamond" w:cs="Arial"/>
          <w:bCs/>
          <w:iCs/>
          <w:sz w:val="24"/>
          <w:szCs w:val="24"/>
        </w:rPr>
      </w:pPr>
      <w:r w:rsidRPr="00070F67">
        <w:rPr>
          <w:rFonts w:ascii="Garamond" w:hAnsi="Garamond" w:cs="Arial"/>
          <w:bCs/>
          <w:iCs/>
          <w:sz w:val="24"/>
          <w:szCs w:val="24"/>
        </w:rPr>
        <w:t xml:space="preserve">Chi ha avuto il privilegio di conoscerla e godere della sua piacevole conversazione non poteva non essere avvinto dalla sua intelligenza, dalla sua apertura mentale, dalla spontaneità del gesto e dalla generosità innata, dall’acume e perspicuità con i quali discorreva d’arte e di poesia, dalle note agrodolci di una </w:t>
      </w:r>
      <w:r w:rsidRPr="00F52603">
        <w:rPr>
          <w:rFonts w:ascii="Garamond" w:hAnsi="Garamond" w:cs="Arial"/>
          <w:bCs/>
          <w:i/>
          <w:iCs/>
          <w:sz w:val="24"/>
          <w:szCs w:val="24"/>
        </w:rPr>
        <w:t>vis</w:t>
      </w:r>
      <w:r w:rsidRPr="00070F67">
        <w:rPr>
          <w:rFonts w:ascii="Garamond" w:hAnsi="Garamond" w:cs="Arial"/>
          <w:bCs/>
          <w:iCs/>
          <w:sz w:val="24"/>
          <w:szCs w:val="24"/>
        </w:rPr>
        <w:t xml:space="preserve"> di pungente e disincantata ironia, capace di convivere con l’entusiasmo e la passione per quello in cui credeva fermamente. E tra i tanti pregi, ve n’è uno che ha generato esiti di rilievo per la storia dell’arte e per la cultura: la dedizione profonda, segno estroflesso di un amore serbato con dolcezza e riserbo, nei confronti di Manlio Malabotta. Una dedizione che non la faceva mai </w:t>
      </w:r>
      <w:r w:rsidRPr="00070F67">
        <w:rPr>
          <w:rFonts w:ascii="Garamond" w:hAnsi="Garamond" w:cs="Arial"/>
          <w:bCs/>
          <w:iCs/>
          <w:sz w:val="24"/>
          <w:szCs w:val="24"/>
        </w:rPr>
        <w:lastRenderedPageBreak/>
        <w:t>essere stanca, sino agli ultimi giorni, di occuparsi dell’</w:t>
      </w:r>
      <w:r w:rsidRPr="00070F67">
        <w:rPr>
          <w:rFonts w:ascii="Garamond" w:hAnsi="Garamond" w:cs="Arial"/>
          <w:bCs/>
          <w:i/>
          <w:iCs/>
          <w:sz w:val="24"/>
          <w:szCs w:val="24"/>
        </w:rPr>
        <w:t>opus magnum</w:t>
      </w:r>
      <w:r w:rsidRPr="00070F67">
        <w:rPr>
          <w:rFonts w:ascii="Garamond" w:hAnsi="Garamond" w:cs="Arial"/>
          <w:bCs/>
          <w:iCs/>
          <w:sz w:val="24"/>
          <w:szCs w:val="24"/>
        </w:rPr>
        <w:t xml:space="preserve"> lasciatogli in custodia, di intessere relazioni con persone e istituzioni perché ne valorizzassero la portata, di stimolare progetti e ricerche affinché il nome di Malabotta fosse</w:t>
      </w:r>
      <w:r>
        <w:t xml:space="preserve"> </w:t>
      </w:r>
      <w:r w:rsidRPr="00070F67">
        <w:rPr>
          <w:rFonts w:ascii="Garamond" w:hAnsi="Garamond" w:cs="Arial"/>
          <w:bCs/>
          <w:iCs/>
          <w:sz w:val="24"/>
          <w:szCs w:val="24"/>
        </w:rPr>
        <w:t xml:space="preserve">adeguatamente ricordato e studiato. A lei, protagonista della </w:t>
      </w:r>
      <w:r w:rsidRPr="00F52603">
        <w:rPr>
          <w:rFonts w:ascii="Garamond" w:hAnsi="Garamond" w:cs="Arial"/>
          <w:bCs/>
          <w:i/>
          <w:iCs/>
          <w:sz w:val="24"/>
          <w:szCs w:val="24"/>
        </w:rPr>
        <w:t>intellighenzia</w:t>
      </w:r>
      <w:r w:rsidRPr="00070F67">
        <w:rPr>
          <w:rFonts w:ascii="Garamond" w:hAnsi="Garamond" w:cs="Arial"/>
          <w:bCs/>
          <w:iCs/>
          <w:sz w:val="24"/>
          <w:szCs w:val="24"/>
        </w:rPr>
        <w:t xml:space="preserve"> triestina anche in virtù della carica, esercitata con garbo e saggezza, di Presidente degli Amici dei Musei di Trieste, si deve</w:t>
      </w:r>
      <w:r w:rsidR="00F52603">
        <w:rPr>
          <w:rFonts w:ascii="Garamond" w:hAnsi="Garamond" w:cs="Arial"/>
          <w:bCs/>
          <w:iCs/>
          <w:sz w:val="24"/>
          <w:szCs w:val="24"/>
        </w:rPr>
        <w:t xml:space="preserve"> </w:t>
      </w:r>
      <w:r w:rsidR="00F52603" w:rsidRPr="00F52603">
        <w:rPr>
          <w:rFonts w:ascii="Garamond" w:hAnsi="Garamond" w:cs="Arial"/>
          <w:bCs/>
          <w:iCs/>
          <w:sz w:val="24"/>
          <w:szCs w:val="24"/>
        </w:rPr>
        <w:t>dunque l’istituzionalizzazione dell’eredità malabottiana, principiata nel 1996 con l’importante donazione di tutto il corpus di de Pisis alla Galleria d’Arte Moderna e Contemporanea di Ferrara</w:t>
      </w:r>
      <w:r w:rsidR="00F52603">
        <w:rPr>
          <w:rStyle w:val="Rimandonotaapidipagina"/>
          <w:rFonts w:ascii="Garamond" w:hAnsi="Garamond" w:cs="Arial"/>
          <w:bCs/>
          <w:iCs/>
          <w:sz w:val="24"/>
          <w:szCs w:val="24"/>
        </w:rPr>
        <w:footnoteReference w:id="2"/>
      </w:r>
      <w:r w:rsidR="00F52603" w:rsidRPr="00F52603">
        <w:rPr>
          <w:rFonts w:ascii="Garamond" w:hAnsi="Garamond" w:cs="Arial"/>
          <w:bCs/>
          <w:iCs/>
          <w:sz w:val="24"/>
          <w:szCs w:val="24"/>
        </w:rPr>
        <w:t>. I ventiquattro oli – tutti acquistati nel secondo dopoguerra e provenienti da figure chiave della galassia di conoscenze intellettuali e amicizie di M</w:t>
      </w:r>
      <w:r w:rsidR="00F52603">
        <w:rPr>
          <w:rFonts w:ascii="Garamond" w:hAnsi="Garamond" w:cs="Arial"/>
          <w:bCs/>
          <w:iCs/>
          <w:sz w:val="24"/>
          <w:szCs w:val="24"/>
        </w:rPr>
        <w:t>ala</w:t>
      </w:r>
      <w:r w:rsidR="00F52603" w:rsidRPr="00F52603">
        <w:rPr>
          <w:rFonts w:ascii="Garamond" w:hAnsi="Garamond" w:cs="Arial"/>
          <w:bCs/>
          <w:iCs/>
          <w:sz w:val="24"/>
          <w:szCs w:val="24"/>
        </w:rPr>
        <w:t>botta come Giovanni Comisso, Umberto Saba, Giovanni Scheiwiller, Leonor Fini – i settanta disegni e le centodiciassette litografie, insieme a lettere e documenti</w:t>
      </w:r>
      <w:r w:rsidR="00F52603">
        <w:rPr>
          <w:rStyle w:val="Rimandonotaapidipagina"/>
          <w:rFonts w:ascii="Garamond" w:hAnsi="Garamond" w:cs="Arial"/>
          <w:bCs/>
          <w:iCs/>
          <w:sz w:val="24"/>
          <w:szCs w:val="24"/>
        </w:rPr>
        <w:footnoteReference w:id="3"/>
      </w:r>
      <w:r w:rsidR="00F52603" w:rsidRPr="00F52603">
        <w:rPr>
          <w:rFonts w:ascii="Garamond" w:hAnsi="Garamond" w:cs="Arial"/>
          <w:bCs/>
          <w:iCs/>
          <w:sz w:val="24"/>
          <w:szCs w:val="24"/>
        </w:rPr>
        <w:t>, hanno di fatto ac</w:t>
      </w:r>
      <w:r w:rsidR="00F52603">
        <w:rPr>
          <w:rFonts w:ascii="Garamond" w:hAnsi="Garamond" w:cs="Arial"/>
          <w:bCs/>
          <w:iCs/>
          <w:sz w:val="24"/>
          <w:szCs w:val="24"/>
        </w:rPr>
        <w:t xml:space="preserve">cresciuto significativamente le </w:t>
      </w:r>
      <w:r w:rsidR="00F52603" w:rsidRPr="00F52603">
        <w:rPr>
          <w:rFonts w:ascii="Garamond" w:hAnsi="Garamond" w:cs="Arial"/>
          <w:bCs/>
          <w:iCs/>
          <w:sz w:val="24"/>
          <w:szCs w:val="24"/>
        </w:rPr>
        <w:t>raccolte pubbliche della città natale di uno dei più grandi artisti del Novecento italiano, di cui Malabotta iniziò ad interessarsi criticamente nel 1931 sulle colonne del “Popolo di Trieste”</w:t>
      </w:r>
      <w:r w:rsidR="00F52603">
        <w:rPr>
          <w:rStyle w:val="Rimandonotaapidipagina"/>
          <w:rFonts w:ascii="Garamond" w:hAnsi="Garamond" w:cs="Arial"/>
          <w:bCs/>
          <w:iCs/>
          <w:sz w:val="24"/>
          <w:szCs w:val="24"/>
        </w:rPr>
        <w:footnoteReference w:id="4"/>
      </w:r>
      <w:r w:rsidR="00F52603" w:rsidRPr="00F52603">
        <w:rPr>
          <w:rFonts w:ascii="Garamond" w:hAnsi="Garamond" w:cs="Arial"/>
          <w:bCs/>
          <w:iCs/>
          <w:sz w:val="24"/>
          <w:szCs w:val="24"/>
        </w:rPr>
        <w:t xml:space="preserve">. Palazzo Massari si è arricchito così, grazie al dono Malabotta, </w:t>
      </w:r>
      <w:r w:rsidR="00F52603">
        <w:rPr>
          <w:rFonts w:ascii="Garamond" w:hAnsi="Garamond" w:cs="Arial"/>
          <w:bCs/>
          <w:iCs/>
          <w:sz w:val="24"/>
          <w:szCs w:val="24"/>
        </w:rPr>
        <w:t xml:space="preserve">di capolavori come </w:t>
      </w:r>
      <w:r w:rsidR="00F52603" w:rsidRPr="00F52603">
        <w:rPr>
          <w:rFonts w:ascii="Garamond" w:hAnsi="Garamond" w:cs="Arial"/>
          <w:bCs/>
          <w:i/>
          <w:iCs/>
          <w:sz w:val="24"/>
          <w:szCs w:val="24"/>
        </w:rPr>
        <w:t xml:space="preserve">La bottiglia </w:t>
      </w:r>
      <w:r w:rsidR="00F52603" w:rsidRPr="00F52603">
        <w:rPr>
          <w:rFonts w:ascii="Garamond" w:hAnsi="Garamond" w:cs="Arial"/>
          <w:bCs/>
          <w:i/>
          <w:iCs/>
          <w:sz w:val="24"/>
          <w:szCs w:val="24"/>
        </w:rPr>
        <w:t>tragica</w:t>
      </w:r>
      <w:r w:rsidR="00F52603" w:rsidRPr="00F52603">
        <w:rPr>
          <w:rFonts w:ascii="Garamond" w:hAnsi="Garamond" w:cs="Arial"/>
          <w:bCs/>
          <w:iCs/>
          <w:sz w:val="24"/>
          <w:szCs w:val="24"/>
        </w:rPr>
        <w:t xml:space="preserve"> (1927), </w:t>
      </w:r>
      <w:r w:rsidR="00F52603" w:rsidRPr="00F52603">
        <w:rPr>
          <w:rFonts w:ascii="Garamond" w:hAnsi="Garamond" w:cs="Arial"/>
          <w:bCs/>
          <w:i/>
          <w:iCs/>
          <w:sz w:val="24"/>
          <w:szCs w:val="24"/>
        </w:rPr>
        <w:t>I pesci marci</w:t>
      </w:r>
      <w:r w:rsidR="00F52603" w:rsidRPr="00F52603">
        <w:rPr>
          <w:rFonts w:ascii="Garamond" w:hAnsi="Garamond" w:cs="Arial"/>
          <w:bCs/>
          <w:iCs/>
          <w:sz w:val="24"/>
          <w:szCs w:val="24"/>
        </w:rPr>
        <w:t xml:space="preserve"> (1928), </w:t>
      </w:r>
      <w:r w:rsidR="00F52603" w:rsidRPr="00F52603">
        <w:rPr>
          <w:rFonts w:ascii="Garamond" w:hAnsi="Garamond" w:cs="Arial"/>
          <w:bCs/>
          <w:i/>
          <w:iCs/>
          <w:sz w:val="24"/>
          <w:szCs w:val="24"/>
        </w:rPr>
        <w:t>La coupole</w:t>
      </w:r>
      <w:r w:rsidR="00F52603" w:rsidRPr="00F52603">
        <w:rPr>
          <w:rFonts w:ascii="Garamond" w:hAnsi="Garamond" w:cs="Arial"/>
          <w:bCs/>
          <w:iCs/>
          <w:sz w:val="24"/>
          <w:szCs w:val="24"/>
        </w:rPr>
        <w:t xml:space="preserve"> (1928), </w:t>
      </w:r>
      <w:r w:rsidR="00F52603" w:rsidRPr="00F52603">
        <w:rPr>
          <w:rFonts w:ascii="Garamond" w:hAnsi="Garamond" w:cs="Arial"/>
          <w:bCs/>
          <w:i/>
          <w:iCs/>
          <w:sz w:val="24"/>
          <w:szCs w:val="24"/>
        </w:rPr>
        <w:t>Il gladiolo fulmi</w:t>
      </w:r>
      <w:r w:rsidR="00F52603" w:rsidRPr="00F52603">
        <w:rPr>
          <w:rFonts w:ascii="Garamond" w:hAnsi="Garamond" w:cs="Arial"/>
          <w:bCs/>
          <w:i/>
          <w:iCs/>
          <w:sz w:val="24"/>
          <w:szCs w:val="24"/>
        </w:rPr>
        <w:t>nato</w:t>
      </w:r>
      <w:r w:rsidR="00F52603">
        <w:rPr>
          <w:rFonts w:ascii="Garamond" w:hAnsi="Garamond" w:cs="Arial"/>
          <w:bCs/>
          <w:iCs/>
          <w:sz w:val="24"/>
          <w:szCs w:val="24"/>
        </w:rPr>
        <w:t xml:space="preserve"> (1930), </w:t>
      </w:r>
      <w:r w:rsidR="00F52603" w:rsidRPr="00F52603">
        <w:rPr>
          <w:rFonts w:ascii="Garamond" w:hAnsi="Garamond" w:cs="Arial"/>
          <w:bCs/>
          <w:i/>
          <w:iCs/>
          <w:sz w:val="24"/>
          <w:szCs w:val="24"/>
        </w:rPr>
        <w:t>L’aviatore</w:t>
      </w:r>
      <w:r w:rsidR="00F52603">
        <w:rPr>
          <w:rFonts w:ascii="Garamond" w:hAnsi="Garamond" w:cs="Arial"/>
          <w:bCs/>
          <w:iCs/>
          <w:sz w:val="24"/>
          <w:szCs w:val="24"/>
        </w:rPr>
        <w:t xml:space="preserve"> </w:t>
      </w:r>
      <w:r w:rsidR="00F52603" w:rsidRPr="00F52603">
        <w:rPr>
          <w:rFonts w:ascii="Garamond" w:hAnsi="Garamond" w:cs="Arial"/>
          <w:bCs/>
          <w:iCs/>
          <w:sz w:val="24"/>
          <w:szCs w:val="24"/>
        </w:rPr>
        <w:t xml:space="preserve">(1949) e </w:t>
      </w:r>
      <w:r w:rsidR="00F52603" w:rsidRPr="00F52603">
        <w:rPr>
          <w:rFonts w:ascii="Garamond" w:hAnsi="Garamond" w:cs="Arial"/>
          <w:bCs/>
          <w:i/>
          <w:iCs/>
          <w:sz w:val="24"/>
          <w:szCs w:val="24"/>
        </w:rPr>
        <w:t>Ritratto di Allegro</w:t>
      </w:r>
      <w:r w:rsidR="00F52603" w:rsidRPr="00F52603">
        <w:rPr>
          <w:rFonts w:ascii="Garamond" w:hAnsi="Garamond" w:cs="Arial"/>
          <w:bCs/>
          <w:iCs/>
          <w:sz w:val="24"/>
          <w:szCs w:val="24"/>
        </w:rPr>
        <w:t xml:space="preserve"> (1940), provenienti dalla collezione </w:t>
      </w:r>
      <w:r w:rsidR="00F52603">
        <w:rPr>
          <w:rFonts w:ascii="Garamond" w:hAnsi="Garamond" w:cs="Arial"/>
          <w:bCs/>
          <w:iCs/>
          <w:sz w:val="24"/>
          <w:szCs w:val="24"/>
        </w:rPr>
        <w:t>di Giovanni Comisso, in rappor</w:t>
      </w:r>
      <w:r w:rsidR="00F52603" w:rsidRPr="00F52603">
        <w:rPr>
          <w:rFonts w:ascii="Garamond" w:hAnsi="Garamond" w:cs="Arial"/>
          <w:bCs/>
          <w:iCs/>
          <w:sz w:val="24"/>
          <w:szCs w:val="24"/>
        </w:rPr>
        <w:t xml:space="preserve">to con Malabotta negli anni di Montebelluna; </w:t>
      </w:r>
      <w:r w:rsidR="00F52603" w:rsidRPr="00F52603">
        <w:rPr>
          <w:rFonts w:ascii="Garamond" w:hAnsi="Garamond" w:cs="Arial"/>
          <w:bCs/>
          <w:i/>
          <w:iCs/>
          <w:sz w:val="24"/>
          <w:szCs w:val="24"/>
        </w:rPr>
        <w:t>Pesci nel paesaggio di Pomposa</w:t>
      </w:r>
      <w:r w:rsidR="00F52603" w:rsidRPr="00F52603">
        <w:rPr>
          <w:rFonts w:ascii="Garamond" w:hAnsi="Garamond" w:cs="Arial"/>
          <w:bCs/>
          <w:iCs/>
          <w:sz w:val="24"/>
          <w:szCs w:val="24"/>
        </w:rPr>
        <w:t xml:space="preserve"> (1928), </w:t>
      </w:r>
      <w:r w:rsidR="00F52603" w:rsidRPr="00F52603">
        <w:rPr>
          <w:rFonts w:ascii="Garamond" w:hAnsi="Garamond" w:cs="Arial"/>
          <w:bCs/>
          <w:i/>
          <w:iCs/>
          <w:sz w:val="24"/>
          <w:szCs w:val="24"/>
        </w:rPr>
        <w:t>Una rosa sta buttando</w:t>
      </w:r>
      <w:r w:rsidR="00F52603" w:rsidRPr="00F52603">
        <w:rPr>
          <w:rFonts w:ascii="Garamond" w:hAnsi="Garamond" w:cs="Arial"/>
          <w:bCs/>
          <w:iCs/>
          <w:sz w:val="24"/>
          <w:szCs w:val="24"/>
        </w:rPr>
        <w:t xml:space="preserve"> (1938) e </w:t>
      </w:r>
      <w:r w:rsidR="00F52603" w:rsidRPr="00F52603">
        <w:rPr>
          <w:rFonts w:ascii="Garamond" w:hAnsi="Garamond" w:cs="Arial"/>
          <w:bCs/>
          <w:i/>
          <w:iCs/>
          <w:sz w:val="24"/>
          <w:szCs w:val="24"/>
        </w:rPr>
        <w:t>Viale di Parigi</w:t>
      </w:r>
      <w:r w:rsidR="00F52603" w:rsidRPr="00F52603">
        <w:rPr>
          <w:rFonts w:ascii="Garamond" w:hAnsi="Garamond" w:cs="Arial"/>
          <w:bCs/>
          <w:iCs/>
          <w:sz w:val="24"/>
          <w:szCs w:val="24"/>
        </w:rPr>
        <w:t xml:space="preserve"> (1938), già di Umberto Saba, di cui Malabotta frequentava la Libreria Antiquaria diretta allora da Carletto Cerne; </w:t>
      </w:r>
      <w:r w:rsidR="00F52603" w:rsidRPr="00F52603">
        <w:rPr>
          <w:rFonts w:ascii="Garamond" w:hAnsi="Garamond" w:cs="Arial"/>
          <w:bCs/>
          <w:i/>
          <w:iCs/>
          <w:sz w:val="24"/>
          <w:szCs w:val="24"/>
        </w:rPr>
        <w:t>Il galletto</w:t>
      </w:r>
      <w:r w:rsidR="00F52603" w:rsidRPr="00F52603">
        <w:rPr>
          <w:rFonts w:ascii="Garamond" w:hAnsi="Garamond" w:cs="Arial"/>
          <w:bCs/>
          <w:iCs/>
          <w:sz w:val="24"/>
          <w:szCs w:val="24"/>
        </w:rPr>
        <w:t xml:space="preserve"> (1934), appartenuto a Leonor Fini, la geniale ed eclettica artista d’origine triestina nata a Buenos Air</w:t>
      </w:r>
      <w:r w:rsidR="00F52603">
        <w:rPr>
          <w:rFonts w:ascii="Garamond" w:hAnsi="Garamond" w:cs="Arial"/>
          <w:bCs/>
          <w:iCs/>
          <w:sz w:val="24"/>
          <w:szCs w:val="24"/>
        </w:rPr>
        <w:t xml:space="preserve">es e affermatasi in Francia (la </w:t>
      </w:r>
      <w:r w:rsidR="00F52603" w:rsidRPr="00F52603">
        <w:rPr>
          <w:rFonts w:ascii="Garamond" w:hAnsi="Garamond" w:cs="Arial"/>
          <w:bCs/>
          <w:iCs/>
          <w:sz w:val="24"/>
          <w:szCs w:val="24"/>
        </w:rPr>
        <w:t>«furia italiana a Parigi» la definì Max Ernst), vicina a de Pisis, di cui Malabotta aveva colto con sensibilità anticipatrice il retaggio complesso e multiforme, libero da dogmi stilistici di matrice classicista; La falena (1945), ceduto del grande amico editore, libraio, critico d’arte italo-svizzero</w:t>
      </w:r>
      <w:r w:rsidR="00021EBC">
        <w:rPr>
          <w:rFonts w:ascii="Garamond" w:hAnsi="Garamond" w:cs="Arial"/>
          <w:bCs/>
          <w:iCs/>
          <w:sz w:val="24"/>
          <w:szCs w:val="24"/>
        </w:rPr>
        <w:t xml:space="preserve"> </w:t>
      </w:r>
      <w:r w:rsidR="00021EBC" w:rsidRPr="00021EBC">
        <w:rPr>
          <w:rFonts w:ascii="Garamond" w:hAnsi="Garamond" w:cs="Arial"/>
          <w:bCs/>
          <w:iCs/>
          <w:sz w:val="24"/>
          <w:szCs w:val="24"/>
        </w:rPr>
        <w:t xml:space="preserve">Giovanni Scheiwiller, che pubblicò la </w:t>
      </w:r>
      <w:r w:rsidR="00021EBC">
        <w:rPr>
          <w:rFonts w:ascii="Garamond" w:hAnsi="Garamond" w:cs="Arial"/>
          <w:bCs/>
          <w:iCs/>
          <w:sz w:val="24"/>
          <w:szCs w:val="24"/>
        </w:rPr>
        <w:t>parte più cospicua della produ</w:t>
      </w:r>
      <w:r w:rsidR="00021EBC" w:rsidRPr="00021EBC">
        <w:rPr>
          <w:rFonts w:ascii="Garamond" w:hAnsi="Garamond" w:cs="Arial"/>
          <w:bCs/>
          <w:iCs/>
          <w:sz w:val="24"/>
          <w:szCs w:val="24"/>
        </w:rPr>
        <w:t>zione di Malabotta poeta “All’insegna del pesce d’oro”; e ancora la tela con La lepre morta del 1932, conquistata dal notaio triestino dopo lunga ed estenuante contrattazione con il proprietario, il facoltoso e cosmopolita veneziano della Belle Épo</w:t>
      </w:r>
      <w:r w:rsidR="00021EBC">
        <w:rPr>
          <w:rFonts w:ascii="Garamond" w:hAnsi="Garamond" w:cs="Arial"/>
          <w:bCs/>
          <w:iCs/>
          <w:sz w:val="24"/>
          <w:szCs w:val="24"/>
        </w:rPr>
        <w:t>que Pietro Romanelli, come evo</w:t>
      </w:r>
      <w:r w:rsidR="00021EBC" w:rsidRPr="00021EBC">
        <w:rPr>
          <w:rFonts w:ascii="Garamond" w:hAnsi="Garamond" w:cs="Arial"/>
          <w:bCs/>
          <w:iCs/>
          <w:sz w:val="24"/>
          <w:szCs w:val="24"/>
        </w:rPr>
        <w:t xml:space="preserve">cato da Franca: «i collezionisti sono spesso delle strane persone che non riescono a separarsi dagli oggetti </w:t>
      </w:r>
      <w:r w:rsidR="00021EBC">
        <w:rPr>
          <w:rFonts w:ascii="Garamond" w:hAnsi="Garamond" w:cs="Arial"/>
          <w:bCs/>
          <w:iCs/>
          <w:sz w:val="24"/>
          <w:szCs w:val="24"/>
        </w:rPr>
        <w:lastRenderedPageBreak/>
        <w:t>delle loro scelte»</w:t>
      </w:r>
      <w:r w:rsidR="00021EBC">
        <w:rPr>
          <w:rStyle w:val="Rimandonotaapidipagina"/>
          <w:rFonts w:ascii="Garamond" w:hAnsi="Garamond" w:cs="Arial"/>
          <w:bCs/>
          <w:iCs/>
          <w:sz w:val="24"/>
          <w:szCs w:val="24"/>
        </w:rPr>
        <w:footnoteReference w:id="5"/>
      </w:r>
      <w:r w:rsidR="00021EBC" w:rsidRPr="00021EBC">
        <w:rPr>
          <w:rFonts w:ascii="Garamond" w:hAnsi="Garamond" w:cs="Arial"/>
          <w:bCs/>
          <w:iCs/>
          <w:sz w:val="24"/>
          <w:szCs w:val="24"/>
        </w:rPr>
        <w:t>.</w:t>
      </w:r>
      <w:r w:rsidR="00021EBC">
        <w:rPr>
          <w:rFonts w:ascii="Garamond" w:hAnsi="Garamond" w:cs="Arial"/>
          <w:bCs/>
          <w:iCs/>
          <w:sz w:val="24"/>
          <w:szCs w:val="24"/>
        </w:rPr>
        <w:t xml:space="preserve"> </w:t>
      </w:r>
    </w:p>
    <w:p w14:paraId="54E9416A" w14:textId="6C1CB33B" w:rsidR="00021EBC" w:rsidRPr="00021EBC" w:rsidRDefault="00021EBC" w:rsidP="00021EBC">
      <w:pPr>
        <w:spacing w:line="360" w:lineRule="auto"/>
        <w:ind w:left="567" w:right="113"/>
        <w:jc w:val="both"/>
        <w:rPr>
          <w:rFonts w:ascii="Garamond" w:hAnsi="Garamond" w:cs="Arial"/>
          <w:bCs/>
          <w:iCs/>
          <w:sz w:val="24"/>
          <w:szCs w:val="24"/>
        </w:rPr>
      </w:pPr>
      <w:r w:rsidRPr="00021EBC">
        <w:rPr>
          <w:rFonts w:ascii="Garamond" w:hAnsi="Garamond" w:cs="Arial"/>
          <w:bCs/>
          <w:iCs/>
          <w:sz w:val="24"/>
          <w:szCs w:val="24"/>
        </w:rPr>
        <w:t>Nel 2011 è seguita la donazione all’Archivio di Stato di Trieste dei settantadue fascicoli con le carte di Manlio Malabotta</w:t>
      </w:r>
      <w:r>
        <w:rPr>
          <w:rStyle w:val="Rimandonotaapidipagina"/>
          <w:rFonts w:ascii="Garamond" w:hAnsi="Garamond" w:cs="Arial"/>
          <w:bCs/>
          <w:iCs/>
          <w:sz w:val="24"/>
          <w:szCs w:val="24"/>
        </w:rPr>
        <w:footnoteReference w:id="6"/>
      </w:r>
      <w:r w:rsidRPr="00021EBC">
        <w:rPr>
          <w:rFonts w:ascii="Garamond" w:hAnsi="Garamond" w:cs="Arial"/>
          <w:bCs/>
          <w:iCs/>
          <w:sz w:val="24"/>
          <w:szCs w:val="24"/>
        </w:rPr>
        <w:t xml:space="preserve">: un prezioso fondo documentale, ricchissimo di corrispondenza, che ha permesso la ricostruzione puntuale della poliedrica personalità, del </w:t>
      </w:r>
      <w:r w:rsidRPr="008C602F">
        <w:rPr>
          <w:rFonts w:ascii="Garamond" w:hAnsi="Garamond" w:cs="Arial"/>
          <w:bCs/>
          <w:i/>
          <w:iCs/>
          <w:sz w:val="24"/>
          <w:szCs w:val="24"/>
        </w:rPr>
        <w:t>côté</w:t>
      </w:r>
      <w:r w:rsidR="008C602F">
        <w:rPr>
          <w:rFonts w:ascii="Garamond" w:hAnsi="Garamond" w:cs="Arial"/>
          <w:bCs/>
          <w:iCs/>
          <w:sz w:val="24"/>
          <w:szCs w:val="24"/>
        </w:rPr>
        <w:t xml:space="preserve"> di frequenta</w:t>
      </w:r>
      <w:r w:rsidRPr="00021EBC">
        <w:rPr>
          <w:rFonts w:ascii="Garamond" w:hAnsi="Garamond" w:cs="Arial"/>
          <w:bCs/>
          <w:iCs/>
          <w:sz w:val="24"/>
          <w:szCs w:val="24"/>
        </w:rPr>
        <w:t>zioni intellettuali, delle tappe di un itine</w:t>
      </w:r>
      <w:r w:rsidR="008C602F">
        <w:rPr>
          <w:rFonts w:ascii="Garamond" w:hAnsi="Garamond" w:cs="Arial"/>
          <w:bCs/>
          <w:iCs/>
          <w:sz w:val="24"/>
          <w:szCs w:val="24"/>
        </w:rPr>
        <w:t>rario umano e geografico (Trie</w:t>
      </w:r>
      <w:r w:rsidRPr="00021EBC">
        <w:rPr>
          <w:rFonts w:ascii="Garamond" w:hAnsi="Garamond" w:cs="Arial"/>
          <w:bCs/>
          <w:iCs/>
          <w:sz w:val="24"/>
          <w:szCs w:val="24"/>
        </w:rPr>
        <w:t>ste, Comeno, Montona, Roma, Volpago del Montello, Montebelluna, Trieste) nel quale episodi essenziali sono il coinvolgimento antifascista nelle file della Resistenza, la missione alle</w:t>
      </w:r>
      <w:r w:rsidR="008C602F">
        <w:rPr>
          <w:rFonts w:ascii="Garamond" w:hAnsi="Garamond" w:cs="Arial"/>
          <w:bCs/>
          <w:iCs/>
          <w:sz w:val="24"/>
          <w:szCs w:val="24"/>
        </w:rPr>
        <w:t>ata nel febbraio del 1944, l’a</w:t>
      </w:r>
      <w:r w:rsidRPr="00021EBC">
        <w:rPr>
          <w:rFonts w:ascii="Garamond" w:hAnsi="Garamond" w:cs="Arial"/>
          <w:bCs/>
          <w:iCs/>
          <w:sz w:val="24"/>
          <w:szCs w:val="24"/>
        </w:rPr>
        <w:t>desione alla Brigata Garibaldi nel maggio</w:t>
      </w:r>
      <w:r w:rsidR="008C602F">
        <w:rPr>
          <w:rFonts w:ascii="Garamond" w:hAnsi="Garamond" w:cs="Arial"/>
          <w:bCs/>
          <w:iCs/>
          <w:sz w:val="24"/>
          <w:szCs w:val="24"/>
        </w:rPr>
        <w:t xml:space="preserve"> dello stesso anno, la parteci</w:t>
      </w:r>
      <w:r w:rsidRPr="00021EBC">
        <w:rPr>
          <w:rFonts w:ascii="Garamond" w:hAnsi="Garamond" w:cs="Arial"/>
          <w:bCs/>
          <w:iCs/>
          <w:sz w:val="24"/>
          <w:szCs w:val="24"/>
        </w:rPr>
        <w:t>pazione alla lotta di liberazione di Trieste nel giugno del 1945</w:t>
      </w:r>
      <w:r w:rsidR="008C602F">
        <w:rPr>
          <w:rStyle w:val="Rimandonotaapidipagina"/>
          <w:rFonts w:ascii="Garamond" w:hAnsi="Garamond" w:cs="Arial"/>
          <w:bCs/>
          <w:iCs/>
          <w:sz w:val="24"/>
          <w:szCs w:val="24"/>
        </w:rPr>
        <w:footnoteReference w:id="7"/>
      </w:r>
      <w:r w:rsidRPr="00021EBC">
        <w:rPr>
          <w:rFonts w:ascii="Garamond" w:hAnsi="Garamond" w:cs="Arial"/>
          <w:bCs/>
          <w:iCs/>
          <w:sz w:val="24"/>
          <w:szCs w:val="24"/>
        </w:rPr>
        <w:t>.</w:t>
      </w:r>
    </w:p>
    <w:p w14:paraId="676D085C" w14:textId="77777777" w:rsidR="008C602F" w:rsidRDefault="00021EBC" w:rsidP="00021EBC">
      <w:pPr>
        <w:spacing w:line="360" w:lineRule="auto"/>
        <w:ind w:left="567" w:right="113"/>
        <w:jc w:val="both"/>
        <w:rPr>
          <w:rFonts w:ascii="Garamond" w:hAnsi="Garamond" w:cs="Arial"/>
          <w:bCs/>
          <w:iCs/>
          <w:sz w:val="24"/>
          <w:szCs w:val="24"/>
        </w:rPr>
      </w:pPr>
      <w:r w:rsidRPr="00021EBC">
        <w:rPr>
          <w:rFonts w:ascii="Garamond" w:hAnsi="Garamond" w:cs="Arial"/>
          <w:bCs/>
          <w:iCs/>
          <w:sz w:val="24"/>
          <w:szCs w:val="24"/>
        </w:rPr>
        <w:t>Entro un lucido programma di conferimenti, volto a vin</w:t>
      </w:r>
      <w:r w:rsidR="008C602F">
        <w:rPr>
          <w:rFonts w:ascii="Garamond" w:hAnsi="Garamond" w:cs="Arial"/>
          <w:bCs/>
          <w:iCs/>
          <w:sz w:val="24"/>
          <w:szCs w:val="24"/>
        </w:rPr>
        <w:t>colare il pa</w:t>
      </w:r>
      <w:r w:rsidRPr="00021EBC">
        <w:rPr>
          <w:rFonts w:ascii="Garamond" w:hAnsi="Garamond" w:cs="Arial"/>
          <w:bCs/>
          <w:iCs/>
          <w:sz w:val="24"/>
          <w:szCs w:val="24"/>
        </w:rPr>
        <w:t>trimonio culturale malabottiano alle is</w:t>
      </w:r>
      <w:r w:rsidR="008C602F">
        <w:rPr>
          <w:rFonts w:ascii="Garamond" w:hAnsi="Garamond" w:cs="Arial"/>
          <w:bCs/>
          <w:iCs/>
          <w:sz w:val="24"/>
          <w:szCs w:val="24"/>
        </w:rPr>
        <w:t>tituzioni che potessero adegua</w:t>
      </w:r>
      <w:r w:rsidRPr="00021EBC">
        <w:rPr>
          <w:rFonts w:ascii="Garamond" w:hAnsi="Garamond" w:cs="Arial"/>
          <w:bCs/>
          <w:iCs/>
          <w:sz w:val="24"/>
          <w:szCs w:val="24"/>
        </w:rPr>
        <w:t>tamente preservarlo e valorizzarlo, il 9 dicembre del 2013 Franca Fenga Malabotta detta il testamento istituente i</w:t>
      </w:r>
      <w:r w:rsidR="008C602F">
        <w:rPr>
          <w:rFonts w:ascii="Garamond" w:hAnsi="Garamond" w:cs="Arial"/>
          <w:bCs/>
          <w:iCs/>
          <w:sz w:val="24"/>
          <w:szCs w:val="24"/>
        </w:rPr>
        <w:t>l legato con il quale viene be</w:t>
      </w:r>
      <w:r w:rsidRPr="00021EBC">
        <w:rPr>
          <w:rFonts w:ascii="Garamond" w:hAnsi="Garamond" w:cs="Arial"/>
          <w:bCs/>
          <w:iCs/>
          <w:sz w:val="24"/>
          <w:szCs w:val="24"/>
        </w:rPr>
        <w:t>neficiata la Fondazione Giorgio Cini dell’integrità delle raccolte d’arte, decurtate del corpus de Pisis già donato alla città estense: si tratta in sostanza del ricchissimo fondo di grafica novecentesca; dei libri d’arti- sta e di un piccolo ma prezioso nucleo di pregevoli volumi illustrati di interesse giuliano, istriano e dalmata; di un mirabile nucleo di opere di Arturo Martini; della collezione degl</w:t>
      </w:r>
      <w:r w:rsidR="008C602F">
        <w:rPr>
          <w:rFonts w:ascii="Garamond" w:hAnsi="Garamond" w:cs="Arial"/>
          <w:bCs/>
          <w:iCs/>
          <w:sz w:val="24"/>
          <w:szCs w:val="24"/>
        </w:rPr>
        <w:t xml:space="preserve">i artisti triestini e giuliani. </w:t>
      </w:r>
    </w:p>
    <w:p w14:paraId="65C40C4C" w14:textId="20582EF4" w:rsidR="008C602F" w:rsidRPr="008C602F" w:rsidRDefault="00021EBC" w:rsidP="008C602F">
      <w:pPr>
        <w:spacing w:line="360" w:lineRule="auto"/>
        <w:ind w:left="567" w:right="113"/>
        <w:jc w:val="both"/>
        <w:rPr>
          <w:rFonts w:ascii="Garamond" w:hAnsi="Garamond" w:cs="Arial"/>
          <w:bCs/>
          <w:iCs/>
          <w:sz w:val="24"/>
          <w:szCs w:val="24"/>
        </w:rPr>
      </w:pPr>
      <w:r w:rsidRPr="00021EBC">
        <w:rPr>
          <w:rFonts w:ascii="Garamond" w:hAnsi="Garamond" w:cs="Arial"/>
          <w:bCs/>
          <w:iCs/>
          <w:sz w:val="24"/>
          <w:szCs w:val="24"/>
        </w:rPr>
        <w:t>Per ragioni più che comprensibili di</w:t>
      </w:r>
      <w:r w:rsidR="008C602F">
        <w:rPr>
          <w:rFonts w:ascii="Garamond" w:hAnsi="Garamond" w:cs="Arial"/>
          <w:bCs/>
          <w:iCs/>
          <w:sz w:val="24"/>
          <w:szCs w:val="24"/>
        </w:rPr>
        <w:t xml:space="preserve"> coerenza distributiva, non di</w:t>
      </w:r>
      <w:r w:rsidRPr="00021EBC">
        <w:rPr>
          <w:rFonts w:ascii="Garamond" w:hAnsi="Garamond" w:cs="Arial"/>
          <w:bCs/>
          <w:iCs/>
          <w:sz w:val="24"/>
          <w:szCs w:val="24"/>
        </w:rPr>
        <w:t xml:space="preserve">sgiunte dal desiderio di legare una parte della raccolta d’arte alla città natale, nel 2015 Franca Malabotta decide, provvidamente consigliata, di modificare parzialmente il lascito e di donare le opere triestine al Museo Revoltella - Galleria d’Arte Moderna, arricchendo le raccolte cittadine di una delle pagine più importanti del collezionismo triestino e del Novecento giuliano. Si tratta di: la </w:t>
      </w:r>
      <w:r w:rsidRPr="008C602F">
        <w:rPr>
          <w:rFonts w:ascii="Garamond" w:hAnsi="Garamond" w:cs="Arial"/>
          <w:bCs/>
          <w:i/>
          <w:iCs/>
          <w:sz w:val="24"/>
          <w:szCs w:val="24"/>
        </w:rPr>
        <w:t>Buranella con lo scialle</w:t>
      </w:r>
      <w:r w:rsidRPr="00021EBC">
        <w:rPr>
          <w:rFonts w:ascii="Garamond" w:hAnsi="Garamond" w:cs="Arial"/>
          <w:bCs/>
          <w:iCs/>
          <w:sz w:val="24"/>
          <w:szCs w:val="24"/>
        </w:rPr>
        <w:t xml:space="preserve"> (1907) di Arturo Fittke; </w:t>
      </w:r>
      <w:r w:rsidRPr="008C602F">
        <w:rPr>
          <w:rFonts w:ascii="Garamond" w:hAnsi="Garamond" w:cs="Arial"/>
          <w:bCs/>
          <w:i/>
          <w:iCs/>
          <w:sz w:val="24"/>
          <w:szCs w:val="24"/>
        </w:rPr>
        <w:t>La cinesina</w:t>
      </w:r>
      <w:r w:rsidRPr="00021EBC">
        <w:rPr>
          <w:rFonts w:ascii="Garamond" w:hAnsi="Garamond" w:cs="Arial"/>
          <w:bCs/>
          <w:iCs/>
          <w:sz w:val="24"/>
          <w:szCs w:val="24"/>
        </w:rPr>
        <w:t xml:space="preserve"> (1913) del goriziano Vittorio Bolaffio e </w:t>
      </w:r>
      <w:r w:rsidRPr="008C602F">
        <w:rPr>
          <w:rFonts w:ascii="Garamond" w:hAnsi="Garamond" w:cs="Arial"/>
          <w:bCs/>
          <w:i/>
          <w:iCs/>
          <w:sz w:val="24"/>
          <w:szCs w:val="24"/>
        </w:rPr>
        <w:t>Solitudine</w:t>
      </w:r>
      <w:r w:rsidR="008C602F">
        <w:rPr>
          <w:rFonts w:ascii="Garamond" w:hAnsi="Garamond" w:cs="Arial"/>
          <w:bCs/>
          <w:iCs/>
          <w:sz w:val="24"/>
          <w:szCs w:val="24"/>
        </w:rPr>
        <w:t xml:space="preserve"> (1930</w:t>
      </w:r>
      <w:r w:rsidRPr="00021EBC">
        <w:rPr>
          <w:rFonts w:ascii="Garamond" w:hAnsi="Garamond" w:cs="Arial"/>
          <w:bCs/>
          <w:iCs/>
          <w:sz w:val="24"/>
          <w:szCs w:val="24"/>
        </w:rPr>
        <w:t>) di Arturo Nathan, manifesto, tragico e pen</w:t>
      </w:r>
      <w:r w:rsidR="008C602F">
        <w:rPr>
          <w:rFonts w:ascii="Garamond" w:hAnsi="Garamond" w:cs="Arial"/>
          <w:bCs/>
          <w:iCs/>
          <w:sz w:val="24"/>
          <w:szCs w:val="24"/>
        </w:rPr>
        <w:t>soso, della via giuliana al Re</w:t>
      </w:r>
      <w:r w:rsidRPr="00021EBC">
        <w:rPr>
          <w:rFonts w:ascii="Garamond" w:hAnsi="Garamond" w:cs="Arial"/>
          <w:bCs/>
          <w:iCs/>
          <w:sz w:val="24"/>
          <w:szCs w:val="24"/>
        </w:rPr>
        <w:t xml:space="preserve">alismo Magico, tra le prime opere ad essere acquistate da Malabotta; </w:t>
      </w:r>
      <w:r w:rsidRPr="008C602F">
        <w:rPr>
          <w:rFonts w:ascii="Garamond" w:hAnsi="Garamond" w:cs="Arial"/>
          <w:bCs/>
          <w:i/>
          <w:iCs/>
          <w:sz w:val="24"/>
          <w:szCs w:val="24"/>
        </w:rPr>
        <w:t>Bottiglie</w:t>
      </w:r>
      <w:r w:rsidRPr="00021EBC">
        <w:rPr>
          <w:rFonts w:ascii="Garamond" w:hAnsi="Garamond" w:cs="Arial"/>
          <w:bCs/>
          <w:iCs/>
          <w:sz w:val="24"/>
          <w:szCs w:val="24"/>
        </w:rPr>
        <w:t xml:space="preserve"> (1925) di Giorgio Carmelich, cui va aggiunto il nucleo di sette matite colorate, sospese tra fiaba onirica, </w:t>
      </w:r>
      <w:r w:rsidRPr="008C602F">
        <w:rPr>
          <w:rFonts w:ascii="Garamond" w:hAnsi="Garamond" w:cs="Arial"/>
          <w:bCs/>
          <w:i/>
          <w:iCs/>
          <w:sz w:val="24"/>
          <w:szCs w:val="24"/>
        </w:rPr>
        <w:t>naïveté</w:t>
      </w:r>
      <w:r w:rsidRPr="00021EBC">
        <w:rPr>
          <w:rFonts w:ascii="Garamond" w:hAnsi="Garamond" w:cs="Arial"/>
          <w:bCs/>
          <w:iCs/>
          <w:sz w:val="24"/>
          <w:szCs w:val="24"/>
        </w:rPr>
        <w:t xml:space="preserve"> surrealista e richiami a Chagall, e la serie di sette fotog</w:t>
      </w:r>
      <w:r w:rsidR="008C602F">
        <w:rPr>
          <w:rFonts w:ascii="Garamond" w:hAnsi="Garamond" w:cs="Arial"/>
          <w:bCs/>
          <w:iCs/>
          <w:sz w:val="24"/>
          <w:szCs w:val="24"/>
        </w:rPr>
        <w:t xml:space="preserve">rafie del 1928, sperimentazioni </w:t>
      </w:r>
      <w:r w:rsidRPr="00021EBC">
        <w:rPr>
          <w:rFonts w:ascii="Garamond" w:hAnsi="Garamond" w:cs="Arial"/>
          <w:bCs/>
          <w:iCs/>
          <w:sz w:val="24"/>
          <w:szCs w:val="24"/>
        </w:rPr>
        <w:t>d’avanguardia vicine a Franz Roh che non potevano non sedurre il Malabotta fotografo</w:t>
      </w:r>
      <w:r w:rsidR="008C602F">
        <w:rPr>
          <w:rStyle w:val="Rimandonotaapidipagina"/>
          <w:rFonts w:ascii="Garamond" w:hAnsi="Garamond" w:cs="Arial"/>
          <w:bCs/>
          <w:iCs/>
          <w:sz w:val="24"/>
          <w:szCs w:val="24"/>
        </w:rPr>
        <w:footnoteReference w:id="8"/>
      </w:r>
      <w:r w:rsidRPr="00021EBC">
        <w:rPr>
          <w:rFonts w:ascii="Garamond" w:hAnsi="Garamond" w:cs="Arial"/>
          <w:bCs/>
          <w:iCs/>
          <w:sz w:val="24"/>
          <w:szCs w:val="24"/>
        </w:rPr>
        <w:t xml:space="preserve">; i ritratti di Manlio di Mario Lannes e Adolfo Levier. Le opere, </w:t>
      </w:r>
      <w:r w:rsidRPr="00021EBC">
        <w:rPr>
          <w:rFonts w:ascii="Garamond" w:hAnsi="Garamond" w:cs="Arial"/>
          <w:bCs/>
          <w:iCs/>
          <w:sz w:val="24"/>
          <w:szCs w:val="24"/>
        </w:rPr>
        <w:lastRenderedPageBreak/>
        <w:t>ufficialmente presentate con un’esposizione</w:t>
      </w:r>
      <w:r w:rsidR="008C602F">
        <w:rPr>
          <w:rFonts w:ascii="Garamond" w:hAnsi="Garamond" w:cs="Arial"/>
          <w:bCs/>
          <w:iCs/>
          <w:sz w:val="24"/>
          <w:szCs w:val="24"/>
        </w:rPr>
        <w:t xml:space="preserve"> </w:t>
      </w:r>
      <w:r w:rsidR="008C602F" w:rsidRPr="008C602F">
        <w:rPr>
          <w:rFonts w:ascii="Garamond" w:hAnsi="Garamond" w:cs="Arial"/>
          <w:bCs/>
          <w:iCs/>
          <w:sz w:val="24"/>
          <w:szCs w:val="24"/>
        </w:rPr>
        <w:t>nel 2017</w:t>
      </w:r>
      <w:r w:rsidR="008C602F">
        <w:rPr>
          <w:rStyle w:val="Rimandonotaapidipagina"/>
          <w:rFonts w:ascii="Garamond" w:hAnsi="Garamond" w:cs="Arial"/>
          <w:bCs/>
          <w:iCs/>
          <w:sz w:val="24"/>
          <w:szCs w:val="24"/>
        </w:rPr>
        <w:footnoteReference w:id="9"/>
      </w:r>
      <w:r w:rsidR="008C602F" w:rsidRPr="008C602F">
        <w:rPr>
          <w:rFonts w:ascii="Garamond" w:hAnsi="Garamond" w:cs="Arial"/>
          <w:bCs/>
          <w:iCs/>
          <w:sz w:val="24"/>
          <w:szCs w:val="24"/>
        </w:rPr>
        <w:t>, vanno lette in stretta relazione con l’attività di pubblicista e critico d’arte militante dispiegatasi tra 1929 e 1935 sulle colonne de “Il Popolo di Trieste”, “Emporium”, “La Casa Bella”, “Belvedere”; pagine pregnanti, tese a far emergere quanto di</w:t>
      </w:r>
      <w:r w:rsidR="008C602F">
        <w:rPr>
          <w:rFonts w:ascii="Garamond" w:hAnsi="Garamond" w:cs="Arial"/>
          <w:bCs/>
          <w:iCs/>
          <w:sz w:val="24"/>
          <w:szCs w:val="24"/>
        </w:rPr>
        <w:t xml:space="preserve"> più moderno vi fosse nella pro</w:t>
      </w:r>
      <w:r w:rsidR="008C602F" w:rsidRPr="008C602F">
        <w:rPr>
          <w:rFonts w:ascii="Garamond" w:hAnsi="Garamond" w:cs="Arial"/>
          <w:bCs/>
          <w:iCs/>
          <w:sz w:val="24"/>
          <w:szCs w:val="24"/>
        </w:rPr>
        <w:t>duzione triestina, giuliana e isontina, dense di intuizioni e anticipazioni che, insieme agli articoli dedicati a Modigliani, De Chirico, Funi, Sironi, Tosi, Marussig, de Pisis, Leonor Fini, Klee, fanno di Malabotta una delle voci più intelligenti della critica figurativa tra le due guerre.</w:t>
      </w:r>
    </w:p>
    <w:p w14:paraId="5FC60789" w14:textId="49BD88FE" w:rsidR="008C602F" w:rsidRPr="008C602F" w:rsidRDefault="008C602F" w:rsidP="008C602F">
      <w:pPr>
        <w:spacing w:line="360" w:lineRule="auto"/>
        <w:ind w:left="567" w:right="113"/>
        <w:jc w:val="both"/>
        <w:rPr>
          <w:rFonts w:ascii="Garamond" w:hAnsi="Garamond" w:cs="Arial"/>
          <w:bCs/>
          <w:iCs/>
          <w:sz w:val="24"/>
          <w:szCs w:val="24"/>
        </w:rPr>
      </w:pPr>
      <w:r w:rsidRPr="008C602F">
        <w:rPr>
          <w:rFonts w:ascii="Garamond" w:hAnsi="Garamond" w:cs="Arial"/>
          <w:bCs/>
          <w:iCs/>
          <w:sz w:val="24"/>
          <w:szCs w:val="24"/>
        </w:rPr>
        <w:t xml:space="preserve">Nello stesso anno della donazione triestina, la volontà di Franca Malabotta e il nuovo corso impresso alla </w:t>
      </w:r>
      <w:r>
        <w:rPr>
          <w:rFonts w:ascii="Garamond" w:hAnsi="Garamond" w:cs="Arial"/>
          <w:bCs/>
          <w:iCs/>
          <w:sz w:val="24"/>
          <w:szCs w:val="24"/>
        </w:rPr>
        <w:t>direzione dell’Istituto di Sto</w:t>
      </w:r>
      <w:r w:rsidRPr="008C602F">
        <w:rPr>
          <w:rFonts w:ascii="Garamond" w:hAnsi="Garamond" w:cs="Arial"/>
          <w:bCs/>
          <w:iCs/>
          <w:sz w:val="24"/>
          <w:szCs w:val="24"/>
        </w:rPr>
        <w:t>ria dell’Arte della Fondazione Cini da parte di Luca Massimo Barbero, fiduciario del lascito Malabotta, convergono sulla decisione di a</w:t>
      </w:r>
      <w:r>
        <w:rPr>
          <w:rFonts w:ascii="Garamond" w:hAnsi="Garamond" w:cs="Arial"/>
          <w:bCs/>
          <w:iCs/>
          <w:sz w:val="24"/>
          <w:szCs w:val="24"/>
        </w:rPr>
        <w:t>nti</w:t>
      </w:r>
      <w:r w:rsidRPr="008C602F">
        <w:rPr>
          <w:rFonts w:ascii="Garamond" w:hAnsi="Garamond" w:cs="Arial"/>
          <w:bCs/>
          <w:iCs/>
          <w:sz w:val="24"/>
          <w:szCs w:val="24"/>
        </w:rPr>
        <w:t>cipare il conferimento alla Fondazione Cini delle raccolte grafiche e dei libri d’artista, con l’obbiettivo primario di principiarne uno studio sistematico e capillare, in vista di un futuro catalogo, e di consentirne la futura fruizione da parte di studiosi e ricercatori. La stesura della tesi di laurea di Costanza Blaskovic (Università Ca’ Foscari di Venezia, relatore Nico Stringa) è stata occasione propizia per procedere con</w:t>
      </w:r>
      <w:r>
        <w:rPr>
          <w:rFonts w:ascii="Garamond" w:hAnsi="Garamond" w:cs="Arial"/>
          <w:bCs/>
          <w:iCs/>
          <w:sz w:val="24"/>
          <w:szCs w:val="24"/>
        </w:rPr>
        <w:t xml:space="preserve"> l’inventariazione, la campagna </w:t>
      </w:r>
      <w:r w:rsidRPr="008C602F">
        <w:rPr>
          <w:rFonts w:ascii="Garamond" w:hAnsi="Garamond" w:cs="Arial"/>
          <w:bCs/>
          <w:iCs/>
          <w:sz w:val="24"/>
          <w:szCs w:val="24"/>
        </w:rPr>
        <w:t>fotografica completa e un primo studio delle opere d’arte grafiche, oggetto di un programma di catalogazione informatizzata tuttora in fieri e che si auspica di completare nel 2023. Sulla collezione d’arte grafica di Manlio Malabotta abbiamo già de- dicato un approfondimento sul numero 34 del 2016 d</w:t>
      </w:r>
      <w:r>
        <w:rPr>
          <w:rFonts w:ascii="Garamond" w:hAnsi="Garamond" w:cs="Arial"/>
          <w:bCs/>
          <w:iCs/>
          <w:sz w:val="24"/>
          <w:szCs w:val="24"/>
        </w:rPr>
        <w:t xml:space="preserve">ella “Lettera da </w:t>
      </w:r>
      <w:r w:rsidRPr="008C602F">
        <w:rPr>
          <w:rFonts w:ascii="Garamond" w:hAnsi="Garamond" w:cs="Arial"/>
          <w:bCs/>
          <w:iCs/>
          <w:sz w:val="24"/>
          <w:szCs w:val="24"/>
        </w:rPr>
        <w:t>San Giorgio”. Giovi qui almeno ricordare come la raccolta sia speculare e rappresentativa non solo degli interessi critici di Malabotta e della sua partecipazione al dibattito sulle arti nel fervido clima triestino degli anni Venti e Trenta, ma tracci nel medesimo tempo, come un sismografo, i diagrammi e i flussi delle amicizie culturali e dei rapporti intellettuali e spirituali più intimi e privati, soprattutto quelli germinati nelle serre rare del caustico anticonformismo frondista delle riviste legate a Strapaese, come il “Il Selvaggio” o “L’Italiano”, di cui fu collaboratore con</w:t>
      </w:r>
    </w:p>
    <w:p w14:paraId="6C6FE50B" w14:textId="3FE16A45" w:rsidR="00D205A8" w:rsidRPr="00D205A8" w:rsidRDefault="008C602F" w:rsidP="00D205A8">
      <w:pPr>
        <w:spacing w:line="360" w:lineRule="auto"/>
        <w:ind w:left="567" w:right="113"/>
        <w:jc w:val="both"/>
        <w:rPr>
          <w:rFonts w:ascii="Garamond" w:hAnsi="Garamond" w:cs="Arial"/>
          <w:bCs/>
          <w:iCs/>
          <w:sz w:val="24"/>
          <w:szCs w:val="24"/>
        </w:rPr>
      </w:pPr>
      <w:r w:rsidRPr="008C602F">
        <w:rPr>
          <w:rFonts w:ascii="Garamond" w:hAnsi="Garamond" w:cs="Arial"/>
          <w:bCs/>
          <w:iCs/>
          <w:sz w:val="24"/>
          <w:szCs w:val="24"/>
        </w:rPr>
        <w:t xml:space="preserve">articoli, aforismi, racconti (memorabili le </w:t>
      </w:r>
      <w:r w:rsidRPr="008C602F">
        <w:rPr>
          <w:rFonts w:ascii="Garamond" w:hAnsi="Garamond" w:cs="Arial"/>
          <w:bCs/>
          <w:i/>
          <w:iCs/>
          <w:sz w:val="24"/>
          <w:szCs w:val="24"/>
        </w:rPr>
        <w:t>Cronache triestine</w:t>
      </w:r>
      <w:r w:rsidRPr="008C602F">
        <w:rPr>
          <w:rFonts w:ascii="Garamond" w:hAnsi="Garamond" w:cs="Arial"/>
          <w:bCs/>
          <w:iCs/>
          <w:sz w:val="24"/>
          <w:szCs w:val="24"/>
        </w:rPr>
        <w:t>) e di</w:t>
      </w:r>
      <w:r>
        <w:rPr>
          <w:rFonts w:ascii="Garamond" w:hAnsi="Garamond" w:cs="Arial"/>
          <w:bCs/>
          <w:iCs/>
          <w:sz w:val="24"/>
          <w:szCs w:val="24"/>
        </w:rPr>
        <w:t xml:space="preserve"> cui molti numeri si conservano </w:t>
      </w:r>
      <w:r w:rsidRPr="008C602F">
        <w:rPr>
          <w:rFonts w:ascii="Garamond" w:hAnsi="Garamond" w:cs="Arial"/>
          <w:bCs/>
          <w:iCs/>
          <w:sz w:val="24"/>
          <w:szCs w:val="24"/>
        </w:rPr>
        <w:t>nella biblioteca malabottiana. Non stupisce dunque di trovare opere che testimoniano il ‘periodo romano’ come quelle del senese Mino Maccari, presente con un album di 30 linoleografie (1943) già apparse su “Il Selvaggio” negli anni Trenta (con dedica che recita «Al caro Malabott</w:t>
      </w:r>
      <w:r>
        <w:rPr>
          <w:rFonts w:ascii="Garamond" w:hAnsi="Garamond" w:cs="Arial"/>
          <w:bCs/>
          <w:iCs/>
          <w:sz w:val="24"/>
          <w:szCs w:val="24"/>
        </w:rPr>
        <w:t>a che mi conobbe felice»</w:t>
      </w:r>
      <w:r w:rsidRPr="008C602F">
        <w:rPr>
          <w:rFonts w:ascii="Garamond" w:hAnsi="Garamond" w:cs="Arial"/>
          <w:bCs/>
          <w:iCs/>
          <w:sz w:val="24"/>
          <w:szCs w:val="24"/>
        </w:rPr>
        <w:t xml:space="preserve">) e con alcuni fogli sciolti, tra cui un gustoso </w:t>
      </w:r>
      <w:r w:rsidRPr="008C602F">
        <w:rPr>
          <w:rFonts w:ascii="Garamond" w:hAnsi="Garamond" w:cs="Arial"/>
          <w:bCs/>
          <w:i/>
          <w:iCs/>
          <w:sz w:val="24"/>
          <w:szCs w:val="24"/>
        </w:rPr>
        <w:t>Ritratto di Malabotta</w:t>
      </w:r>
      <w:r w:rsidRPr="008C602F">
        <w:rPr>
          <w:rFonts w:ascii="Garamond" w:hAnsi="Garamond" w:cs="Arial"/>
          <w:bCs/>
          <w:iCs/>
          <w:sz w:val="24"/>
          <w:szCs w:val="24"/>
        </w:rPr>
        <w:t xml:space="preserve"> a matita che sconfina nella caricatura; di Luigi Bartolini – conosciuto nel 1946 a Roma, dove incontra anche il conterraneo Roberto (Bobi) Bazlen – </w:t>
      </w:r>
      <w:r w:rsidRPr="008C602F">
        <w:rPr>
          <w:rFonts w:ascii="Garamond" w:hAnsi="Garamond" w:cs="Arial"/>
          <w:bCs/>
          <w:iCs/>
          <w:sz w:val="24"/>
          <w:szCs w:val="24"/>
        </w:rPr>
        <w:lastRenderedPageBreak/>
        <w:t>del quale doveva apprezzare la c</w:t>
      </w:r>
      <w:r>
        <w:rPr>
          <w:rFonts w:ascii="Garamond" w:hAnsi="Garamond" w:cs="Arial"/>
          <w:bCs/>
          <w:iCs/>
          <w:sz w:val="24"/>
          <w:szCs w:val="24"/>
        </w:rPr>
        <w:t>omune apparte</w:t>
      </w:r>
      <w:r w:rsidRPr="008C602F">
        <w:rPr>
          <w:rFonts w:ascii="Garamond" w:hAnsi="Garamond" w:cs="Arial"/>
          <w:bCs/>
          <w:iCs/>
          <w:sz w:val="24"/>
          <w:szCs w:val="24"/>
        </w:rPr>
        <w:t>nenza elitaria ad un’arte strettamente intrecciata con la letteratur</w:t>
      </w:r>
      <w:r>
        <w:rPr>
          <w:rFonts w:ascii="Garamond" w:hAnsi="Garamond" w:cs="Arial"/>
          <w:bCs/>
          <w:iCs/>
          <w:sz w:val="24"/>
          <w:szCs w:val="24"/>
        </w:rPr>
        <w:t>a e la poesia, lo spirito antia</w:t>
      </w:r>
      <w:r w:rsidRPr="008C602F">
        <w:rPr>
          <w:rFonts w:ascii="Garamond" w:hAnsi="Garamond" w:cs="Arial"/>
          <w:bCs/>
          <w:iCs/>
          <w:sz w:val="24"/>
          <w:szCs w:val="24"/>
        </w:rPr>
        <w:t xml:space="preserve">vanguardista e allo stesso tempo antiaccademico, l’isolamento e l’estraneità agli indirizzi estetici imperanti del dopoguerra, radicalizzatisi intorno alla </w:t>
      </w:r>
      <w:r w:rsidRPr="00D205A8">
        <w:rPr>
          <w:rFonts w:ascii="Garamond" w:hAnsi="Garamond" w:cs="Arial"/>
          <w:bCs/>
          <w:i/>
          <w:iCs/>
          <w:sz w:val="24"/>
          <w:szCs w:val="24"/>
        </w:rPr>
        <w:t>querelle</w:t>
      </w:r>
      <w:r w:rsidRPr="008C602F">
        <w:rPr>
          <w:rFonts w:ascii="Garamond" w:hAnsi="Garamond" w:cs="Arial"/>
          <w:bCs/>
          <w:iCs/>
          <w:sz w:val="24"/>
          <w:szCs w:val="24"/>
        </w:rPr>
        <w:t xml:space="preserve"> manichea tra astrattisti e figurativi (sulla copia della raccolta poetica Pianete di Bartolini, edita da Vallecchi nel 1953, appare la dedica:</w:t>
      </w:r>
      <w:r w:rsidR="00D205A8">
        <w:rPr>
          <w:rFonts w:ascii="Garamond" w:hAnsi="Garamond" w:cs="Arial"/>
          <w:bCs/>
          <w:iCs/>
          <w:sz w:val="24"/>
          <w:szCs w:val="24"/>
        </w:rPr>
        <w:t xml:space="preserve"> </w:t>
      </w:r>
      <w:r w:rsidR="00D205A8" w:rsidRPr="00D205A8">
        <w:rPr>
          <w:rFonts w:ascii="Garamond" w:hAnsi="Garamond" w:cs="Arial"/>
          <w:bCs/>
          <w:iCs/>
          <w:sz w:val="24"/>
          <w:szCs w:val="24"/>
        </w:rPr>
        <w:t xml:space="preserve">«a Manlio Malabotta aulico amico»); o ancora dello scrittore poligrafo, editore, artista romagnolo Leo Longanesi, con il quale Malabotta resta in contatto negli anni di Montona e per la </w:t>
      </w:r>
      <w:r w:rsidR="00D205A8">
        <w:rPr>
          <w:rFonts w:ascii="Garamond" w:hAnsi="Garamond" w:cs="Arial"/>
          <w:bCs/>
          <w:iCs/>
          <w:sz w:val="24"/>
          <w:szCs w:val="24"/>
        </w:rPr>
        <w:t>cui rivista “L’Italiano” conse</w:t>
      </w:r>
      <w:r w:rsidR="00D205A8" w:rsidRPr="00D205A8">
        <w:rPr>
          <w:rFonts w:ascii="Garamond" w:hAnsi="Garamond" w:cs="Arial"/>
          <w:bCs/>
          <w:iCs/>
          <w:sz w:val="24"/>
          <w:szCs w:val="24"/>
        </w:rPr>
        <w:t>gna gli esiti più interessanti della sua attività fotografica. Di Longanesi la raccolta conta un’acquaforte del 1920 e un disegno umoristico rea- lizzato sulla pagina di un calendario, testimonianza dell’interesse del triestino per la produzione satirica e vignettistica di cui si fanno vanto e specimen i m</w:t>
      </w:r>
      <w:r w:rsidR="00D205A8">
        <w:rPr>
          <w:rFonts w:ascii="Garamond" w:hAnsi="Garamond" w:cs="Arial"/>
          <w:bCs/>
          <w:iCs/>
          <w:sz w:val="24"/>
          <w:szCs w:val="24"/>
        </w:rPr>
        <w:t xml:space="preserve">edia della schiatta strapaesana. </w:t>
      </w:r>
      <w:r w:rsidR="00D205A8" w:rsidRPr="00D205A8">
        <w:rPr>
          <w:rFonts w:ascii="Garamond" w:hAnsi="Garamond" w:cs="Arial"/>
          <w:bCs/>
          <w:iCs/>
          <w:sz w:val="24"/>
          <w:szCs w:val="24"/>
        </w:rPr>
        <w:t>La linea obliqua del</w:t>
      </w:r>
      <w:r w:rsidR="00D205A8">
        <w:rPr>
          <w:rFonts w:ascii="Garamond" w:hAnsi="Garamond" w:cs="Arial"/>
          <w:bCs/>
          <w:iCs/>
          <w:sz w:val="24"/>
          <w:szCs w:val="24"/>
        </w:rPr>
        <w:t xml:space="preserve">le </w:t>
      </w:r>
      <w:r w:rsidR="00D205A8" w:rsidRPr="00D205A8">
        <w:rPr>
          <w:rFonts w:ascii="Garamond" w:hAnsi="Garamond" w:cs="Arial"/>
          <w:bCs/>
          <w:iCs/>
          <w:sz w:val="24"/>
          <w:szCs w:val="24"/>
        </w:rPr>
        <w:t xml:space="preserve">presenze di artisti </w:t>
      </w:r>
      <w:r w:rsidR="00D205A8" w:rsidRPr="00D205A8">
        <w:rPr>
          <w:rFonts w:ascii="Garamond" w:hAnsi="Garamond" w:cs="Arial"/>
          <w:bCs/>
          <w:i/>
          <w:iCs/>
          <w:sz w:val="24"/>
          <w:szCs w:val="24"/>
        </w:rPr>
        <w:t>deraciné</w:t>
      </w:r>
      <w:r w:rsidR="00D205A8" w:rsidRPr="00D205A8">
        <w:rPr>
          <w:rFonts w:ascii="Garamond" w:hAnsi="Garamond" w:cs="Arial"/>
          <w:bCs/>
          <w:iCs/>
          <w:sz w:val="24"/>
          <w:szCs w:val="24"/>
        </w:rPr>
        <w:t xml:space="preserve">, lontani da logiche di mercato, vigili </w:t>
      </w:r>
      <w:r w:rsidR="00D205A8">
        <w:rPr>
          <w:rFonts w:ascii="Garamond" w:hAnsi="Garamond" w:cs="Arial"/>
          <w:bCs/>
          <w:iCs/>
          <w:sz w:val="24"/>
          <w:szCs w:val="24"/>
        </w:rPr>
        <w:t xml:space="preserve">nell’ostinazione poetica di una </w:t>
      </w:r>
      <w:r w:rsidR="00D205A8" w:rsidRPr="00D205A8">
        <w:rPr>
          <w:rFonts w:ascii="Garamond" w:hAnsi="Garamond" w:cs="Arial"/>
          <w:bCs/>
          <w:iCs/>
          <w:sz w:val="24"/>
          <w:szCs w:val="24"/>
        </w:rPr>
        <w:t xml:space="preserve">disappartenenza a gruppi, movimenti, manifesti, riviste, trova il suo suggello nella presenza di tre opere di Giorgio Morandi, campione di una solitaria e lucida ricerca capace di declinare la restituzione ‘metafisica’ della realtà dei minimi in modo assolutamente autonomo e personale. La raccolta vanta l’acquaforte </w:t>
      </w:r>
      <w:r w:rsidR="00D205A8" w:rsidRPr="00D205A8">
        <w:rPr>
          <w:rFonts w:ascii="Garamond" w:hAnsi="Garamond" w:cs="Arial"/>
          <w:bCs/>
          <w:i/>
          <w:iCs/>
          <w:sz w:val="24"/>
          <w:szCs w:val="24"/>
        </w:rPr>
        <w:t>Natura morta con scatole e bottiglie su fondo ovale</w:t>
      </w:r>
      <w:r w:rsidR="00D205A8" w:rsidRPr="00D205A8">
        <w:rPr>
          <w:rFonts w:ascii="Garamond" w:hAnsi="Garamond" w:cs="Arial"/>
          <w:bCs/>
          <w:iCs/>
          <w:sz w:val="24"/>
          <w:szCs w:val="24"/>
        </w:rPr>
        <w:t xml:space="preserve"> del 1921, rarissima e in unico stato, di cui si conservano s</w:t>
      </w:r>
      <w:r w:rsidR="00D205A8">
        <w:rPr>
          <w:rFonts w:ascii="Garamond" w:hAnsi="Garamond" w:cs="Arial"/>
          <w:bCs/>
          <w:iCs/>
          <w:sz w:val="24"/>
          <w:szCs w:val="24"/>
        </w:rPr>
        <w:t>olo due esemplari non numerati</w:t>
      </w:r>
      <w:r w:rsidR="00D205A8" w:rsidRPr="00D205A8">
        <w:rPr>
          <w:rFonts w:ascii="Garamond" w:hAnsi="Garamond" w:cs="Arial"/>
          <w:bCs/>
          <w:iCs/>
          <w:sz w:val="24"/>
          <w:szCs w:val="24"/>
        </w:rPr>
        <w:t xml:space="preserve">; una seconda acquaforte con </w:t>
      </w:r>
      <w:r w:rsidR="00D205A8" w:rsidRPr="00D205A8">
        <w:rPr>
          <w:rFonts w:ascii="Garamond" w:hAnsi="Garamond" w:cs="Arial"/>
          <w:bCs/>
          <w:i/>
          <w:iCs/>
          <w:sz w:val="24"/>
          <w:szCs w:val="24"/>
        </w:rPr>
        <w:t>Natura morta con vasetto e tre bottiglie</w:t>
      </w:r>
      <w:r w:rsidR="00D205A8" w:rsidRPr="00D205A8">
        <w:rPr>
          <w:rFonts w:ascii="Garamond" w:hAnsi="Garamond" w:cs="Arial"/>
          <w:bCs/>
          <w:iCs/>
          <w:sz w:val="24"/>
          <w:szCs w:val="24"/>
        </w:rPr>
        <w:t xml:space="preserve"> del 1945, dal potente chiaroscuro dominato dal segno a reticolo perfettamente condotto; e il commovente disegno </w:t>
      </w:r>
      <w:r w:rsidR="00D205A8" w:rsidRPr="00D205A8">
        <w:rPr>
          <w:rFonts w:ascii="Garamond" w:hAnsi="Garamond" w:cs="Arial"/>
          <w:bCs/>
          <w:i/>
          <w:iCs/>
          <w:sz w:val="24"/>
          <w:szCs w:val="24"/>
        </w:rPr>
        <w:t>Natura morta</w:t>
      </w:r>
      <w:r w:rsidR="00D205A8" w:rsidRPr="00D205A8">
        <w:rPr>
          <w:rFonts w:ascii="Garamond" w:hAnsi="Garamond" w:cs="Arial"/>
          <w:bCs/>
          <w:iCs/>
          <w:sz w:val="24"/>
          <w:szCs w:val="24"/>
        </w:rPr>
        <w:t xml:space="preserve"> del 1936, unicum che nelle labili tracce a matita e nei tasselli d’acquerello restituisce tutta la provvisorietà di una visione interiore del quotidiano</w:t>
      </w:r>
      <w:r w:rsidR="00D205A8">
        <w:rPr>
          <w:rStyle w:val="Rimandonotaapidipagina"/>
          <w:rFonts w:ascii="Garamond" w:hAnsi="Garamond" w:cs="Arial"/>
          <w:bCs/>
          <w:iCs/>
          <w:sz w:val="24"/>
          <w:szCs w:val="24"/>
        </w:rPr>
        <w:footnoteReference w:id="10"/>
      </w:r>
      <w:r w:rsidR="00D205A8" w:rsidRPr="00D205A8">
        <w:rPr>
          <w:rFonts w:ascii="Garamond" w:hAnsi="Garamond" w:cs="Arial"/>
          <w:bCs/>
          <w:iCs/>
          <w:sz w:val="24"/>
          <w:szCs w:val="24"/>
        </w:rPr>
        <w:t>.</w:t>
      </w:r>
    </w:p>
    <w:p w14:paraId="697DE10D" w14:textId="1BB2D314" w:rsidR="00D205A8" w:rsidRDefault="00D205A8" w:rsidP="00D205A8">
      <w:pPr>
        <w:spacing w:line="360" w:lineRule="auto"/>
        <w:ind w:left="567" w:right="113"/>
        <w:jc w:val="both"/>
        <w:rPr>
          <w:rFonts w:ascii="Garamond" w:hAnsi="Garamond" w:cs="Arial"/>
          <w:bCs/>
          <w:iCs/>
          <w:sz w:val="24"/>
          <w:szCs w:val="24"/>
        </w:rPr>
      </w:pPr>
      <w:r w:rsidRPr="00D205A8">
        <w:rPr>
          <w:rFonts w:ascii="Garamond" w:hAnsi="Garamond" w:cs="Arial"/>
          <w:bCs/>
          <w:iCs/>
          <w:sz w:val="24"/>
          <w:szCs w:val="24"/>
        </w:rPr>
        <w:t>Scorrendo l’elenco degli artisti presenti, come è stato più volte sottolineato, emergono con evidenza le predilezioni di Malabotta per gli artisti figurativi e per l’arte italiana, soprattutto tra le due guerre, con incursioni mitteleuropee ed est-adriatiche che arrivano a lambire gli anni Sessanta e Settanta (rarissime le presenze astrattiste, come il nucleo di litografie del 1934 di Mauro Reggiani): un chiaro segno d’appartenenza ad un gusto e una cultura ancorati agli anni della formazione e dell’attività critica.</w:t>
      </w:r>
    </w:p>
    <w:p w14:paraId="4A7B556E" w14:textId="0393DCAD" w:rsidR="00D205A8" w:rsidRPr="00D205A8" w:rsidRDefault="00D205A8" w:rsidP="00D205A8">
      <w:pPr>
        <w:spacing w:line="360" w:lineRule="auto"/>
        <w:ind w:left="567" w:right="113"/>
        <w:jc w:val="both"/>
        <w:rPr>
          <w:rFonts w:ascii="Garamond" w:hAnsi="Garamond" w:cs="Arial"/>
          <w:bCs/>
          <w:iCs/>
          <w:sz w:val="24"/>
          <w:szCs w:val="24"/>
        </w:rPr>
      </w:pPr>
      <w:r w:rsidRPr="00D205A8">
        <w:rPr>
          <w:rFonts w:ascii="Garamond" w:hAnsi="Garamond" w:cs="Arial"/>
          <w:bCs/>
          <w:iCs/>
          <w:sz w:val="24"/>
          <w:szCs w:val="24"/>
        </w:rPr>
        <w:t>Il nucleo preponderante è costituito dai numerosi libri d’artista, editi dal 1923 al</w:t>
      </w:r>
      <w:r>
        <w:rPr>
          <w:rFonts w:ascii="Garamond" w:hAnsi="Garamond" w:cs="Arial"/>
          <w:bCs/>
          <w:iCs/>
          <w:sz w:val="24"/>
          <w:szCs w:val="24"/>
        </w:rPr>
        <w:t xml:space="preserve"> 1970, illu</w:t>
      </w:r>
      <w:r w:rsidRPr="00D205A8">
        <w:rPr>
          <w:rFonts w:ascii="Garamond" w:hAnsi="Garamond" w:cs="Arial"/>
          <w:bCs/>
          <w:iCs/>
          <w:sz w:val="24"/>
          <w:szCs w:val="24"/>
        </w:rPr>
        <w:t xml:space="preserve">strati da alcuni dei più importanti artisti italiani del XX secolo </w:t>
      </w:r>
      <w:r>
        <w:rPr>
          <w:rFonts w:ascii="Garamond" w:hAnsi="Garamond" w:cs="Arial"/>
          <w:bCs/>
          <w:iCs/>
          <w:sz w:val="24"/>
          <w:szCs w:val="24"/>
        </w:rPr>
        <w:t>– Giovanni Barbisan, Luigi Bar</w:t>
      </w:r>
      <w:r w:rsidRPr="00D205A8">
        <w:rPr>
          <w:rFonts w:ascii="Garamond" w:hAnsi="Garamond" w:cs="Arial"/>
          <w:bCs/>
          <w:iCs/>
          <w:sz w:val="24"/>
          <w:szCs w:val="24"/>
        </w:rPr>
        <w:t xml:space="preserve">tolini, Giorgio Carmelich, Carlo Carrà, Giuseppe Cesetti, Fabrizio Clerici, Giorgio De Chirico, Franco Gentilini, Renato Guttuso, Mino Maccari, Arturo Martini, Ottone </w:t>
      </w:r>
      <w:r w:rsidRPr="00D205A8">
        <w:rPr>
          <w:rFonts w:ascii="Garamond" w:hAnsi="Garamond" w:cs="Arial"/>
          <w:bCs/>
          <w:iCs/>
          <w:sz w:val="24"/>
          <w:szCs w:val="24"/>
        </w:rPr>
        <w:lastRenderedPageBreak/>
        <w:t xml:space="preserve">Rosai, Aligi Sassu, Scipione, Giuseppe Viviani, Tono Zancanaro, per citarne solo </w:t>
      </w:r>
      <w:r>
        <w:rPr>
          <w:rFonts w:ascii="Garamond" w:hAnsi="Garamond" w:cs="Arial"/>
          <w:bCs/>
          <w:iCs/>
          <w:sz w:val="24"/>
          <w:szCs w:val="24"/>
        </w:rPr>
        <w:t>alcuni – che nella loro totali</w:t>
      </w:r>
      <w:r w:rsidRPr="00D205A8">
        <w:rPr>
          <w:rFonts w:ascii="Garamond" w:hAnsi="Garamond" w:cs="Arial"/>
          <w:bCs/>
          <w:iCs/>
          <w:sz w:val="24"/>
          <w:szCs w:val="24"/>
        </w:rPr>
        <w:t xml:space="preserve">tà danno un’immagine cesellata dell’avveduta e coerente bibliofilia di Malabotta. Tra questi, alcuni volumi di pregio delle Edizioni del Cavallino, come le </w:t>
      </w:r>
      <w:r w:rsidRPr="00D205A8">
        <w:rPr>
          <w:rFonts w:ascii="Garamond" w:hAnsi="Garamond" w:cs="Arial"/>
          <w:bCs/>
          <w:i/>
          <w:iCs/>
          <w:sz w:val="24"/>
          <w:szCs w:val="24"/>
        </w:rPr>
        <w:t>Liriche</w:t>
      </w:r>
      <w:r w:rsidRPr="00D205A8">
        <w:rPr>
          <w:rFonts w:ascii="Garamond" w:hAnsi="Garamond" w:cs="Arial"/>
          <w:bCs/>
          <w:iCs/>
          <w:sz w:val="24"/>
          <w:szCs w:val="24"/>
        </w:rPr>
        <w:t xml:space="preserve"> </w:t>
      </w:r>
      <w:r w:rsidRPr="00D205A8">
        <w:rPr>
          <w:rFonts w:ascii="Garamond" w:hAnsi="Garamond" w:cs="Arial"/>
          <w:bCs/>
          <w:i/>
          <w:iCs/>
          <w:sz w:val="24"/>
          <w:szCs w:val="24"/>
        </w:rPr>
        <w:t>di Saffo</w:t>
      </w:r>
      <w:r w:rsidRPr="00D205A8">
        <w:rPr>
          <w:rFonts w:ascii="Garamond" w:hAnsi="Garamond" w:cs="Arial"/>
          <w:bCs/>
          <w:iCs/>
          <w:sz w:val="24"/>
          <w:szCs w:val="24"/>
        </w:rPr>
        <w:t xml:space="preserve"> del 1944 con 12 litografie di Massimo Campigli; esemplari illustrati da artisti legati ai movimenti europei dell’espressionismo tedesco, della </w:t>
      </w:r>
      <w:r w:rsidRPr="00D205A8">
        <w:rPr>
          <w:rFonts w:ascii="Garamond" w:hAnsi="Garamond" w:cs="Arial"/>
          <w:bCs/>
          <w:i/>
          <w:iCs/>
          <w:sz w:val="24"/>
          <w:szCs w:val="24"/>
        </w:rPr>
        <w:t>Neue Sachlichkeit</w:t>
      </w:r>
      <w:r w:rsidRPr="00D205A8">
        <w:rPr>
          <w:rFonts w:ascii="Garamond" w:hAnsi="Garamond" w:cs="Arial"/>
          <w:bCs/>
          <w:iCs/>
          <w:sz w:val="24"/>
          <w:szCs w:val="24"/>
        </w:rPr>
        <w:t xml:space="preserve">, dell’orfismo: Georg Grosz, </w:t>
      </w:r>
      <w:r w:rsidRPr="00D205A8">
        <w:rPr>
          <w:rFonts w:ascii="Garamond" w:hAnsi="Garamond" w:cs="Arial"/>
          <w:bCs/>
          <w:i/>
          <w:iCs/>
          <w:sz w:val="24"/>
          <w:szCs w:val="24"/>
        </w:rPr>
        <w:t>Ecce Homo</w:t>
      </w:r>
      <w:r w:rsidRPr="00D205A8">
        <w:rPr>
          <w:rFonts w:ascii="Garamond" w:hAnsi="Garamond" w:cs="Arial"/>
          <w:bCs/>
          <w:iCs/>
          <w:sz w:val="24"/>
          <w:szCs w:val="24"/>
        </w:rPr>
        <w:t xml:space="preserve">, 1923; Oskar Kokoschka, </w:t>
      </w:r>
      <w:r w:rsidRPr="00D205A8">
        <w:rPr>
          <w:rFonts w:ascii="Garamond" w:hAnsi="Garamond" w:cs="Arial"/>
          <w:bCs/>
          <w:i/>
          <w:iCs/>
          <w:sz w:val="24"/>
          <w:szCs w:val="24"/>
        </w:rPr>
        <w:t>Le rane</w:t>
      </w:r>
      <w:r w:rsidRPr="00D205A8">
        <w:rPr>
          <w:rFonts w:ascii="Garamond" w:hAnsi="Garamond" w:cs="Arial"/>
          <w:bCs/>
          <w:iCs/>
          <w:sz w:val="24"/>
          <w:szCs w:val="24"/>
        </w:rPr>
        <w:t xml:space="preserve"> (</w:t>
      </w:r>
      <w:r w:rsidRPr="00D205A8">
        <w:rPr>
          <w:rFonts w:ascii="Garamond" w:hAnsi="Garamond" w:cs="Arial"/>
          <w:bCs/>
          <w:i/>
          <w:iCs/>
          <w:sz w:val="24"/>
          <w:szCs w:val="24"/>
        </w:rPr>
        <w:t>Die Frosche</w:t>
      </w:r>
      <w:r w:rsidRPr="00D205A8">
        <w:rPr>
          <w:rFonts w:ascii="Garamond" w:hAnsi="Garamond" w:cs="Arial"/>
          <w:bCs/>
          <w:iCs/>
          <w:sz w:val="24"/>
          <w:szCs w:val="24"/>
        </w:rPr>
        <w:t xml:space="preserve">) di Aristofane, 1969 e </w:t>
      </w:r>
      <w:r w:rsidRPr="00D205A8">
        <w:rPr>
          <w:rFonts w:ascii="Garamond" w:hAnsi="Garamond" w:cs="Arial"/>
          <w:bCs/>
          <w:i/>
          <w:iCs/>
          <w:sz w:val="24"/>
          <w:szCs w:val="24"/>
        </w:rPr>
        <w:t>Kleist</w:t>
      </w:r>
      <w:r w:rsidRPr="00D205A8">
        <w:rPr>
          <w:rFonts w:ascii="Garamond" w:hAnsi="Garamond" w:cs="Arial"/>
          <w:bCs/>
          <w:iCs/>
          <w:sz w:val="24"/>
          <w:szCs w:val="24"/>
        </w:rPr>
        <w:t xml:space="preserve"> </w:t>
      </w:r>
      <w:r w:rsidRPr="00D205A8">
        <w:rPr>
          <w:rFonts w:ascii="Garamond" w:hAnsi="Garamond" w:cs="Arial"/>
          <w:bCs/>
          <w:i/>
          <w:iCs/>
          <w:sz w:val="24"/>
          <w:szCs w:val="24"/>
        </w:rPr>
        <w:t>Penthesilea</w:t>
      </w:r>
      <w:r w:rsidRPr="00D205A8">
        <w:rPr>
          <w:rFonts w:ascii="Garamond" w:hAnsi="Garamond" w:cs="Arial"/>
          <w:bCs/>
          <w:iCs/>
          <w:sz w:val="24"/>
          <w:szCs w:val="24"/>
        </w:rPr>
        <w:t xml:space="preserve">, 1970; Frank Kupka, </w:t>
      </w:r>
      <w:r w:rsidRPr="00D205A8">
        <w:rPr>
          <w:rFonts w:ascii="Garamond" w:hAnsi="Garamond" w:cs="Arial"/>
          <w:bCs/>
          <w:i/>
          <w:iCs/>
          <w:sz w:val="24"/>
          <w:szCs w:val="24"/>
        </w:rPr>
        <w:t>Quatre Histoires de Blanc et noir gravées par Frank Kupka</w:t>
      </w:r>
      <w:r w:rsidRPr="00D205A8">
        <w:rPr>
          <w:rFonts w:ascii="Garamond" w:hAnsi="Garamond" w:cs="Arial"/>
          <w:bCs/>
          <w:iCs/>
          <w:sz w:val="24"/>
          <w:szCs w:val="24"/>
        </w:rPr>
        <w:t xml:space="preserve">, 1926); o il caso singolare e illuminante di </w:t>
      </w:r>
      <w:r w:rsidRPr="00D205A8">
        <w:rPr>
          <w:rFonts w:ascii="Garamond" w:hAnsi="Garamond" w:cs="Arial"/>
          <w:bCs/>
          <w:i/>
          <w:iCs/>
          <w:sz w:val="24"/>
          <w:szCs w:val="24"/>
        </w:rPr>
        <w:t>Lollina [II]</w:t>
      </w:r>
      <w:r w:rsidRPr="00D205A8">
        <w:rPr>
          <w:rFonts w:ascii="Garamond" w:hAnsi="Garamond" w:cs="Arial"/>
          <w:bCs/>
          <w:iCs/>
          <w:sz w:val="24"/>
          <w:szCs w:val="24"/>
        </w:rPr>
        <w:t>, libro d’artista edito nel 1925, opera di collaborazione tra Sofronio Pocarini e Giorgio Carmelich, che eseguì litografie e linoleum, testimonianza di quel fervido clima sperimentale dell’avanguardia triestina di cui Malabotta fu attivo protagonist</w:t>
      </w:r>
      <w:r>
        <w:rPr>
          <w:rFonts w:ascii="Garamond" w:hAnsi="Garamond" w:cs="Arial"/>
          <w:bCs/>
          <w:iCs/>
          <w:sz w:val="24"/>
          <w:szCs w:val="24"/>
        </w:rPr>
        <w:t>a. Un rilievo particolare è oc</w:t>
      </w:r>
      <w:r w:rsidRPr="00D205A8">
        <w:rPr>
          <w:rFonts w:ascii="Garamond" w:hAnsi="Garamond" w:cs="Arial"/>
          <w:bCs/>
          <w:iCs/>
          <w:sz w:val="24"/>
          <w:szCs w:val="24"/>
        </w:rPr>
        <w:t>cupato dalla serie dei volumi illustrati da de Pisis, alcuni dei quali ceduti in più copie, spesso difficilmente reperibili nelle biblioteche pubbliche</w:t>
      </w:r>
      <w:r w:rsidRPr="00D205A8">
        <w:rPr>
          <w:rFonts w:ascii="Garamond" w:hAnsi="Garamond" w:cs="Arial"/>
          <w:bCs/>
          <w:i/>
          <w:iCs/>
          <w:sz w:val="24"/>
          <w:szCs w:val="24"/>
        </w:rPr>
        <w:t>: Alcune poesie e dieci litografie a colori di Filippo de Pisis</w:t>
      </w:r>
      <w:r w:rsidRPr="00D205A8">
        <w:rPr>
          <w:rFonts w:ascii="Garamond" w:hAnsi="Garamond" w:cs="Arial"/>
          <w:bCs/>
          <w:iCs/>
          <w:sz w:val="24"/>
          <w:szCs w:val="24"/>
        </w:rPr>
        <w:t xml:space="preserve">, Venezia Il Tridente, 1945; </w:t>
      </w:r>
      <w:r w:rsidRPr="00D205A8">
        <w:rPr>
          <w:rFonts w:ascii="Garamond" w:hAnsi="Garamond" w:cs="Arial"/>
          <w:bCs/>
          <w:i/>
          <w:iCs/>
          <w:sz w:val="24"/>
          <w:szCs w:val="24"/>
        </w:rPr>
        <w:t>I Carmi di Catullo</w:t>
      </w:r>
      <w:r w:rsidRPr="00D205A8">
        <w:rPr>
          <w:rFonts w:ascii="Garamond" w:hAnsi="Garamond" w:cs="Arial"/>
          <w:bCs/>
          <w:iCs/>
          <w:sz w:val="24"/>
          <w:szCs w:val="24"/>
        </w:rPr>
        <w:t xml:space="preserve"> </w:t>
      </w:r>
      <w:r w:rsidRPr="00D205A8">
        <w:rPr>
          <w:rFonts w:ascii="Garamond" w:hAnsi="Garamond" w:cs="Arial"/>
          <w:bCs/>
          <w:i/>
          <w:iCs/>
          <w:sz w:val="24"/>
          <w:szCs w:val="24"/>
        </w:rPr>
        <w:t>scelti e nuovamente tradotti in versi da</w:t>
      </w:r>
      <w:r>
        <w:rPr>
          <w:rFonts w:ascii="Garamond" w:hAnsi="Garamond" w:cs="Arial"/>
          <w:bCs/>
          <w:i/>
          <w:iCs/>
          <w:sz w:val="24"/>
          <w:szCs w:val="24"/>
        </w:rPr>
        <w:t xml:space="preserve"> </w:t>
      </w:r>
      <w:r w:rsidRPr="00D205A8">
        <w:rPr>
          <w:rFonts w:ascii="Garamond" w:hAnsi="Garamond" w:cs="Arial"/>
          <w:bCs/>
          <w:i/>
          <w:iCs/>
          <w:sz w:val="24"/>
          <w:szCs w:val="24"/>
        </w:rPr>
        <w:t xml:space="preserve">Vincenzo Errante e decorati con litografie da Filippo de Pisis, </w:t>
      </w:r>
      <w:r w:rsidRPr="00D205A8">
        <w:rPr>
          <w:rFonts w:ascii="Garamond" w:hAnsi="Garamond" w:cs="Arial"/>
          <w:bCs/>
          <w:iCs/>
          <w:sz w:val="24"/>
          <w:szCs w:val="24"/>
        </w:rPr>
        <w:t xml:space="preserve">Milano Hoepli 1945 (17 litografie); </w:t>
      </w:r>
      <w:r w:rsidRPr="00D205A8">
        <w:rPr>
          <w:rFonts w:ascii="Garamond" w:hAnsi="Garamond" w:cs="Arial"/>
          <w:bCs/>
          <w:i/>
          <w:iCs/>
          <w:sz w:val="24"/>
          <w:szCs w:val="24"/>
        </w:rPr>
        <w:t>Le litografie di de Pisis</w:t>
      </w:r>
      <w:r w:rsidRPr="00D205A8">
        <w:rPr>
          <w:rFonts w:ascii="Garamond" w:hAnsi="Garamond" w:cs="Arial"/>
          <w:bCs/>
          <w:iCs/>
          <w:sz w:val="24"/>
          <w:szCs w:val="24"/>
        </w:rPr>
        <w:t xml:space="preserve">. </w:t>
      </w:r>
      <w:r w:rsidRPr="00D205A8">
        <w:rPr>
          <w:rFonts w:ascii="Garamond" w:hAnsi="Garamond" w:cs="Arial"/>
          <w:bCs/>
          <w:i/>
          <w:iCs/>
          <w:sz w:val="24"/>
          <w:szCs w:val="24"/>
        </w:rPr>
        <w:t>Catalogo generale di Manlio Malabotta</w:t>
      </w:r>
      <w:r w:rsidRPr="00D205A8">
        <w:rPr>
          <w:rFonts w:ascii="Garamond" w:hAnsi="Garamond" w:cs="Arial"/>
          <w:bCs/>
          <w:iCs/>
          <w:sz w:val="24"/>
          <w:szCs w:val="24"/>
        </w:rPr>
        <w:t>. Testo di Giuseppe Marchiori, Verona Le Edizioni del Galeone 1969 (56 tavole a colori); mentre interesse eccezionale rivestono le prove di stampa per il volume monografico di Malabotta su de Pisis del 1969</w:t>
      </w:r>
      <w:r>
        <w:rPr>
          <w:rStyle w:val="Rimandonotaapidipagina"/>
          <w:rFonts w:ascii="Garamond" w:hAnsi="Garamond" w:cs="Arial"/>
          <w:bCs/>
          <w:iCs/>
          <w:sz w:val="24"/>
          <w:szCs w:val="24"/>
        </w:rPr>
        <w:footnoteReference w:id="11"/>
      </w:r>
      <w:r w:rsidRPr="00D205A8">
        <w:rPr>
          <w:rFonts w:ascii="Garamond" w:hAnsi="Garamond" w:cs="Arial"/>
          <w:bCs/>
          <w:iCs/>
          <w:sz w:val="24"/>
          <w:szCs w:val="24"/>
        </w:rPr>
        <w:t>.</w:t>
      </w:r>
    </w:p>
    <w:p w14:paraId="19FC8BCD" w14:textId="4C85375C" w:rsidR="00D205A8" w:rsidRPr="00D205A8" w:rsidRDefault="00D205A8" w:rsidP="00D205A8">
      <w:pPr>
        <w:spacing w:line="360" w:lineRule="auto"/>
        <w:ind w:left="567" w:right="113"/>
        <w:jc w:val="both"/>
        <w:rPr>
          <w:rFonts w:ascii="Garamond" w:hAnsi="Garamond" w:cs="Arial"/>
          <w:bCs/>
          <w:iCs/>
          <w:sz w:val="24"/>
          <w:szCs w:val="24"/>
        </w:rPr>
      </w:pPr>
      <w:r w:rsidRPr="00D205A8">
        <w:rPr>
          <w:rFonts w:ascii="Garamond" w:hAnsi="Garamond" w:cs="Arial"/>
          <w:bCs/>
          <w:iCs/>
          <w:sz w:val="24"/>
          <w:szCs w:val="24"/>
        </w:rPr>
        <w:t>Della ricca biblioteca di Manlio Malabotta</w:t>
      </w:r>
      <w:r>
        <w:rPr>
          <w:rStyle w:val="Rimandonotaapidipagina"/>
          <w:rFonts w:ascii="Garamond" w:hAnsi="Garamond" w:cs="Arial"/>
          <w:bCs/>
          <w:iCs/>
          <w:sz w:val="24"/>
          <w:szCs w:val="24"/>
        </w:rPr>
        <w:footnoteReference w:id="12"/>
      </w:r>
      <w:r w:rsidRPr="00D205A8">
        <w:rPr>
          <w:rFonts w:ascii="Garamond" w:hAnsi="Garamond" w:cs="Arial"/>
          <w:bCs/>
          <w:iCs/>
          <w:sz w:val="24"/>
          <w:szCs w:val="24"/>
        </w:rPr>
        <w:t xml:space="preserve"> (ca. 10.000 volumi, tra i quali preziosi libri antichi a stampa e un’ampia sezione di storia dell’arte) </w:t>
      </w:r>
      <w:r w:rsidRPr="00D205A8">
        <w:rPr>
          <w:bCs/>
          <w:iCs/>
          <w:sz w:val="24"/>
          <w:szCs w:val="24"/>
        </w:rPr>
        <w:t>−</w:t>
      </w:r>
      <w:r w:rsidRPr="00D205A8">
        <w:rPr>
          <w:rFonts w:ascii="Garamond" w:hAnsi="Garamond" w:cs="Arial"/>
          <w:bCs/>
          <w:iCs/>
          <w:sz w:val="24"/>
          <w:szCs w:val="24"/>
        </w:rPr>
        <w:t xml:space="preserve"> biblioteca ricostruita nel periodo post- bellico, dopo la rovinosa perdita dei settemila volumi raccolti</w:t>
      </w:r>
      <w:r>
        <w:rPr>
          <w:rFonts w:ascii="Garamond" w:hAnsi="Garamond" w:cs="Arial"/>
          <w:bCs/>
          <w:iCs/>
          <w:sz w:val="24"/>
          <w:szCs w:val="24"/>
        </w:rPr>
        <w:t xml:space="preserve"> nella casa istriana di Montona </w:t>
      </w:r>
      <w:r w:rsidRPr="00D205A8">
        <w:rPr>
          <w:rFonts w:ascii="Garamond" w:hAnsi="Garamond" w:cs="Arial"/>
          <w:bCs/>
          <w:iCs/>
          <w:sz w:val="24"/>
          <w:szCs w:val="24"/>
        </w:rPr>
        <w:t>– provengono, oltre ai libri d’artista, anche alcuni pregevoli volumi antichi illustrati a stampa, selezionati da Franca Malabotta per la Fondazione Cini a memento dell’interesse mai sopito di Manlio per la storia, l’arte e la letteratura di Trieste, della Venez</w:t>
      </w:r>
      <w:r w:rsidR="005C09D8">
        <w:rPr>
          <w:rFonts w:ascii="Garamond" w:hAnsi="Garamond" w:cs="Arial"/>
          <w:bCs/>
          <w:iCs/>
          <w:sz w:val="24"/>
          <w:szCs w:val="24"/>
        </w:rPr>
        <w:t>ia-Giulia, dell’Istria e Dalma</w:t>
      </w:r>
      <w:r w:rsidRPr="00D205A8">
        <w:rPr>
          <w:rFonts w:ascii="Garamond" w:hAnsi="Garamond" w:cs="Arial"/>
          <w:bCs/>
          <w:iCs/>
          <w:sz w:val="24"/>
          <w:szCs w:val="24"/>
        </w:rPr>
        <w:t xml:space="preserve">zia (le terre natie e d’origine della famiglia, essendo Malabotta di padre lussignano di origine chersina e di madre montenegrina delle Bocche di Cattaro). Tra questi un esemplare della rara edizione del 1802 del </w:t>
      </w:r>
      <w:r w:rsidRPr="005C09D8">
        <w:rPr>
          <w:rFonts w:ascii="Garamond" w:hAnsi="Garamond" w:cs="Arial"/>
          <w:bCs/>
          <w:i/>
          <w:iCs/>
          <w:sz w:val="24"/>
          <w:szCs w:val="24"/>
        </w:rPr>
        <w:t>Voyage pittoresque et historique de l’Istrie et de la Dalmatie di Jos</w:t>
      </w:r>
      <w:r w:rsidR="005C09D8" w:rsidRPr="005C09D8">
        <w:rPr>
          <w:rFonts w:ascii="Garamond" w:hAnsi="Garamond" w:cs="Arial"/>
          <w:bCs/>
          <w:i/>
          <w:iCs/>
          <w:sz w:val="24"/>
          <w:szCs w:val="24"/>
        </w:rPr>
        <w:t>eph Lavallée</w:t>
      </w:r>
      <w:r w:rsidR="005C09D8">
        <w:rPr>
          <w:rFonts w:ascii="Garamond" w:hAnsi="Garamond" w:cs="Arial"/>
          <w:bCs/>
          <w:iCs/>
          <w:sz w:val="24"/>
          <w:szCs w:val="24"/>
        </w:rPr>
        <w:t xml:space="preserve">, </w:t>
      </w:r>
      <w:r w:rsidRPr="00D205A8">
        <w:rPr>
          <w:rFonts w:ascii="Garamond" w:hAnsi="Garamond" w:cs="Arial"/>
          <w:bCs/>
          <w:iCs/>
          <w:sz w:val="24"/>
          <w:szCs w:val="24"/>
        </w:rPr>
        <w:t xml:space="preserve">con la ricca dotazione di vedute ad acquaforte; il volume con le </w:t>
      </w:r>
      <w:r w:rsidRPr="005C09D8">
        <w:rPr>
          <w:rFonts w:ascii="Garamond" w:hAnsi="Garamond" w:cs="Arial"/>
          <w:bCs/>
          <w:i/>
          <w:iCs/>
          <w:sz w:val="24"/>
          <w:szCs w:val="24"/>
        </w:rPr>
        <w:t>Pictu</w:t>
      </w:r>
      <w:r w:rsidR="005C09D8" w:rsidRPr="005C09D8">
        <w:rPr>
          <w:rFonts w:ascii="Garamond" w:hAnsi="Garamond" w:cs="Arial"/>
          <w:bCs/>
          <w:i/>
          <w:iCs/>
          <w:sz w:val="24"/>
          <w:szCs w:val="24"/>
        </w:rPr>
        <w:t xml:space="preserve">resque views of the antiquities </w:t>
      </w:r>
      <w:r w:rsidRPr="005C09D8">
        <w:rPr>
          <w:rFonts w:ascii="Garamond" w:hAnsi="Garamond" w:cs="Arial"/>
          <w:bCs/>
          <w:i/>
          <w:iCs/>
          <w:sz w:val="24"/>
          <w:szCs w:val="24"/>
        </w:rPr>
        <w:t>of Pola</w:t>
      </w:r>
      <w:r w:rsidRPr="00D205A8">
        <w:rPr>
          <w:rFonts w:ascii="Garamond" w:hAnsi="Garamond" w:cs="Arial"/>
          <w:bCs/>
          <w:iCs/>
          <w:sz w:val="24"/>
          <w:szCs w:val="24"/>
        </w:rPr>
        <w:t xml:space="preserve">, dell’architetto Thomas Allason, 1819, ornato da splendide acqueforti di W.B. Cooke, George Cooke, Henry </w:t>
      </w:r>
      <w:r w:rsidRPr="00D205A8">
        <w:rPr>
          <w:rFonts w:ascii="Garamond" w:hAnsi="Garamond" w:cs="Arial"/>
          <w:bCs/>
          <w:iCs/>
          <w:sz w:val="24"/>
          <w:szCs w:val="24"/>
        </w:rPr>
        <w:lastRenderedPageBreak/>
        <w:t>Moses, and Cosmo Armstrong; un esemplare delle Memorie di un viaggio pittorico nel litorale austriaco di A. Selb e A. Tischbein, 1842.</w:t>
      </w:r>
    </w:p>
    <w:p w14:paraId="088BF1B2" w14:textId="5F8AFD9D" w:rsidR="00D205A8" w:rsidRPr="00D205A8" w:rsidRDefault="00D205A8" w:rsidP="00D205A8">
      <w:pPr>
        <w:spacing w:line="360" w:lineRule="auto"/>
        <w:ind w:left="567" w:right="113"/>
        <w:jc w:val="both"/>
        <w:rPr>
          <w:rFonts w:ascii="Garamond" w:hAnsi="Garamond" w:cs="Arial"/>
          <w:bCs/>
          <w:iCs/>
          <w:sz w:val="24"/>
          <w:szCs w:val="24"/>
        </w:rPr>
      </w:pPr>
      <w:r w:rsidRPr="00D205A8">
        <w:rPr>
          <w:rFonts w:ascii="Garamond" w:hAnsi="Garamond" w:cs="Arial"/>
          <w:bCs/>
          <w:iCs/>
          <w:sz w:val="24"/>
          <w:szCs w:val="24"/>
        </w:rPr>
        <w:t>Numerose anche le incisioni sciolte o raccolte in cartelle: opere di Attardi, Biasion, Carrà, Cassinari, Chagall, De Chirico, Dova, Guacci, Guidi, Kubin, Li</w:t>
      </w:r>
      <w:r w:rsidR="005C09D8">
        <w:rPr>
          <w:rFonts w:ascii="Garamond" w:hAnsi="Garamond" w:cs="Arial"/>
          <w:bCs/>
          <w:iCs/>
          <w:sz w:val="24"/>
          <w:szCs w:val="24"/>
        </w:rPr>
        <w:t>lloni, Maccari, Marini, Masche</w:t>
      </w:r>
      <w:r w:rsidRPr="00D205A8">
        <w:rPr>
          <w:rFonts w:ascii="Garamond" w:hAnsi="Garamond" w:cs="Arial"/>
          <w:bCs/>
          <w:iCs/>
          <w:sz w:val="24"/>
          <w:szCs w:val="24"/>
        </w:rPr>
        <w:t>rini, Minguzzi, Morlotti, Sassu, Reggiani, Vedova, Zigaina. Tra i disegni vanno almeno ricordati l’interessante corpus ottocentesco di vedute a matita del trevigiano Marco Moro</w:t>
      </w:r>
      <w:r w:rsidR="005C09D8">
        <w:rPr>
          <w:rStyle w:val="Rimandonotaapidipagina"/>
          <w:rFonts w:ascii="Garamond" w:hAnsi="Garamond" w:cs="Arial"/>
          <w:bCs/>
          <w:iCs/>
          <w:sz w:val="24"/>
          <w:szCs w:val="24"/>
        </w:rPr>
        <w:footnoteReference w:id="13"/>
      </w:r>
      <w:r w:rsidRPr="00D205A8">
        <w:rPr>
          <w:rFonts w:ascii="Garamond" w:hAnsi="Garamond" w:cs="Arial"/>
          <w:bCs/>
          <w:iCs/>
          <w:sz w:val="24"/>
          <w:szCs w:val="24"/>
        </w:rPr>
        <w:t>; e il nucleo di settantatré fogli, tra i quali due ritratti di Manlio, dell’artis</w:t>
      </w:r>
      <w:r w:rsidR="005C09D8">
        <w:rPr>
          <w:rFonts w:ascii="Garamond" w:hAnsi="Garamond" w:cs="Arial"/>
          <w:bCs/>
          <w:iCs/>
          <w:sz w:val="24"/>
          <w:szCs w:val="24"/>
        </w:rPr>
        <w:t>ta trevigiano Carlo Conte, pro</w:t>
      </w:r>
      <w:r w:rsidRPr="00D205A8">
        <w:rPr>
          <w:rFonts w:ascii="Garamond" w:hAnsi="Garamond" w:cs="Arial"/>
          <w:bCs/>
          <w:iCs/>
          <w:sz w:val="24"/>
          <w:szCs w:val="24"/>
        </w:rPr>
        <w:t>tagonista con Comisso e Malabotta di quel sodalizio intellettuale e amicale che si riuniva nel secondo dopoguerra, negli anni di Montebelluna, nella ‘piccola Atene’ sulle rive del Sile, presso la casa editrice Canova, diretta da Ciro Cristofoletti. Tra le opere si contano le prove di stampa delle litografie che l’amico scultore gli realizzò per la raccolta di prose Teorie, edito nel 1946 e stampato in trenta copie per la cerchia ristretta.</w:t>
      </w:r>
    </w:p>
    <w:p w14:paraId="2229633D" w14:textId="514FD5CE" w:rsidR="00D205A8" w:rsidRDefault="00D205A8" w:rsidP="00D205A8">
      <w:pPr>
        <w:spacing w:line="360" w:lineRule="auto"/>
        <w:ind w:left="567" w:right="113"/>
        <w:jc w:val="both"/>
        <w:rPr>
          <w:rFonts w:ascii="Garamond" w:hAnsi="Garamond" w:cs="Arial"/>
          <w:bCs/>
          <w:iCs/>
          <w:sz w:val="24"/>
          <w:szCs w:val="24"/>
        </w:rPr>
      </w:pPr>
      <w:r w:rsidRPr="00D205A8">
        <w:rPr>
          <w:rFonts w:ascii="Garamond" w:hAnsi="Garamond" w:cs="Arial"/>
          <w:bCs/>
          <w:iCs/>
          <w:sz w:val="24"/>
          <w:szCs w:val="24"/>
        </w:rPr>
        <w:t>Con l’acquisizione del corpus Malabotta la Fondazione G</w:t>
      </w:r>
      <w:r w:rsidR="005C09D8">
        <w:rPr>
          <w:rFonts w:ascii="Garamond" w:hAnsi="Garamond" w:cs="Arial"/>
          <w:bCs/>
          <w:iCs/>
          <w:sz w:val="24"/>
          <w:szCs w:val="24"/>
        </w:rPr>
        <w:t>iorgio Cini vede così incremen</w:t>
      </w:r>
      <w:r w:rsidRPr="00D205A8">
        <w:rPr>
          <w:rFonts w:ascii="Garamond" w:hAnsi="Garamond" w:cs="Arial"/>
          <w:bCs/>
          <w:iCs/>
          <w:sz w:val="24"/>
          <w:szCs w:val="24"/>
        </w:rPr>
        <w:t>tare sensibilmente le proprie collezioni grafiche novecentesche secondo principi organici di coerenza cronologica e collezionistica, se si considerano soprattutt</w:t>
      </w:r>
      <w:r w:rsidR="005C09D8">
        <w:rPr>
          <w:rFonts w:ascii="Garamond" w:hAnsi="Garamond" w:cs="Arial"/>
          <w:bCs/>
          <w:iCs/>
          <w:sz w:val="24"/>
          <w:szCs w:val="24"/>
        </w:rPr>
        <w:t>o le analogie che la raccol</w:t>
      </w:r>
      <w:r w:rsidRPr="00D205A8">
        <w:rPr>
          <w:rFonts w:ascii="Garamond" w:hAnsi="Garamond" w:cs="Arial"/>
          <w:bCs/>
          <w:iCs/>
          <w:sz w:val="24"/>
          <w:szCs w:val="24"/>
        </w:rPr>
        <w:t>ta triestina rivela con quella dell’editore, scrittore, scultore e incisore vicentino Neri Pozza, giunta in Fondazione Cini tra 1986 e 1989 tramite donazione e lascito: «tutte le presenze si situano all’interno di una linea di arte moderna orgogliosament</w:t>
      </w:r>
      <w:r w:rsidR="005C09D8">
        <w:rPr>
          <w:rFonts w:ascii="Garamond" w:hAnsi="Garamond" w:cs="Arial"/>
          <w:bCs/>
          <w:iCs/>
          <w:sz w:val="24"/>
          <w:szCs w:val="24"/>
        </w:rPr>
        <w:t>e umanistica (…) con una siste</w:t>
      </w:r>
      <w:r w:rsidRPr="00D205A8">
        <w:rPr>
          <w:rFonts w:ascii="Garamond" w:hAnsi="Garamond" w:cs="Arial"/>
          <w:bCs/>
          <w:iCs/>
          <w:sz w:val="24"/>
          <w:szCs w:val="24"/>
        </w:rPr>
        <w:t>matica esclusione delle punte più acute dell’avanguardia», scrive Flavio Fergonzi riferendosi alla raccolta di libri d’artista di Neri Pozza, nella quale si contano esemplari presenti anche in quella di Malabotta, come l’</w:t>
      </w:r>
      <w:r w:rsidRPr="005C09D8">
        <w:rPr>
          <w:rFonts w:ascii="Garamond" w:hAnsi="Garamond" w:cs="Arial"/>
          <w:bCs/>
          <w:i/>
          <w:iCs/>
          <w:sz w:val="24"/>
          <w:szCs w:val="24"/>
        </w:rPr>
        <w:t>Apocalisse [III]</w:t>
      </w:r>
      <w:r w:rsidRPr="00D205A8">
        <w:rPr>
          <w:rFonts w:ascii="Garamond" w:hAnsi="Garamond" w:cs="Arial"/>
          <w:bCs/>
          <w:iCs/>
          <w:sz w:val="24"/>
          <w:szCs w:val="24"/>
        </w:rPr>
        <w:t xml:space="preserve"> del 1941, Edizioni della Chimera, i</w:t>
      </w:r>
      <w:r w:rsidR="005C09D8">
        <w:rPr>
          <w:rFonts w:ascii="Garamond" w:hAnsi="Garamond" w:cs="Arial"/>
          <w:bCs/>
          <w:iCs/>
          <w:sz w:val="24"/>
          <w:szCs w:val="24"/>
        </w:rPr>
        <w:t>llustrato da Giorgio De Chirico</w:t>
      </w:r>
      <w:r w:rsidR="005C09D8">
        <w:rPr>
          <w:rStyle w:val="Rimandonotaapidipagina"/>
          <w:rFonts w:ascii="Garamond" w:hAnsi="Garamond" w:cs="Arial"/>
          <w:bCs/>
          <w:iCs/>
          <w:sz w:val="24"/>
          <w:szCs w:val="24"/>
        </w:rPr>
        <w:footnoteReference w:id="14"/>
      </w:r>
      <w:r w:rsidR="005C09D8">
        <w:rPr>
          <w:rFonts w:ascii="Garamond" w:hAnsi="Garamond" w:cs="Arial"/>
          <w:bCs/>
          <w:iCs/>
          <w:sz w:val="24"/>
          <w:szCs w:val="24"/>
        </w:rPr>
        <w:t>.</w:t>
      </w:r>
    </w:p>
    <w:p w14:paraId="68EFD903" w14:textId="61F3A766" w:rsidR="00116761" w:rsidRPr="00116761" w:rsidRDefault="005C09D8" w:rsidP="00116761">
      <w:pPr>
        <w:pStyle w:val="Corpotesto"/>
        <w:spacing w:before="125" w:line="324" w:lineRule="auto"/>
        <w:ind w:left="567" w:right="112" w:hanging="3"/>
        <w:jc w:val="both"/>
        <w:rPr>
          <w:rFonts w:ascii="Garamond" w:hAnsi="Garamond"/>
          <w:w w:val="105"/>
          <w:sz w:val="24"/>
          <w:szCs w:val="24"/>
        </w:rPr>
      </w:pPr>
      <w:r w:rsidRPr="005C09D8">
        <w:rPr>
          <w:rFonts w:ascii="Garamond" w:hAnsi="Garamond"/>
          <w:spacing w:val="-1"/>
          <w:w w:val="105"/>
          <w:sz w:val="24"/>
          <w:szCs w:val="24"/>
        </w:rPr>
        <w:t>A</w:t>
      </w:r>
      <w:r w:rsidRPr="005C09D8">
        <w:rPr>
          <w:rFonts w:ascii="Garamond" w:hAnsi="Garamond"/>
          <w:spacing w:val="-24"/>
          <w:w w:val="105"/>
          <w:sz w:val="24"/>
          <w:szCs w:val="24"/>
        </w:rPr>
        <w:t xml:space="preserve"> </w:t>
      </w:r>
      <w:r w:rsidRPr="005C09D8">
        <w:rPr>
          <w:rFonts w:ascii="Garamond" w:hAnsi="Garamond"/>
          <w:spacing w:val="-1"/>
          <w:w w:val="105"/>
          <w:sz w:val="24"/>
          <w:szCs w:val="24"/>
        </w:rPr>
        <w:t>rendere</w:t>
      </w:r>
      <w:r w:rsidRPr="005C09D8">
        <w:rPr>
          <w:rFonts w:ascii="Garamond" w:hAnsi="Garamond"/>
          <w:spacing w:val="-16"/>
          <w:w w:val="105"/>
          <w:sz w:val="24"/>
          <w:szCs w:val="24"/>
        </w:rPr>
        <w:t xml:space="preserve"> </w:t>
      </w:r>
      <w:r w:rsidRPr="005C09D8">
        <w:rPr>
          <w:rFonts w:ascii="Garamond" w:hAnsi="Garamond"/>
          <w:spacing w:val="-1"/>
          <w:w w:val="105"/>
          <w:sz w:val="24"/>
          <w:szCs w:val="24"/>
        </w:rPr>
        <w:t>speciale</w:t>
      </w:r>
      <w:r w:rsidRPr="005C09D8">
        <w:rPr>
          <w:rFonts w:ascii="Garamond" w:hAnsi="Garamond"/>
          <w:spacing w:val="-16"/>
          <w:w w:val="105"/>
          <w:sz w:val="24"/>
          <w:szCs w:val="24"/>
        </w:rPr>
        <w:t xml:space="preserve"> </w:t>
      </w:r>
      <w:r w:rsidRPr="005C09D8">
        <w:rPr>
          <w:rFonts w:ascii="Garamond" w:hAnsi="Garamond"/>
          <w:spacing w:val="-1"/>
          <w:w w:val="105"/>
          <w:sz w:val="24"/>
          <w:szCs w:val="24"/>
        </w:rPr>
        <w:t>il</w:t>
      </w:r>
      <w:r w:rsidRPr="005C09D8">
        <w:rPr>
          <w:rFonts w:ascii="Garamond" w:hAnsi="Garamond"/>
          <w:spacing w:val="-16"/>
          <w:w w:val="105"/>
          <w:sz w:val="24"/>
          <w:szCs w:val="24"/>
        </w:rPr>
        <w:t xml:space="preserve"> </w:t>
      </w:r>
      <w:r w:rsidRPr="005C09D8">
        <w:rPr>
          <w:rFonts w:ascii="Garamond" w:hAnsi="Garamond"/>
          <w:spacing w:val="-1"/>
          <w:w w:val="105"/>
          <w:sz w:val="24"/>
          <w:szCs w:val="24"/>
        </w:rPr>
        <w:t>lascito</w:t>
      </w:r>
      <w:r w:rsidRPr="005C09D8">
        <w:rPr>
          <w:rFonts w:ascii="Garamond" w:hAnsi="Garamond"/>
          <w:spacing w:val="-16"/>
          <w:w w:val="105"/>
          <w:sz w:val="24"/>
          <w:szCs w:val="24"/>
        </w:rPr>
        <w:t xml:space="preserve"> </w:t>
      </w:r>
      <w:r w:rsidRPr="005C09D8">
        <w:rPr>
          <w:rFonts w:ascii="Garamond" w:hAnsi="Garamond"/>
          <w:w w:val="105"/>
          <w:sz w:val="24"/>
          <w:szCs w:val="24"/>
        </w:rPr>
        <w:t>Malabotta</w:t>
      </w:r>
      <w:r w:rsidRPr="005C09D8">
        <w:rPr>
          <w:rFonts w:ascii="Garamond" w:hAnsi="Garamond"/>
          <w:spacing w:val="-16"/>
          <w:w w:val="105"/>
          <w:sz w:val="24"/>
          <w:szCs w:val="24"/>
        </w:rPr>
        <w:t xml:space="preserve"> </w:t>
      </w:r>
      <w:r w:rsidRPr="005C09D8">
        <w:rPr>
          <w:rFonts w:ascii="Garamond" w:hAnsi="Garamond"/>
          <w:w w:val="105"/>
          <w:sz w:val="24"/>
          <w:szCs w:val="24"/>
        </w:rPr>
        <w:t>alla</w:t>
      </w:r>
      <w:r w:rsidRPr="005C09D8">
        <w:rPr>
          <w:rFonts w:ascii="Garamond" w:hAnsi="Garamond"/>
          <w:spacing w:val="-16"/>
          <w:w w:val="105"/>
          <w:sz w:val="24"/>
          <w:szCs w:val="24"/>
        </w:rPr>
        <w:t xml:space="preserve"> </w:t>
      </w:r>
      <w:r w:rsidRPr="005C09D8">
        <w:rPr>
          <w:rFonts w:ascii="Garamond" w:hAnsi="Garamond"/>
          <w:w w:val="105"/>
          <w:sz w:val="24"/>
          <w:szCs w:val="24"/>
        </w:rPr>
        <w:t>Fondazione</w:t>
      </w:r>
      <w:r w:rsidRPr="005C09D8">
        <w:rPr>
          <w:rFonts w:ascii="Garamond" w:hAnsi="Garamond"/>
          <w:spacing w:val="-16"/>
          <w:w w:val="105"/>
          <w:sz w:val="24"/>
          <w:szCs w:val="24"/>
        </w:rPr>
        <w:t xml:space="preserve"> </w:t>
      </w:r>
      <w:r w:rsidRPr="005C09D8">
        <w:rPr>
          <w:rFonts w:ascii="Garamond" w:hAnsi="Garamond"/>
          <w:w w:val="105"/>
          <w:sz w:val="24"/>
          <w:szCs w:val="24"/>
        </w:rPr>
        <w:t>Cini</w:t>
      </w:r>
      <w:r w:rsidRPr="005C09D8">
        <w:rPr>
          <w:rFonts w:ascii="Garamond" w:hAnsi="Garamond"/>
          <w:spacing w:val="-16"/>
          <w:w w:val="105"/>
          <w:sz w:val="24"/>
          <w:szCs w:val="24"/>
        </w:rPr>
        <w:t xml:space="preserve"> </w:t>
      </w:r>
      <w:r w:rsidRPr="005C09D8">
        <w:rPr>
          <w:rFonts w:ascii="Garamond" w:hAnsi="Garamond"/>
          <w:w w:val="105"/>
          <w:sz w:val="24"/>
          <w:szCs w:val="24"/>
        </w:rPr>
        <w:t>è</w:t>
      </w:r>
      <w:r w:rsidRPr="005C09D8">
        <w:rPr>
          <w:rFonts w:ascii="Garamond" w:hAnsi="Garamond"/>
          <w:spacing w:val="-16"/>
          <w:w w:val="105"/>
          <w:sz w:val="24"/>
          <w:szCs w:val="24"/>
        </w:rPr>
        <w:t xml:space="preserve"> </w:t>
      </w:r>
      <w:r w:rsidRPr="005C09D8">
        <w:rPr>
          <w:rFonts w:ascii="Garamond" w:hAnsi="Garamond"/>
          <w:w w:val="105"/>
          <w:sz w:val="24"/>
          <w:szCs w:val="24"/>
        </w:rPr>
        <w:t>senza</w:t>
      </w:r>
      <w:r w:rsidRPr="005C09D8">
        <w:rPr>
          <w:rFonts w:ascii="Garamond" w:hAnsi="Garamond"/>
          <w:spacing w:val="-16"/>
          <w:w w:val="105"/>
          <w:sz w:val="24"/>
          <w:szCs w:val="24"/>
        </w:rPr>
        <w:t xml:space="preserve"> </w:t>
      </w:r>
      <w:r w:rsidRPr="005C09D8">
        <w:rPr>
          <w:rFonts w:ascii="Garamond" w:hAnsi="Garamond"/>
          <w:w w:val="105"/>
          <w:sz w:val="24"/>
          <w:szCs w:val="24"/>
        </w:rPr>
        <w:t>ombra</w:t>
      </w:r>
      <w:r w:rsidRPr="005C09D8">
        <w:rPr>
          <w:rFonts w:ascii="Garamond" w:hAnsi="Garamond"/>
          <w:spacing w:val="-16"/>
          <w:w w:val="105"/>
          <w:sz w:val="24"/>
          <w:szCs w:val="24"/>
        </w:rPr>
        <w:t xml:space="preserve"> </w:t>
      </w:r>
      <w:r w:rsidRPr="005C09D8">
        <w:rPr>
          <w:rFonts w:ascii="Garamond" w:hAnsi="Garamond"/>
          <w:w w:val="105"/>
          <w:sz w:val="24"/>
          <w:szCs w:val="24"/>
        </w:rPr>
        <w:t>di</w:t>
      </w:r>
      <w:r w:rsidRPr="005C09D8">
        <w:rPr>
          <w:rFonts w:ascii="Garamond" w:hAnsi="Garamond"/>
          <w:spacing w:val="-16"/>
          <w:w w:val="105"/>
          <w:sz w:val="24"/>
          <w:szCs w:val="24"/>
        </w:rPr>
        <w:t xml:space="preserve"> </w:t>
      </w:r>
      <w:r w:rsidRPr="005C09D8">
        <w:rPr>
          <w:rFonts w:ascii="Garamond" w:hAnsi="Garamond"/>
          <w:w w:val="105"/>
          <w:sz w:val="24"/>
          <w:szCs w:val="24"/>
        </w:rPr>
        <w:t>dubbio</w:t>
      </w:r>
      <w:r w:rsidRPr="005C09D8">
        <w:rPr>
          <w:rFonts w:ascii="Garamond" w:hAnsi="Garamond"/>
          <w:spacing w:val="-16"/>
          <w:w w:val="105"/>
          <w:sz w:val="24"/>
          <w:szCs w:val="24"/>
        </w:rPr>
        <w:t xml:space="preserve"> </w:t>
      </w:r>
      <w:r w:rsidRPr="005C09D8">
        <w:rPr>
          <w:rFonts w:ascii="Garamond" w:hAnsi="Garamond"/>
          <w:w w:val="105"/>
          <w:sz w:val="24"/>
          <w:szCs w:val="24"/>
        </w:rPr>
        <w:t>il</w:t>
      </w:r>
      <w:r w:rsidRPr="005C09D8">
        <w:rPr>
          <w:rFonts w:ascii="Garamond" w:hAnsi="Garamond"/>
          <w:spacing w:val="-16"/>
          <w:w w:val="105"/>
          <w:sz w:val="24"/>
          <w:szCs w:val="24"/>
        </w:rPr>
        <w:t xml:space="preserve"> </w:t>
      </w:r>
      <w:r w:rsidRPr="005C09D8">
        <w:rPr>
          <w:rFonts w:ascii="Garamond" w:hAnsi="Garamond"/>
          <w:w w:val="105"/>
          <w:sz w:val="24"/>
          <w:szCs w:val="24"/>
        </w:rPr>
        <w:t>nucleo</w:t>
      </w:r>
      <w:r w:rsidRPr="005C09D8">
        <w:rPr>
          <w:rFonts w:ascii="Garamond" w:hAnsi="Garamond"/>
          <w:spacing w:val="1"/>
          <w:w w:val="105"/>
          <w:sz w:val="24"/>
          <w:szCs w:val="24"/>
        </w:rPr>
        <w:t xml:space="preserve"> </w:t>
      </w:r>
      <w:r w:rsidRPr="005C09D8">
        <w:rPr>
          <w:rFonts w:ascii="Garamond" w:hAnsi="Garamond"/>
          <w:spacing w:val="-1"/>
          <w:w w:val="105"/>
          <w:sz w:val="24"/>
          <w:szCs w:val="24"/>
        </w:rPr>
        <w:t>di</w:t>
      </w:r>
      <w:r w:rsidRPr="005C09D8">
        <w:rPr>
          <w:rFonts w:ascii="Garamond" w:hAnsi="Garamond"/>
          <w:spacing w:val="-19"/>
          <w:w w:val="105"/>
          <w:sz w:val="24"/>
          <w:szCs w:val="24"/>
        </w:rPr>
        <w:t xml:space="preserve"> </w:t>
      </w:r>
      <w:r w:rsidRPr="005C09D8">
        <w:rPr>
          <w:rFonts w:ascii="Garamond" w:hAnsi="Garamond"/>
          <w:spacing w:val="-1"/>
          <w:w w:val="105"/>
          <w:sz w:val="24"/>
          <w:szCs w:val="24"/>
        </w:rPr>
        <w:t>opere</w:t>
      </w:r>
      <w:r w:rsidRPr="005C09D8">
        <w:rPr>
          <w:rFonts w:ascii="Garamond" w:hAnsi="Garamond"/>
          <w:spacing w:val="-18"/>
          <w:w w:val="105"/>
          <w:sz w:val="24"/>
          <w:szCs w:val="24"/>
        </w:rPr>
        <w:t xml:space="preserve"> </w:t>
      </w:r>
      <w:r w:rsidRPr="005C09D8">
        <w:rPr>
          <w:rFonts w:ascii="Garamond" w:hAnsi="Garamond"/>
          <w:spacing w:val="-1"/>
          <w:w w:val="105"/>
          <w:sz w:val="24"/>
          <w:szCs w:val="24"/>
        </w:rPr>
        <w:t>del</w:t>
      </w:r>
      <w:r w:rsidRPr="005C09D8">
        <w:rPr>
          <w:rFonts w:ascii="Garamond" w:hAnsi="Garamond"/>
          <w:spacing w:val="-18"/>
          <w:w w:val="105"/>
          <w:sz w:val="24"/>
          <w:szCs w:val="24"/>
        </w:rPr>
        <w:t xml:space="preserve"> </w:t>
      </w:r>
      <w:r w:rsidRPr="005C09D8">
        <w:rPr>
          <w:rFonts w:ascii="Garamond" w:hAnsi="Garamond"/>
          <w:spacing w:val="-1"/>
          <w:w w:val="105"/>
          <w:sz w:val="24"/>
          <w:szCs w:val="24"/>
        </w:rPr>
        <w:t>sommo</w:t>
      </w:r>
      <w:r w:rsidRPr="005C09D8">
        <w:rPr>
          <w:rFonts w:ascii="Garamond" w:hAnsi="Garamond"/>
          <w:spacing w:val="-18"/>
          <w:w w:val="105"/>
          <w:sz w:val="24"/>
          <w:szCs w:val="24"/>
        </w:rPr>
        <w:t xml:space="preserve"> </w:t>
      </w:r>
      <w:r w:rsidRPr="005C09D8">
        <w:rPr>
          <w:rFonts w:ascii="Garamond" w:hAnsi="Garamond"/>
          <w:w w:val="105"/>
          <w:sz w:val="24"/>
          <w:szCs w:val="24"/>
        </w:rPr>
        <w:t>artista</w:t>
      </w:r>
      <w:r w:rsidRPr="005C09D8">
        <w:rPr>
          <w:rFonts w:ascii="Garamond" w:hAnsi="Garamond"/>
          <w:spacing w:val="-18"/>
          <w:w w:val="105"/>
          <w:sz w:val="24"/>
          <w:szCs w:val="24"/>
        </w:rPr>
        <w:t xml:space="preserve"> </w:t>
      </w:r>
      <w:r w:rsidRPr="005C09D8">
        <w:rPr>
          <w:rFonts w:ascii="Garamond" w:hAnsi="Garamond"/>
          <w:w w:val="105"/>
          <w:sz w:val="24"/>
          <w:szCs w:val="24"/>
        </w:rPr>
        <w:t>trevigiano,</w:t>
      </w:r>
      <w:r w:rsidRPr="005C09D8">
        <w:rPr>
          <w:rFonts w:ascii="Garamond" w:hAnsi="Garamond"/>
          <w:spacing w:val="-18"/>
          <w:w w:val="105"/>
          <w:sz w:val="24"/>
          <w:szCs w:val="24"/>
        </w:rPr>
        <w:t xml:space="preserve"> </w:t>
      </w:r>
      <w:r w:rsidRPr="005C09D8">
        <w:rPr>
          <w:rFonts w:ascii="Garamond" w:hAnsi="Garamond"/>
          <w:w w:val="105"/>
          <w:sz w:val="24"/>
          <w:szCs w:val="24"/>
        </w:rPr>
        <w:t>rivoluzionario</w:t>
      </w:r>
      <w:r w:rsidRPr="005C09D8">
        <w:rPr>
          <w:rFonts w:ascii="Garamond" w:hAnsi="Garamond"/>
          <w:spacing w:val="-18"/>
          <w:w w:val="105"/>
          <w:sz w:val="24"/>
          <w:szCs w:val="24"/>
        </w:rPr>
        <w:t xml:space="preserve"> </w:t>
      </w:r>
      <w:r w:rsidRPr="005C09D8">
        <w:rPr>
          <w:rFonts w:ascii="Garamond" w:hAnsi="Garamond"/>
          <w:w w:val="105"/>
          <w:sz w:val="24"/>
          <w:szCs w:val="24"/>
        </w:rPr>
        <w:t>della</w:t>
      </w:r>
      <w:r w:rsidRPr="005C09D8">
        <w:rPr>
          <w:rFonts w:ascii="Garamond" w:hAnsi="Garamond"/>
          <w:spacing w:val="-18"/>
          <w:w w:val="105"/>
          <w:sz w:val="24"/>
          <w:szCs w:val="24"/>
        </w:rPr>
        <w:t xml:space="preserve"> </w:t>
      </w:r>
      <w:r w:rsidRPr="005C09D8">
        <w:rPr>
          <w:rFonts w:ascii="Garamond" w:hAnsi="Garamond"/>
          <w:w w:val="105"/>
          <w:sz w:val="24"/>
          <w:szCs w:val="24"/>
        </w:rPr>
        <w:t>plastica</w:t>
      </w:r>
      <w:r w:rsidRPr="005C09D8">
        <w:rPr>
          <w:rFonts w:ascii="Garamond" w:hAnsi="Garamond"/>
          <w:spacing w:val="-18"/>
          <w:w w:val="105"/>
          <w:sz w:val="24"/>
          <w:szCs w:val="24"/>
        </w:rPr>
        <w:t xml:space="preserve"> </w:t>
      </w:r>
      <w:r w:rsidRPr="005C09D8">
        <w:rPr>
          <w:rFonts w:ascii="Garamond" w:hAnsi="Garamond"/>
          <w:w w:val="105"/>
          <w:sz w:val="24"/>
          <w:szCs w:val="24"/>
        </w:rPr>
        <w:t>nel</w:t>
      </w:r>
      <w:r w:rsidRPr="005C09D8">
        <w:rPr>
          <w:rFonts w:ascii="Garamond" w:hAnsi="Garamond"/>
          <w:spacing w:val="-18"/>
          <w:w w:val="105"/>
          <w:sz w:val="24"/>
          <w:szCs w:val="24"/>
        </w:rPr>
        <w:t xml:space="preserve"> </w:t>
      </w:r>
      <w:r w:rsidRPr="005C09D8">
        <w:rPr>
          <w:rFonts w:ascii="Garamond" w:hAnsi="Garamond"/>
          <w:w w:val="105"/>
          <w:sz w:val="24"/>
          <w:szCs w:val="24"/>
        </w:rPr>
        <w:t>Novecento</w:t>
      </w:r>
      <w:r w:rsidRPr="005C09D8">
        <w:rPr>
          <w:rFonts w:ascii="Garamond" w:hAnsi="Garamond"/>
          <w:spacing w:val="-18"/>
          <w:w w:val="105"/>
          <w:sz w:val="24"/>
          <w:szCs w:val="24"/>
        </w:rPr>
        <w:t xml:space="preserve"> </w:t>
      </w:r>
      <w:r w:rsidRPr="005C09D8">
        <w:rPr>
          <w:rFonts w:ascii="Garamond" w:hAnsi="Garamond"/>
          <w:w w:val="105"/>
          <w:sz w:val="24"/>
          <w:szCs w:val="24"/>
        </w:rPr>
        <w:t>italiano,</w:t>
      </w:r>
      <w:r w:rsidRPr="005C09D8">
        <w:rPr>
          <w:rFonts w:ascii="Garamond" w:hAnsi="Garamond"/>
          <w:spacing w:val="-25"/>
          <w:w w:val="105"/>
          <w:sz w:val="24"/>
          <w:szCs w:val="24"/>
        </w:rPr>
        <w:t xml:space="preserve"> </w:t>
      </w:r>
      <w:r w:rsidRPr="005C09D8">
        <w:rPr>
          <w:rFonts w:ascii="Garamond" w:hAnsi="Garamond"/>
          <w:w w:val="105"/>
          <w:sz w:val="24"/>
          <w:szCs w:val="24"/>
        </w:rPr>
        <w:t>Arturo</w:t>
      </w:r>
      <w:r w:rsidRPr="005C09D8">
        <w:rPr>
          <w:rFonts w:ascii="Garamond" w:hAnsi="Garamond"/>
          <w:spacing w:val="1"/>
          <w:w w:val="105"/>
          <w:sz w:val="24"/>
          <w:szCs w:val="24"/>
        </w:rPr>
        <w:t xml:space="preserve"> </w:t>
      </w:r>
      <w:r w:rsidRPr="005C09D8">
        <w:rPr>
          <w:rFonts w:ascii="Garamond" w:hAnsi="Garamond"/>
          <w:w w:val="105"/>
          <w:sz w:val="24"/>
          <w:szCs w:val="24"/>
        </w:rPr>
        <w:t>Martini.</w:t>
      </w:r>
      <w:r w:rsidRPr="005C09D8">
        <w:rPr>
          <w:rFonts w:ascii="Garamond" w:hAnsi="Garamond"/>
          <w:spacing w:val="-5"/>
          <w:w w:val="105"/>
          <w:sz w:val="24"/>
          <w:szCs w:val="24"/>
        </w:rPr>
        <w:t xml:space="preserve"> </w:t>
      </w:r>
      <w:r w:rsidRPr="005C09D8">
        <w:rPr>
          <w:rFonts w:ascii="Garamond" w:hAnsi="Garamond"/>
          <w:w w:val="105"/>
          <w:sz w:val="24"/>
          <w:szCs w:val="24"/>
        </w:rPr>
        <w:t>Un</w:t>
      </w:r>
      <w:r w:rsidRPr="005C09D8">
        <w:rPr>
          <w:rFonts w:ascii="Garamond" w:hAnsi="Garamond"/>
          <w:spacing w:val="-5"/>
          <w:w w:val="105"/>
          <w:sz w:val="24"/>
          <w:szCs w:val="24"/>
        </w:rPr>
        <w:t xml:space="preserve"> </w:t>
      </w:r>
      <w:r w:rsidRPr="005C09D8">
        <w:rPr>
          <w:rFonts w:ascii="Garamond" w:hAnsi="Garamond"/>
          <w:w w:val="105"/>
          <w:sz w:val="24"/>
          <w:szCs w:val="24"/>
        </w:rPr>
        <w:t>nucleo</w:t>
      </w:r>
      <w:r w:rsidRPr="005C09D8">
        <w:rPr>
          <w:rFonts w:ascii="Garamond" w:hAnsi="Garamond"/>
          <w:spacing w:val="-5"/>
          <w:w w:val="105"/>
          <w:sz w:val="24"/>
          <w:szCs w:val="24"/>
        </w:rPr>
        <w:t xml:space="preserve"> </w:t>
      </w:r>
      <w:r w:rsidRPr="005C09D8">
        <w:rPr>
          <w:rFonts w:ascii="Garamond" w:hAnsi="Garamond"/>
          <w:w w:val="105"/>
          <w:sz w:val="24"/>
          <w:szCs w:val="24"/>
        </w:rPr>
        <w:t>che</w:t>
      </w:r>
      <w:r w:rsidRPr="005C09D8">
        <w:rPr>
          <w:rFonts w:ascii="Garamond" w:hAnsi="Garamond"/>
          <w:spacing w:val="-5"/>
          <w:w w:val="105"/>
          <w:sz w:val="24"/>
          <w:szCs w:val="24"/>
        </w:rPr>
        <w:t xml:space="preserve"> </w:t>
      </w:r>
      <w:r w:rsidRPr="005C09D8">
        <w:rPr>
          <w:rFonts w:ascii="Garamond" w:hAnsi="Garamond"/>
          <w:w w:val="105"/>
          <w:sz w:val="24"/>
          <w:szCs w:val="24"/>
        </w:rPr>
        <w:t>è</w:t>
      </w:r>
      <w:r w:rsidRPr="005C09D8">
        <w:rPr>
          <w:rFonts w:ascii="Garamond" w:hAnsi="Garamond"/>
          <w:spacing w:val="-5"/>
          <w:w w:val="105"/>
          <w:sz w:val="24"/>
          <w:szCs w:val="24"/>
        </w:rPr>
        <w:t xml:space="preserve"> </w:t>
      </w:r>
      <w:r w:rsidRPr="005C09D8">
        <w:rPr>
          <w:rFonts w:ascii="Garamond" w:hAnsi="Garamond"/>
          <w:w w:val="105"/>
          <w:sz w:val="24"/>
          <w:szCs w:val="24"/>
        </w:rPr>
        <w:t>«rappresentativo</w:t>
      </w:r>
      <w:r w:rsidRPr="005C09D8">
        <w:rPr>
          <w:rFonts w:ascii="Garamond" w:hAnsi="Garamond"/>
          <w:spacing w:val="-5"/>
          <w:w w:val="105"/>
          <w:sz w:val="24"/>
          <w:szCs w:val="24"/>
        </w:rPr>
        <w:t xml:space="preserve"> </w:t>
      </w:r>
      <w:r w:rsidRPr="005C09D8">
        <w:rPr>
          <w:rFonts w:ascii="Garamond" w:hAnsi="Garamond"/>
          <w:w w:val="105"/>
          <w:sz w:val="24"/>
          <w:szCs w:val="24"/>
        </w:rPr>
        <w:t>microcosmo</w:t>
      </w:r>
      <w:r w:rsidRPr="005C09D8">
        <w:rPr>
          <w:rFonts w:ascii="Garamond" w:hAnsi="Garamond"/>
          <w:spacing w:val="-5"/>
          <w:w w:val="105"/>
          <w:sz w:val="24"/>
          <w:szCs w:val="24"/>
        </w:rPr>
        <w:t xml:space="preserve"> </w:t>
      </w:r>
      <w:r w:rsidRPr="005C09D8">
        <w:rPr>
          <w:rFonts w:ascii="Garamond" w:hAnsi="Garamond"/>
          <w:w w:val="105"/>
          <w:sz w:val="24"/>
          <w:szCs w:val="24"/>
        </w:rPr>
        <w:t>di</w:t>
      </w:r>
      <w:r w:rsidRPr="005C09D8">
        <w:rPr>
          <w:rFonts w:ascii="Garamond" w:hAnsi="Garamond"/>
          <w:spacing w:val="-5"/>
          <w:w w:val="105"/>
          <w:sz w:val="24"/>
          <w:szCs w:val="24"/>
        </w:rPr>
        <w:t xml:space="preserve"> </w:t>
      </w:r>
      <w:r w:rsidRPr="005C09D8">
        <w:rPr>
          <w:rFonts w:ascii="Garamond" w:hAnsi="Garamond"/>
          <w:w w:val="105"/>
          <w:sz w:val="24"/>
          <w:szCs w:val="24"/>
        </w:rPr>
        <w:t>quel</w:t>
      </w:r>
      <w:r w:rsidRPr="005C09D8">
        <w:rPr>
          <w:rFonts w:ascii="Garamond" w:hAnsi="Garamond"/>
          <w:spacing w:val="-5"/>
          <w:w w:val="105"/>
          <w:sz w:val="24"/>
          <w:szCs w:val="24"/>
        </w:rPr>
        <w:t xml:space="preserve"> </w:t>
      </w:r>
      <w:r w:rsidRPr="005C09D8">
        <w:rPr>
          <w:rFonts w:ascii="Garamond" w:hAnsi="Garamond"/>
          <w:w w:val="105"/>
          <w:sz w:val="24"/>
          <w:szCs w:val="24"/>
        </w:rPr>
        <w:t>punto</w:t>
      </w:r>
      <w:r w:rsidRPr="005C09D8">
        <w:rPr>
          <w:rFonts w:ascii="Garamond" w:hAnsi="Garamond"/>
          <w:spacing w:val="-5"/>
          <w:w w:val="105"/>
          <w:sz w:val="24"/>
          <w:szCs w:val="24"/>
        </w:rPr>
        <w:t xml:space="preserve"> </w:t>
      </w:r>
      <w:r w:rsidRPr="005C09D8">
        <w:rPr>
          <w:rFonts w:ascii="Garamond" w:hAnsi="Garamond"/>
          <w:w w:val="105"/>
          <w:sz w:val="24"/>
          <w:szCs w:val="24"/>
        </w:rPr>
        <w:t>di</w:t>
      </w:r>
      <w:r w:rsidRPr="005C09D8">
        <w:rPr>
          <w:rFonts w:ascii="Garamond" w:hAnsi="Garamond"/>
          <w:spacing w:val="-5"/>
          <w:w w:val="105"/>
          <w:sz w:val="24"/>
          <w:szCs w:val="24"/>
        </w:rPr>
        <w:t xml:space="preserve"> </w:t>
      </w:r>
      <w:r w:rsidRPr="005C09D8">
        <w:rPr>
          <w:rFonts w:ascii="Garamond" w:hAnsi="Garamond"/>
          <w:w w:val="105"/>
          <w:sz w:val="24"/>
          <w:szCs w:val="24"/>
        </w:rPr>
        <w:t>osservazione,</w:t>
      </w:r>
      <w:r w:rsidRPr="005C09D8">
        <w:rPr>
          <w:rFonts w:ascii="Garamond" w:hAnsi="Garamond"/>
          <w:spacing w:val="-5"/>
          <w:w w:val="105"/>
          <w:sz w:val="24"/>
          <w:szCs w:val="24"/>
        </w:rPr>
        <w:t xml:space="preserve"> </w:t>
      </w:r>
      <w:r w:rsidRPr="005C09D8">
        <w:rPr>
          <w:rFonts w:ascii="Garamond" w:hAnsi="Garamond"/>
          <w:w w:val="105"/>
          <w:sz w:val="24"/>
          <w:szCs w:val="24"/>
        </w:rPr>
        <w:t>laterale</w:t>
      </w:r>
      <w:r w:rsidRPr="005C09D8">
        <w:rPr>
          <w:rFonts w:ascii="Garamond" w:hAnsi="Garamond"/>
          <w:spacing w:val="-5"/>
          <w:w w:val="105"/>
          <w:sz w:val="24"/>
          <w:szCs w:val="24"/>
        </w:rPr>
        <w:t xml:space="preserve"> </w:t>
      </w:r>
      <w:r w:rsidRPr="005C09D8">
        <w:rPr>
          <w:rFonts w:ascii="Garamond" w:hAnsi="Garamond"/>
          <w:w w:val="105"/>
          <w:sz w:val="24"/>
          <w:szCs w:val="24"/>
        </w:rPr>
        <w:t>e</w:t>
      </w:r>
      <w:r w:rsidRPr="005C09D8">
        <w:rPr>
          <w:rFonts w:ascii="Garamond" w:hAnsi="Garamond"/>
          <w:spacing w:val="1"/>
          <w:w w:val="105"/>
          <w:sz w:val="24"/>
          <w:szCs w:val="24"/>
        </w:rPr>
        <w:t xml:space="preserve"> </w:t>
      </w:r>
      <w:r w:rsidRPr="005C09D8">
        <w:rPr>
          <w:rFonts w:ascii="Garamond" w:hAnsi="Garamond"/>
          <w:spacing w:val="-2"/>
          <w:w w:val="105"/>
          <w:sz w:val="24"/>
          <w:szCs w:val="24"/>
        </w:rPr>
        <w:t>periferico,</w:t>
      </w:r>
      <w:r w:rsidRPr="005C09D8">
        <w:rPr>
          <w:rFonts w:ascii="Garamond" w:hAnsi="Garamond"/>
          <w:spacing w:val="-19"/>
          <w:w w:val="105"/>
          <w:sz w:val="24"/>
          <w:szCs w:val="24"/>
        </w:rPr>
        <w:t xml:space="preserve"> </w:t>
      </w:r>
      <w:r w:rsidRPr="005C09D8">
        <w:rPr>
          <w:rFonts w:ascii="Garamond" w:hAnsi="Garamond"/>
          <w:spacing w:val="-2"/>
          <w:w w:val="105"/>
          <w:sz w:val="24"/>
          <w:szCs w:val="24"/>
        </w:rPr>
        <w:t>delle</w:t>
      </w:r>
      <w:r w:rsidRPr="005C09D8">
        <w:rPr>
          <w:rFonts w:ascii="Garamond" w:hAnsi="Garamond"/>
          <w:spacing w:val="-18"/>
          <w:w w:val="105"/>
          <w:sz w:val="24"/>
          <w:szCs w:val="24"/>
        </w:rPr>
        <w:t xml:space="preserve"> </w:t>
      </w:r>
      <w:r w:rsidRPr="005C09D8">
        <w:rPr>
          <w:rFonts w:ascii="Garamond" w:hAnsi="Garamond"/>
          <w:spacing w:val="-2"/>
          <w:w w:val="105"/>
          <w:sz w:val="24"/>
          <w:szCs w:val="24"/>
        </w:rPr>
        <w:t>“gesta”</w:t>
      </w:r>
      <w:r w:rsidRPr="005C09D8">
        <w:rPr>
          <w:rFonts w:ascii="Garamond" w:hAnsi="Garamond"/>
          <w:spacing w:val="-18"/>
          <w:w w:val="105"/>
          <w:sz w:val="24"/>
          <w:szCs w:val="24"/>
        </w:rPr>
        <w:t xml:space="preserve"> </w:t>
      </w:r>
      <w:r w:rsidRPr="005C09D8">
        <w:rPr>
          <w:rFonts w:ascii="Garamond" w:hAnsi="Garamond"/>
          <w:spacing w:val="-2"/>
          <w:w w:val="105"/>
          <w:sz w:val="24"/>
          <w:szCs w:val="24"/>
        </w:rPr>
        <w:t>martiniane</w:t>
      </w:r>
      <w:r w:rsidRPr="005C09D8">
        <w:rPr>
          <w:rFonts w:ascii="Garamond" w:hAnsi="Garamond"/>
          <w:spacing w:val="-18"/>
          <w:w w:val="105"/>
          <w:sz w:val="24"/>
          <w:szCs w:val="24"/>
        </w:rPr>
        <w:t xml:space="preserve"> </w:t>
      </w:r>
      <w:r w:rsidRPr="005C09D8">
        <w:rPr>
          <w:rFonts w:ascii="Garamond" w:hAnsi="Garamond"/>
          <w:spacing w:val="-1"/>
          <w:w w:val="105"/>
          <w:sz w:val="24"/>
          <w:szCs w:val="24"/>
        </w:rPr>
        <w:t>che</w:t>
      </w:r>
      <w:r w:rsidRPr="005C09D8">
        <w:rPr>
          <w:rFonts w:ascii="Garamond" w:hAnsi="Garamond"/>
          <w:spacing w:val="-18"/>
          <w:w w:val="105"/>
          <w:sz w:val="24"/>
          <w:szCs w:val="24"/>
        </w:rPr>
        <w:t xml:space="preserve"> </w:t>
      </w:r>
      <w:r w:rsidRPr="005C09D8">
        <w:rPr>
          <w:rFonts w:ascii="Garamond" w:hAnsi="Garamond"/>
          <w:spacing w:val="-1"/>
          <w:w w:val="105"/>
          <w:sz w:val="24"/>
          <w:szCs w:val="24"/>
        </w:rPr>
        <w:t>è</w:t>
      </w:r>
      <w:r w:rsidRPr="005C09D8">
        <w:rPr>
          <w:rFonts w:ascii="Garamond" w:hAnsi="Garamond"/>
          <w:spacing w:val="-18"/>
          <w:w w:val="105"/>
          <w:sz w:val="24"/>
          <w:szCs w:val="24"/>
        </w:rPr>
        <w:t xml:space="preserve"> </w:t>
      </w:r>
      <w:r w:rsidRPr="005C09D8">
        <w:rPr>
          <w:rFonts w:ascii="Garamond" w:hAnsi="Garamond"/>
          <w:spacing w:val="-1"/>
          <w:w w:val="105"/>
          <w:sz w:val="24"/>
          <w:szCs w:val="24"/>
        </w:rPr>
        <w:t>diventata,</w:t>
      </w:r>
      <w:r w:rsidRPr="005C09D8">
        <w:rPr>
          <w:rFonts w:ascii="Garamond" w:hAnsi="Garamond"/>
          <w:spacing w:val="-18"/>
          <w:w w:val="105"/>
          <w:sz w:val="24"/>
          <w:szCs w:val="24"/>
        </w:rPr>
        <w:t xml:space="preserve"> </w:t>
      </w:r>
      <w:r w:rsidRPr="005C09D8">
        <w:rPr>
          <w:rFonts w:ascii="Garamond" w:hAnsi="Garamond"/>
          <w:spacing w:val="-1"/>
          <w:w w:val="105"/>
          <w:sz w:val="24"/>
          <w:szCs w:val="24"/>
        </w:rPr>
        <w:t>dagli</w:t>
      </w:r>
      <w:r w:rsidRPr="005C09D8">
        <w:rPr>
          <w:rFonts w:ascii="Garamond" w:hAnsi="Garamond"/>
          <w:spacing w:val="-19"/>
          <w:w w:val="105"/>
          <w:sz w:val="24"/>
          <w:szCs w:val="24"/>
        </w:rPr>
        <w:t xml:space="preserve"> </w:t>
      </w:r>
      <w:r w:rsidRPr="005C09D8">
        <w:rPr>
          <w:rFonts w:ascii="Garamond" w:hAnsi="Garamond"/>
          <w:spacing w:val="-1"/>
          <w:w w:val="105"/>
          <w:sz w:val="24"/>
          <w:szCs w:val="24"/>
        </w:rPr>
        <w:t>anni</w:t>
      </w:r>
      <w:r w:rsidRPr="005C09D8">
        <w:rPr>
          <w:rFonts w:ascii="Garamond" w:hAnsi="Garamond"/>
          <w:spacing w:val="-18"/>
          <w:w w:val="105"/>
          <w:sz w:val="24"/>
          <w:szCs w:val="24"/>
        </w:rPr>
        <w:t xml:space="preserve"> </w:t>
      </w:r>
      <w:r w:rsidRPr="005C09D8">
        <w:rPr>
          <w:rFonts w:ascii="Garamond" w:hAnsi="Garamond"/>
          <w:spacing w:val="-1"/>
          <w:w w:val="105"/>
          <w:sz w:val="24"/>
          <w:szCs w:val="24"/>
        </w:rPr>
        <w:t>’30</w:t>
      </w:r>
      <w:r w:rsidRPr="005C09D8">
        <w:rPr>
          <w:rFonts w:ascii="Garamond" w:hAnsi="Garamond"/>
          <w:spacing w:val="-18"/>
          <w:w w:val="105"/>
          <w:sz w:val="24"/>
          <w:szCs w:val="24"/>
        </w:rPr>
        <w:t xml:space="preserve"> </w:t>
      </w:r>
      <w:r w:rsidRPr="005C09D8">
        <w:rPr>
          <w:rFonts w:ascii="Garamond" w:hAnsi="Garamond"/>
          <w:spacing w:val="-1"/>
          <w:w w:val="105"/>
          <w:sz w:val="24"/>
          <w:szCs w:val="24"/>
        </w:rPr>
        <w:t>in</w:t>
      </w:r>
      <w:r w:rsidRPr="005C09D8">
        <w:rPr>
          <w:rFonts w:ascii="Garamond" w:hAnsi="Garamond"/>
          <w:spacing w:val="-18"/>
          <w:w w:val="105"/>
          <w:sz w:val="24"/>
          <w:szCs w:val="24"/>
        </w:rPr>
        <w:t xml:space="preserve"> </w:t>
      </w:r>
      <w:r w:rsidRPr="005C09D8">
        <w:rPr>
          <w:rFonts w:ascii="Garamond" w:hAnsi="Garamond"/>
          <w:spacing w:val="-1"/>
          <w:w w:val="105"/>
          <w:sz w:val="24"/>
          <w:szCs w:val="24"/>
        </w:rPr>
        <w:t>poi,</w:t>
      </w:r>
      <w:r w:rsidRPr="005C09D8">
        <w:rPr>
          <w:rFonts w:ascii="Garamond" w:hAnsi="Garamond"/>
          <w:spacing w:val="-18"/>
          <w:w w:val="105"/>
          <w:sz w:val="24"/>
          <w:szCs w:val="24"/>
        </w:rPr>
        <w:t xml:space="preserve"> </w:t>
      </w:r>
      <w:r w:rsidRPr="005C09D8">
        <w:rPr>
          <w:rFonts w:ascii="Garamond" w:hAnsi="Garamond"/>
          <w:spacing w:val="-1"/>
          <w:w w:val="105"/>
          <w:sz w:val="24"/>
          <w:szCs w:val="24"/>
        </w:rPr>
        <w:t>la</w:t>
      </w:r>
      <w:r w:rsidRPr="005C09D8">
        <w:rPr>
          <w:rFonts w:ascii="Garamond" w:hAnsi="Garamond"/>
          <w:spacing w:val="-18"/>
          <w:w w:val="105"/>
          <w:sz w:val="24"/>
          <w:szCs w:val="24"/>
        </w:rPr>
        <w:t xml:space="preserve"> </w:t>
      </w:r>
      <w:r w:rsidRPr="005C09D8">
        <w:rPr>
          <w:rFonts w:ascii="Garamond" w:hAnsi="Garamond"/>
          <w:spacing w:val="-1"/>
          <w:w w:val="105"/>
          <w:sz w:val="24"/>
          <w:szCs w:val="24"/>
        </w:rPr>
        <w:t>terra</w:t>
      </w:r>
      <w:r w:rsidRPr="005C09D8">
        <w:rPr>
          <w:rFonts w:ascii="Garamond" w:hAnsi="Garamond"/>
          <w:spacing w:val="-18"/>
          <w:w w:val="105"/>
          <w:sz w:val="24"/>
          <w:szCs w:val="24"/>
        </w:rPr>
        <w:t xml:space="preserve"> </w:t>
      </w:r>
      <w:r w:rsidRPr="005C09D8">
        <w:rPr>
          <w:rFonts w:ascii="Garamond" w:hAnsi="Garamond"/>
          <w:spacing w:val="-1"/>
          <w:w w:val="105"/>
          <w:sz w:val="24"/>
          <w:szCs w:val="24"/>
        </w:rPr>
        <w:t>trevigiana»,</w:t>
      </w:r>
      <w:r w:rsidRPr="005C09D8">
        <w:rPr>
          <w:rFonts w:ascii="Garamond" w:hAnsi="Garamond"/>
          <w:spacing w:val="-18"/>
          <w:w w:val="105"/>
          <w:sz w:val="24"/>
          <w:szCs w:val="24"/>
        </w:rPr>
        <w:t xml:space="preserve"> </w:t>
      </w:r>
      <w:r w:rsidRPr="005C09D8">
        <w:rPr>
          <w:rFonts w:ascii="Garamond" w:hAnsi="Garamond"/>
          <w:spacing w:val="-1"/>
          <w:w w:val="105"/>
          <w:sz w:val="24"/>
          <w:szCs w:val="24"/>
        </w:rPr>
        <w:t>scrive</w:t>
      </w:r>
      <w:r w:rsidRPr="005C09D8">
        <w:rPr>
          <w:rFonts w:ascii="Garamond" w:hAnsi="Garamond"/>
          <w:w w:val="105"/>
          <w:sz w:val="24"/>
          <w:szCs w:val="24"/>
        </w:rPr>
        <w:t xml:space="preserve"> Nico</w:t>
      </w:r>
      <w:r w:rsidRPr="005C09D8">
        <w:rPr>
          <w:rFonts w:ascii="Garamond" w:hAnsi="Garamond"/>
          <w:spacing w:val="-5"/>
          <w:w w:val="105"/>
          <w:sz w:val="24"/>
          <w:szCs w:val="24"/>
        </w:rPr>
        <w:t xml:space="preserve"> </w:t>
      </w:r>
      <w:r w:rsidRPr="005C09D8">
        <w:rPr>
          <w:rFonts w:ascii="Garamond" w:hAnsi="Garamond"/>
          <w:w w:val="105"/>
          <w:sz w:val="24"/>
          <w:szCs w:val="24"/>
        </w:rPr>
        <w:t>Stringa</w:t>
      </w:r>
      <w:r w:rsidRPr="005C09D8">
        <w:rPr>
          <w:rFonts w:ascii="Garamond" w:hAnsi="Garamond"/>
          <w:spacing w:val="-5"/>
          <w:w w:val="105"/>
          <w:sz w:val="24"/>
          <w:szCs w:val="24"/>
        </w:rPr>
        <w:t xml:space="preserve"> </w:t>
      </w:r>
      <w:r w:rsidRPr="005C09D8">
        <w:rPr>
          <w:rFonts w:ascii="Garamond" w:hAnsi="Garamond"/>
          <w:w w:val="105"/>
          <w:sz w:val="24"/>
          <w:szCs w:val="24"/>
        </w:rPr>
        <w:t>cui</w:t>
      </w:r>
      <w:r w:rsidRPr="005C09D8">
        <w:rPr>
          <w:rFonts w:ascii="Garamond" w:hAnsi="Garamond"/>
          <w:spacing w:val="-5"/>
          <w:w w:val="105"/>
          <w:sz w:val="24"/>
          <w:szCs w:val="24"/>
        </w:rPr>
        <w:t xml:space="preserve"> </w:t>
      </w:r>
      <w:r w:rsidRPr="005C09D8">
        <w:rPr>
          <w:rFonts w:ascii="Garamond" w:hAnsi="Garamond"/>
          <w:w w:val="105"/>
          <w:sz w:val="24"/>
          <w:szCs w:val="24"/>
        </w:rPr>
        <w:t>si</w:t>
      </w:r>
      <w:r w:rsidRPr="005C09D8">
        <w:rPr>
          <w:rFonts w:ascii="Garamond" w:hAnsi="Garamond"/>
          <w:spacing w:val="-5"/>
          <w:w w:val="105"/>
          <w:sz w:val="24"/>
          <w:szCs w:val="24"/>
        </w:rPr>
        <w:t xml:space="preserve"> </w:t>
      </w:r>
      <w:r w:rsidRPr="005C09D8">
        <w:rPr>
          <w:rFonts w:ascii="Garamond" w:hAnsi="Garamond"/>
          <w:w w:val="105"/>
          <w:sz w:val="24"/>
          <w:szCs w:val="24"/>
        </w:rPr>
        <w:t>deve</w:t>
      </w:r>
      <w:r w:rsidRPr="005C09D8">
        <w:rPr>
          <w:rFonts w:ascii="Garamond" w:hAnsi="Garamond"/>
          <w:spacing w:val="-5"/>
          <w:w w:val="105"/>
          <w:sz w:val="24"/>
          <w:szCs w:val="24"/>
        </w:rPr>
        <w:t xml:space="preserve"> </w:t>
      </w:r>
      <w:r w:rsidRPr="005C09D8">
        <w:rPr>
          <w:rFonts w:ascii="Garamond" w:hAnsi="Garamond"/>
          <w:w w:val="105"/>
          <w:sz w:val="24"/>
          <w:szCs w:val="24"/>
        </w:rPr>
        <w:t>la</w:t>
      </w:r>
      <w:r w:rsidRPr="005C09D8">
        <w:rPr>
          <w:rFonts w:ascii="Garamond" w:hAnsi="Garamond"/>
          <w:spacing w:val="-5"/>
          <w:w w:val="105"/>
          <w:sz w:val="24"/>
          <w:szCs w:val="24"/>
        </w:rPr>
        <w:t xml:space="preserve"> </w:t>
      </w:r>
      <w:r w:rsidRPr="005C09D8">
        <w:rPr>
          <w:rFonts w:ascii="Garamond" w:hAnsi="Garamond"/>
          <w:w w:val="105"/>
          <w:sz w:val="24"/>
          <w:szCs w:val="24"/>
        </w:rPr>
        <w:t>puntuale</w:t>
      </w:r>
      <w:r w:rsidRPr="005C09D8">
        <w:rPr>
          <w:rFonts w:ascii="Garamond" w:hAnsi="Garamond"/>
          <w:spacing w:val="-4"/>
          <w:w w:val="105"/>
          <w:sz w:val="24"/>
          <w:szCs w:val="24"/>
        </w:rPr>
        <w:t xml:space="preserve"> </w:t>
      </w:r>
      <w:r w:rsidRPr="005C09D8">
        <w:rPr>
          <w:rFonts w:ascii="Garamond" w:hAnsi="Garamond"/>
          <w:w w:val="105"/>
          <w:sz w:val="24"/>
          <w:szCs w:val="24"/>
        </w:rPr>
        <w:t>indagine</w:t>
      </w:r>
      <w:r w:rsidRPr="005C09D8">
        <w:rPr>
          <w:rFonts w:ascii="Garamond" w:hAnsi="Garamond"/>
          <w:spacing w:val="-5"/>
          <w:w w:val="105"/>
          <w:sz w:val="24"/>
          <w:szCs w:val="24"/>
        </w:rPr>
        <w:t xml:space="preserve"> </w:t>
      </w:r>
      <w:r w:rsidRPr="005C09D8">
        <w:rPr>
          <w:rFonts w:ascii="Garamond" w:hAnsi="Garamond"/>
          <w:w w:val="105"/>
          <w:sz w:val="24"/>
          <w:szCs w:val="24"/>
        </w:rPr>
        <w:t>sulle</w:t>
      </w:r>
      <w:r w:rsidRPr="005C09D8">
        <w:rPr>
          <w:rFonts w:ascii="Garamond" w:hAnsi="Garamond"/>
          <w:spacing w:val="-5"/>
          <w:w w:val="105"/>
          <w:sz w:val="24"/>
          <w:szCs w:val="24"/>
        </w:rPr>
        <w:t xml:space="preserve"> </w:t>
      </w:r>
      <w:r w:rsidRPr="005C09D8">
        <w:rPr>
          <w:rFonts w:ascii="Garamond" w:hAnsi="Garamond"/>
          <w:w w:val="105"/>
          <w:sz w:val="24"/>
          <w:szCs w:val="24"/>
        </w:rPr>
        <w:t>provenienze</w:t>
      </w:r>
      <w:r w:rsidRPr="005C09D8">
        <w:rPr>
          <w:rFonts w:ascii="Garamond" w:hAnsi="Garamond"/>
          <w:spacing w:val="-5"/>
          <w:w w:val="105"/>
          <w:sz w:val="24"/>
          <w:szCs w:val="24"/>
        </w:rPr>
        <w:t xml:space="preserve"> </w:t>
      </w:r>
      <w:r w:rsidRPr="005C09D8">
        <w:rPr>
          <w:rFonts w:ascii="Garamond" w:hAnsi="Garamond"/>
          <w:w w:val="105"/>
          <w:sz w:val="24"/>
          <w:szCs w:val="24"/>
        </w:rPr>
        <w:t>e</w:t>
      </w:r>
      <w:r w:rsidRPr="005C09D8">
        <w:rPr>
          <w:rFonts w:ascii="Garamond" w:hAnsi="Garamond"/>
          <w:spacing w:val="-5"/>
          <w:w w:val="105"/>
          <w:sz w:val="24"/>
          <w:szCs w:val="24"/>
        </w:rPr>
        <w:t xml:space="preserve"> </w:t>
      </w:r>
      <w:r w:rsidRPr="005C09D8">
        <w:rPr>
          <w:rFonts w:ascii="Garamond" w:hAnsi="Garamond"/>
          <w:w w:val="105"/>
          <w:sz w:val="24"/>
          <w:szCs w:val="24"/>
        </w:rPr>
        <w:t>sulle</w:t>
      </w:r>
      <w:r w:rsidRPr="005C09D8">
        <w:rPr>
          <w:rFonts w:ascii="Garamond" w:hAnsi="Garamond"/>
          <w:spacing w:val="-5"/>
          <w:w w:val="105"/>
          <w:sz w:val="24"/>
          <w:szCs w:val="24"/>
        </w:rPr>
        <w:t xml:space="preserve"> </w:t>
      </w:r>
      <w:r w:rsidRPr="005C09D8">
        <w:rPr>
          <w:rFonts w:ascii="Garamond" w:hAnsi="Garamond"/>
          <w:w w:val="105"/>
          <w:sz w:val="24"/>
          <w:szCs w:val="24"/>
        </w:rPr>
        <w:t>motivazioni</w:t>
      </w:r>
      <w:r w:rsidRPr="005C09D8">
        <w:rPr>
          <w:rFonts w:ascii="Garamond" w:hAnsi="Garamond"/>
          <w:spacing w:val="-5"/>
          <w:w w:val="105"/>
          <w:sz w:val="24"/>
          <w:szCs w:val="24"/>
        </w:rPr>
        <w:t xml:space="preserve"> </w:t>
      </w:r>
      <w:r w:rsidRPr="005C09D8">
        <w:rPr>
          <w:rFonts w:ascii="Garamond" w:hAnsi="Garamond"/>
          <w:w w:val="105"/>
          <w:sz w:val="24"/>
          <w:szCs w:val="24"/>
        </w:rPr>
        <w:t>e</w:t>
      </w:r>
      <w:r w:rsidRPr="005C09D8">
        <w:rPr>
          <w:rFonts w:ascii="Garamond" w:hAnsi="Garamond"/>
          <w:spacing w:val="-4"/>
          <w:w w:val="105"/>
          <w:sz w:val="24"/>
          <w:szCs w:val="24"/>
        </w:rPr>
        <w:t xml:space="preserve"> </w:t>
      </w:r>
      <w:r w:rsidRPr="005C09D8">
        <w:rPr>
          <w:rFonts w:ascii="Garamond" w:hAnsi="Garamond"/>
          <w:w w:val="105"/>
          <w:sz w:val="24"/>
          <w:szCs w:val="24"/>
        </w:rPr>
        <w:t>il</w:t>
      </w:r>
      <w:r w:rsidRPr="005C09D8">
        <w:rPr>
          <w:rFonts w:ascii="Garamond" w:hAnsi="Garamond"/>
          <w:spacing w:val="-5"/>
          <w:w w:val="105"/>
          <w:sz w:val="24"/>
          <w:szCs w:val="24"/>
        </w:rPr>
        <w:t xml:space="preserve"> </w:t>
      </w:r>
      <w:r w:rsidRPr="005C09D8">
        <w:rPr>
          <w:rFonts w:ascii="Garamond" w:hAnsi="Garamond"/>
          <w:w w:val="105"/>
          <w:sz w:val="24"/>
          <w:szCs w:val="24"/>
        </w:rPr>
        <w:t>contesto</w:t>
      </w:r>
      <w:r w:rsidRPr="005C09D8">
        <w:rPr>
          <w:rFonts w:ascii="Garamond" w:hAnsi="Garamond"/>
          <w:spacing w:val="1"/>
          <w:w w:val="105"/>
          <w:sz w:val="24"/>
          <w:szCs w:val="24"/>
        </w:rPr>
        <w:t xml:space="preserve"> </w:t>
      </w:r>
      <w:r w:rsidRPr="005C09D8">
        <w:rPr>
          <w:rFonts w:ascii="Garamond" w:hAnsi="Garamond"/>
          <w:spacing w:val="-1"/>
          <w:w w:val="105"/>
          <w:sz w:val="24"/>
          <w:szCs w:val="24"/>
        </w:rPr>
        <w:t>culturale</w:t>
      </w:r>
      <w:r w:rsidRPr="005C09D8">
        <w:rPr>
          <w:rFonts w:ascii="Garamond" w:hAnsi="Garamond"/>
          <w:spacing w:val="-11"/>
          <w:w w:val="105"/>
          <w:sz w:val="24"/>
          <w:szCs w:val="24"/>
        </w:rPr>
        <w:t xml:space="preserve"> </w:t>
      </w:r>
      <w:r w:rsidRPr="005C09D8">
        <w:rPr>
          <w:rFonts w:ascii="Garamond" w:hAnsi="Garamond"/>
          <w:spacing w:val="-1"/>
          <w:w w:val="105"/>
          <w:sz w:val="24"/>
          <w:szCs w:val="24"/>
        </w:rPr>
        <w:t>che</w:t>
      </w:r>
      <w:r w:rsidRPr="005C09D8">
        <w:rPr>
          <w:rFonts w:ascii="Garamond" w:hAnsi="Garamond"/>
          <w:spacing w:val="-10"/>
          <w:w w:val="105"/>
          <w:sz w:val="24"/>
          <w:szCs w:val="24"/>
        </w:rPr>
        <w:t xml:space="preserve"> </w:t>
      </w:r>
      <w:r w:rsidRPr="005C09D8">
        <w:rPr>
          <w:rFonts w:ascii="Garamond" w:hAnsi="Garamond"/>
          <w:spacing w:val="-1"/>
          <w:w w:val="105"/>
          <w:sz w:val="24"/>
          <w:szCs w:val="24"/>
        </w:rPr>
        <w:t>stanno</w:t>
      </w:r>
      <w:r w:rsidRPr="005C09D8">
        <w:rPr>
          <w:rFonts w:ascii="Garamond" w:hAnsi="Garamond"/>
          <w:spacing w:val="-10"/>
          <w:w w:val="105"/>
          <w:sz w:val="24"/>
          <w:szCs w:val="24"/>
        </w:rPr>
        <w:t xml:space="preserve"> </w:t>
      </w:r>
      <w:r w:rsidRPr="005C09D8">
        <w:rPr>
          <w:rFonts w:ascii="Garamond" w:hAnsi="Garamond"/>
          <w:spacing w:val="-1"/>
          <w:w w:val="105"/>
          <w:sz w:val="24"/>
          <w:szCs w:val="24"/>
        </w:rPr>
        <w:t>alla</w:t>
      </w:r>
      <w:r w:rsidRPr="005C09D8">
        <w:rPr>
          <w:rFonts w:ascii="Garamond" w:hAnsi="Garamond"/>
          <w:spacing w:val="-10"/>
          <w:w w:val="105"/>
          <w:sz w:val="24"/>
          <w:szCs w:val="24"/>
        </w:rPr>
        <w:t xml:space="preserve"> </w:t>
      </w:r>
      <w:r w:rsidRPr="005C09D8">
        <w:rPr>
          <w:rFonts w:ascii="Garamond" w:hAnsi="Garamond"/>
          <w:spacing w:val="-1"/>
          <w:w w:val="105"/>
          <w:sz w:val="24"/>
          <w:szCs w:val="24"/>
        </w:rPr>
        <w:t>base</w:t>
      </w:r>
      <w:r w:rsidRPr="005C09D8">
        <w:rPr>
          <w:rFonts w:ascii="Garamond" w:hAnsi="Garamond"/>
          <w:spacing w:val="-10"/>
          <w:w w:val="105"/>
          <w:sz w:val="24"/>
          <w:szCs w:val="24"/>
        </w:rPr>
        <w:t xml:space="preserve"> </w:t>
      </w:r>
      <w:r w:rsidRPr="005C09D8">
        <w:rPr>
          <w:rFonts w:ascii="Garamond" w:hAnsi="Garamond"/>
          <w:spacing w:val="-1"/>
          <w:w w:val="105"/>
          <w:sz w:val="24"/>
          <w:szCs w:val="24"/>
        </w:rPr>
        <w:t>dell’attenta</w:t>
      </w:r>
      <w:r w:rsidRPr="005C09D8">
        <w:rPr>
          <w:rFonts w:ascii="Garamond" w:hAnsi="Garamond"/>
          <w:spacing w:val="-10"/>
          <w:w w:val="105"/>
          <w:sz w:val="24"/>
          <w:szCs w:val="24"/>
        </w:rPr>
        <w:t xml:space="preserve"> </w:t>
      </w:r>
      <w:r w:rsidRPr="005C09D8">
        <w:rPr>
          <w:rFonts w:ascii="Garamond" w:hAnsi="Garamond"/>
          <w:w w:val="105"/>
          <w:sz w:val="24"/>
          <w:szCs w:val="24"/>
        </w:rPr>
        <w:t>selezione</w:t>
      </w:r>
      <w:r w:rsidRPr="005C09D8">
        <w:rPr>
          <w:rFonts w:ascii="Garamond" w:hAnsi="Garamond"/>
          <w:spacing w:val="-10"/>
          <w:w w:val="105"/>
          <w:sz w:val="24"/>
          <w:szCs w:val="24"/>
        </w:rPr>
        <w:t xml:space="preserve"> </w:t>
      </w:r>
      <w:r w:rsidRPr="005C09D8">
        <w:rPr>
          <w:rFonts w:ascii="Garamond" w:hAnsi="Garamond"/>
          <w:w w:val="105"/>
          <w:sz w:val="24"/>
          <w:szCs w:val="24"/>
        </w:rPr>
        <w:t>malabottiana</w:t>
      </w:r>
      <w:r w:rsidRPr="005C09D8">
        <w:rPr>
          <w:rFonts w:ascii="Garamond" w:hAnsi="Garamond"/>
          <w:spacing w:val="-10"/>
          <w:w w:val="105"/>
          <w:sz w:val="24"/>
          <w:szCs w:val="24"/>
        </w:rPr>
        <w:t xml:space="preserve"> </w:t>
      </w:r>
      <w:r w:rsidRPr="005C09D8">
        <w:rPr>
          <w:rFonts w:ascii="Garamond" w:hAnsi="Garamond"/>
          <w:w w:val="105"/>
          <w:sz w:val="24"/>
          <w:szCs w:val="24"/>
        </w:rPr>
        <w:t>di</w:t>
      </w:r>
      <w:r w:rsidRPr="005C09D8">
        <w:rPr>
          <w:rFonts w:ascii="Garamond" w:hAnsi="Garamond"/>
          <w:spacing w:val="-10"/>
          <w:w w:val="105"/>
          <w:sz w:val="24"/>
          <w:szCs w:val="24"/>
        </w:rPr>
        <w:t xml:space="preserve"> </w:t>
      </w:r>
      <w:r w:rsidRPr="005C09D8">
        <w:rPr>
          <w:rFonts w:ascii="Garamond" w:hAnsi="Garamond"/>
          <w:w w:val="105"/>
          <w:sz w:val="24"/>
          <w:szCs w:val="24"/>
        </w:rPr>
        <w:t>opere</w:t>
      </w:r>
      <w:r w:rsidRPr="005C09D8">
        <w:rPr>
          <w:rFonts w:ascii="Garamond" w:hAnsi="Garamond"/>
          <w:spacing w:val="-11"/>
          <w:w w:val="105"/>
          <w:sz w:val="24"/>
          <w:szCs w:val="24"/>
        </w:rPr>
        <w:t xml:space="preserve"> </w:t>
      </w:r>
      <w:r w:rsidRPr="005C09D8">
        <w:rPr>
          <w:rFonts w:ascii="Garamond" w:hAnsi="Garamond"/>
          <w:w w:val="105"/>
          <w:sz w:val="24"/>
          <w:szCs w:val="24"/>
        </w:rPr>
        <w:t>dell’artista,</w:t>
      </w:r>
      <w:r w:rsidRPr="005C09D8">
        <w:rPr>
          <w:rFonts w:ascii="Garamond" w:hAnsi="Garamond"/>
          <w:spacing w:val="-10"/>
          <w:w w:val="105"/>
          <w:sz w:val="24"/>
          <w:szCs w:val="24"/>
        </w:rPr>
        <w:t xml:space="preserve"> </w:t>
      </w:r>
      <w:r w:rsidRPr="005C09D8">
        <w:rPr>
          <w:rFonts w:ascii="Garamond" w:hAnsi="Garamond"/>
          <w:w w:val="105"/>
          <w:sz w:val="24"/>
          <w:szCs w:val="24"/>
        </w:rPr>
        <w:t>conclusasi</w:t>
      </w:r>
      <w:r w:rsidRPr="005C09D8">
        <w:rPr>
          <w:rFonts w:ascii="Garamond" w:hAnsi="Garamond"/>
          <w:spacing w:val="1"/>
          <w:w w:val="105"/>
          <w:sz w:val="24"/>
          <w:szCs w:val="24"/>
        </w:rPr>
        <w:t xml:space="preserve"> </w:t>
      </w:r>
      <w:r w:rsidRPr="005C09D8">
        <w:rPr>
          <w:rFonts w:ascii="Garamond" w:hAnsi="Garamond"/>
          <w:spacing w:val="-1"/>
          <w:w w:val="105"/>
          <w:sz w:val="24"/>
          <w:szCs w:val="24"/>
        </w:rPr>
        <w:t>nell’arco</w:t>
      </w:r>
      <w:r w:rsidRPr="005C09D8">
        <w:rPr>
          <w:rFonts w:ascii="Garamond" w:hAnsi="Garamond"/>
          <w:spacing w:val="-11"/>
          <w:w w:val="105"/>
          <w:sz w:val="24"/>
          <w:szCs w:val="24"/>
        </w:rPr>
        <w:t xml:space="preserve"> </w:t>
      </w:r>
      <w:r w:rsidRPr="005C09D8">
        <w:rPr>
          <w:rFonts w:ascii="Garamond" w:hAnsi="Garamond"/>
          <w:spacing w:val="-1"/>
          <w:w w:val="105"/>
          <w:sz w:val="24"/>
          <w:szCs w:val="24"/>
        </w:rPr>
        <w:t>di</w:t>
      </w:r>
      <w:r w:rsidRPr="005C09D8">
        <w:rPr>
          <w:rFonts w:ascii="Garamond" w:hAnsi="Garamond"/>
          <w:spacing w:val="-10"/>
          <w:w w:val="105"/>
          <w:sz w:val="24"/>
          <w:szCs w:val="24"/>
        </w:rPr>
        <w:t xml:space="preserve"> </w:t>
      </w:r>
      <w:r w:rsidRPr="005C09D8">
        <w:rPr>
          <w:rFonts w:ascii="Garamond" w:hAnsi="Garamond"/>
          <w:spacing w:val="-1"/>
          <w:w w:val="105"/>
          <w:sz w:val="24"/>
          <w:szCs w:val="24"/>
        </w:rPr>
        <w:t>un</w:t>
      </w:r>
      <w:r w:rsidRPr="005C09D8">
        <w:rPr>
          <w:rFonts w:ascii="Garamond" w:hAnsi="Garamond"/>
          <w:spacing w:val="-11"/>
          <w:w w:val="105"/>
          <w:sz w:val="24"/>
          <w:szCs w:val="24"/>
        </w:rPr>
        <w:t xml:space="preserve"> </w:t>
      </w:r>
      <w:r w:rsidRPr="005C09D8">
        <w:rPr>
          <w:rFonts w:ascii="Garamond" w:hAnsi="Garamond"/>
          <w:spacing w:val="-1"/>
          <w:w w:val="105"/>
          <w:sz w:val="24"/>
          <w:szCs w:val="24"/>
        </w:rPr>
        <w:t>lustro</w:t>
      </w:r>
      <w:r>
        <w:rPr>
          <w:rStyle w:val="Rimandonotaapidipagina"/>
          <w:rFonts w:ascii="Garamond" w:hAnsi="Garamond"/>
          <w:spacing w:val="-1"/>
          <w:w w:val="105"/>
          <w:sz w:val="24"/>
          <w:szCs w:val="24"/>
        </w:rPr>
        <w:footnoteReference w:id="15"/>
      </w:r>
      <w:r w:rsidRPr="005C09D8">
        <w:rPr>
          <w:rFonts w:ascii="Garamond" w:hAnsi="Garamond"/>
          <w:spacing w:val="-1"/>
          <w:w w:val="105"/>
          <w:sz w:val="24"/>
          <w:szCs w:val="24"/>
        </w:rPr>
        <w:t>.</w:t>
      </w:r>
      <w:r w:rsidRPr="005C09D8">
        <w:rPr>
          <w:rFonts w:ascii="Garamond" w:hAnsi="Garamond"/>
          <w:spacing w:val="-10"/>
          <w:w w:val="105"/>
          <w:sz w:val="24"/>
          <w:szCs w:val="24"/>
        </w:rPr>
        <w:t xml:space="preserve"> </w:t>
      </w:r>
      <w:r w:rsidRPr="005C09D8">
        <w:rPr>
          <w:rFonts w:ascii="Garamond" w:hAnsi="Garamond"/>
          <w:spacing w:val="-1"/>
          <w:w w:val="105"/>
          <w:sz w:val="24"/>
          <w:szCs w:val="24"/>
        </w:rPr>
        <w:t>Gli</w:t>
      </w:r>
      <w:r w:rsidRPr="005C09D8">
        <w:rPr>
          <w:rFonts w:ascii="Garamond" w:hAnsi="Garamond"/>
          <w:spacing w:val="-11"/>
          <w:w w:val="105"/>
          <w:sz w:val="24"/>
          <w:szCs w:val="24"/>
        </w:rPr>
        <w:t xml:space="preserve"> </w:t>
      </w:r>
      <w:r w:rsidRPr="005C09D8">
        <w:rPr>
          <w:rFonts w:ascii="Garamond" w:hAnsi="Garamond"/>
          <w:spacing w:val="-1"/>
          <w:w w:val="105"/>
          <w:sz w:val="24"/>
          <w:szCs w:val="24"/>
        </w:rPr>
        <w:t>acquisti</w:t>
      </w:r>
      <w:r w:rsidRPr="005C09D8">
        <w:rPr>
          <w:rFonts w:ascii="Garamond" w:hAnsi="Garamond"/>
          <w:spacing w:val="-10"/>
          <w:w w:val="105"/>
          <w:sz w:val="24"/>
          <w:szCs w:val="24"/>
        </w:rPr>
        <w:t xml:space="preserve"> </w:t>
      </w:r>
      <w:r w:rsidRPr="005C09D8">
        <w:rPr>
          <w:rFonts w:ascii="Garamond" w:hAnsi="Garamond"/>
          <w:w w:val="105"/>
          <w:sz w:val="24"/>
          <w:szCs w:val="24"/>
        </w:rPr>
        <w:t>dei</w:t>
      </w:r>
      <w:r w:rsidRPr="005C09D8">
        <w:rPr>
          <w:rFonts w:ascii="Garamond" w:hAnsi="Garamond"/>
          <w:spacing w:val="-10"/>
          <w:w w:val="105"/>
          <w:sz w:val="24"/>
          <w:szCs w:val="24"/>
        </w:rPr>
        <w:t xml:space="preserve"> </w:t>
      </w:r>
      <w:r w:rsidRPr="005C09D8">
        <w:rPr>
          <w:rFonts w:ascii="Garamond" w:hAnsi="Garamond"/>
          <w:w w:val="105"/>
          <w:sz w:val="24"/>
          <w:szCs w:val="24"/>
        </w:rPr>
        <w:t>Martini</w:t>
      </w:r>
      <w:r w:rsidRPr="005C09D8">
        <w:rPr>
          <w:rFonts w:ascii="Garamond" w:hAnsi="Garamond"/>
          <w:spacing w:val="-11"/>
          <w:w w:val="105"/>
          <w:sz w:val="24"/>
          <w:szCs w:val="24"/>
        </w:rPr>
        <w:t xml:space="preserve"> </w:t>
      </w:r>
      <w:r w:rsidRPr="005C09D8">
        <w:rPr>
          <w:rFonts w:ascii="Garamond" w:hAnsi="Garamond"/>
          <w:w w:val="105"/>
          <w:sz w:val="24"/>
          <w:szCs w:val="24"/>
        </w:rPr>
        <w:t>si</w:t>
      </w:r>
      <w:r w:rsidRPr="005C09D8">
        <w:rPr>
          <w:rFonts w:ascii="Garamond" w:hAnsi="Garamond"/>
          <w:spacing w:val="-10"/>
          <w:w w:val="105"/>
          <w:sz w:val="24"/>
          <w:szCs w:val="24"/>
        </w:rPr>
        <w:t xml:space="preserve"> </w:t>
      </w:r>
      <w:r w:rsidRPr="005C09D8">
        <w:rPr>
          <w:rFonts w:ascii="Garamond" w:hAnsi="Garamond"/>
          <w:w w:val="105"/>
          <w:sz w:val="24"/>
          <w:szCs w:val="24"/>
        </w:rPr>
        <w:t>scalano</w:t>
      </w:r>
      <w:r w:rsidRPr="005C09D8">
        <w:rPr>
          <w:rFonts w:ascii="Garamond" w:hAnsi="Garamond"/>
          <w:spacing w:val="-11"/>
          <w:w w:val="105"/>
          <w:sz w:val="24"/>
          <w:szCs w:val="24"/>
        </w:rPr>
        <w:t xml:space="preserve"> </w:t>
      </w:r>
      <w:r w:rsidRPr="005C09D8">
        <w:rPr>
          <w:rFonts w:ascii="Garamond" w:hAnsi="Garamond"/>
          <w:w w:val="105"/>
          <w:sz w:val="24"/>
          <w:szCs w:val="24"/>
        </w:rPr>
        <w:t>tra</w:t>
      </w:r>
      <w:r w:rsidRPr="005C09D8">
        <w:rPr>
          <w:rFonts w:ascii="Garamond" w:hAnsi="Garamond"/>
          <w:spacing w:val="-10"/>
          <w:w w:val="105"/>
          <w:sz w:val="24"/>
          <w:szCs w:val="24"/>
        </w:rPr>
        <w:t xml:space="preserve"> </w:t>
      </w:r>
      <w:r w:rsidRPr="005C09D8">
        <w:rPr>
          <w:rFonts w:ascii="Garamond" w:hAnsi="Garamond"/>
          <w:w w:val="105"/>
          <w:sz w:val="24"/>
          <w:szCs w:val="24"/>
        </w:rPr>
        <w:t>1947</w:t>
      </w:r>
      <w:r w:rsidRPr="005C09D8">
        <w:rPr>
          <w:rFonts w:ascii="Garamond" w:hAnsi="Garamond"/>
          <w:spacing w:val="-10"/>
          <w:w w:val="105"/>
          <w:sz w:val="24"/>
          <w:szCs w:val="24"/>
        </w:rPr>
        <w:t xml:space="preserve"> </w:t>
      </w:r>
      <w:r w:rsidRPr="005C09D8">
        <w:rPr>
          <w:rFonts w:ascii="Garamond" w:hAnsi="Garamond"/>
          <w:w w:val="105"/>
          <w:sz w:val="24"/>
          <w:szCs w:val="24"/>
        </w:rPr>
        <w:t>e</w:t>
      </w:r>
      <w:r w:rsidRPr="005C09D8">
        <w:rPr>
          <w:rFonts w:ascii="Garamond" w:hAnsi="Garamond"/>
          <w:spacing w:val="-11"/>
          <w:w w:val="105"/>
          <w:sz w:val="24"/>
          <w:szCs w:val="24"/>
        </w:rPr>
        <w:t xml:space="preserve"> </w:t>
      </w:r>
      <w:r w:rsidRPr="005C09D8">
        <w:rPr>
          <w:rFonts w:ascii="Garamond" w:hAnsi="Garamond"/>
          <w:w w:val="105"/>
          <w:sz w:val="24"/>
          <w:szCs w:val="24"/>
        </w:rPr>
        <w:t>1951-52,</w:t>
      </w:r>
      <w:r w:rsidRPr="005C09D8">
        <w:rPr>
          <w:rFonts w:ascii="Garamond" w:hAnsi="Garamond"/>
          <w:spacing w:val="-10"/>
          <w:w w:val="105"/>
          <w:sz w:val="24"/>
          <w:szCs w:val="24"/>
        </w:rPr>
        <w:t xml:space="preserve"> </w:t>
      </w:r>
      <w:r w:rsidRPr="005C09D8">
        <w:rPr>
          <w:rFonts w:ascii="Garamond" w:hAnsi="Garamond"/>
          <w:w w:val="105"/>
          <w:sz w:val="24"/>
          <w:szCs w:val="24"/>
        </w:rPr>
        <w:t>in</w:t>
      </w:r>
      <w:r w:rsidRPr="005C09D8">
        <w:rPr>
          <w:rFonts w:ascii="Garamond" w:hAnsi="Garamond"/>
          <w:spacing w:val="-11"/>
          <w:w w:val="105"/>
          <w:sz w:val="24"/>
          <w:szCs w:val="24"/>
        </w:rPr>
        <w:t xml:space="preserve"> </w:t>
      </w:r>
      <w:r w:rsidRPr="005C09D8">
        <w:rPr>
          <w:rFonts w:ascii="Garamond" w:hAnsi="Garamond"/>
          <w:w w:val="105"/>
          <w:sz w:val="24"/>
          <w:szCs w:val="24"/>
        </w:rPr>
        <w:t>un</w:t>
      </w:r>
      <w:r w:rsidRPr="005C09D8">
        <w:rPr>
          <w:rFonts w:ascii="Garamond" w:hAnsi="Garamond"/>
          <w:spacing w:val="-10"/>
          <w:w w:val="105"/>
          <w:sz w:val="24"/>
          <w:szCs w:val="24"/>
        </w:rPr>
        <w:t xml:space="preserve"> </w:t>
      </w:r>
      <w:r w:rsidRPr="005C09D8">
        <w:rPr>
          <w:rFonts w:ascii="Garamond" w:hAnsi="Garamond"/>
          <w:w w:val="105"/>
          <w:sz w:val="24"/>
          <w:szCs w:val="24"/>
        </w:rPr>
        <w:t>momento</w:t>
      </w:r>
      <w:r w:rsidRPr="005C09D8">
        <w:rPr>
          <w:rFonts w:ascii="Garamond" w:hAnsi="Garamond"/>
          <w:spacing w:val="-10"/>
          <w:w w:val="105"/>
          <w:sz w:val="24"/>
          <w:szCs w:val="24"/>
        </w:rPr>
        <w:t xml:space="preserve"> </w:t>
      </w:r>
      <w:r w:rsidRPr="005C09D8">
        <w:rPr>
          <w:rFonts w:ascii="Garamond" w:hAnsi="Garamond"/>
          <w:w w:val="105"/>
          <w:sz w:val="24"/>
          <w:szCs w:val="24"/>
        </w:rPr>
        <w:t>che</w:t>
      </w:r>
      <w:r w:rsidRPr="005C09D8">
        <w:rPr>
          <w:rFonts w:ascii="Garamond" w:hAnsi="Garamond"/>
          <w:spacing w:val="1"/>
          <w:w w:val="105"/>
          <w:sz w:val="24"/>
          <w:szCs w:val="24"/>
        </w:rPr>
        <w:t xml:space="preserve"> </w:t>
      </w:r>
      <w:r w:rsidRPr="005C09D8">
        <w:rPr>
          <w:rFonts w:ascii="Garamond" w:hAnsi="Garamond"/>
          <w:w w:val="105"/>
          <w:sz w:val="24"/>
          <w:szCs w:val="24"/>
        </w:rPr>
        <w:t>va dalla morte dell’artista e dalla sua prima commemorazione alla Biennale del 1948 all’incipit</w:t>
      </w:r>
      <w:r w:rsidRPr="005C09D8">
        <w:rPr>
          <w:rFonts w:ascii="Garamond" w:hAnsi="Garamond"/>
          <w:spacing w:val="-45"/>
          <w:w w:val="105"/>
          <w:sz w:val="24"/>
          <w:szCs w:val="24"/>
        </w:rPr>
        <w:t xml:space="preserve"> </w:t>
      </w:r>
      <w:r w:rsidRPr="005C09D8">
        <w:rPr>
          <w:rFonts w:ascii="Garamond" w:hAnsi="Garamond"/>
          <w:w w:val="105"/>
          <w:sz w:val="24"/>
          <w:szCs w:val="24"/>
        </w:rPr>
        <w:t xml:space="preserve">di quella </w:t>
      </w:r>
      <w:r w:rsidRPr="005C09D8">
        <w:rPr>
          <w:rFonts w:ascii="Garamond" w:hAnsi="Garamond"/>
          <w:w w:val="105"/>
          <w:sz w:val="24"/>
          <w:szCs w:val="24"/>
        </w:rPr>
        <w:lastRenderedPageBreak/>
        <w:t>«sfortuna postuma»</w:t>
      </w:r>
      <w:r>
        <w:rPr>
          <w:rStyle w:val="Rimandonotaapidipagina"/>
          <w:rFonts w:ascii="Garamond" w:hAnsi="Garamond"/>
          <w:w w:val="105"/>
          <w:sz w:val="24"/>
          <w:szCs w:val="24"/>
        </w:rPr>
        <w:footnoteReference w:id="16"/>
      </w:r>
      <w:r w:rsidRPr="005C09D8">
        <w:rPr>
          <w:rFonts w:ascii="Garamond" w:hAnsi="Garamond"/>
          <w:w w:val="105"/>
          <w:position w:val="6"/>
          <w:sz w:val="24"/>
          <w:szCs w:val="24"/>
        </w:rPr>
        <w:t xml:space="preserve"> </w:t>
      </w:r>
      <w:r w:rsidRPr="005C09D8">
        <w:rPr>
          <w:rFonts w:ascii="Garamond" w:hAnsi="Garamond"/>
          <w:w w:val="105"/>
          <w:sz w:val="24"/>
          <w:szCs w:val="24"/>
        </w:rPr>
        <w:t>ventennale cui sarà, per ragioni non solo ideologiche, condanna-</w:t>
      </w:r>
      <w:r w:rsidRPr="005C09D8">
        <w:rPr>
          <w:rFonts w:ascii="Garamond" w:hAnsi="Garamond"/>
          <w:spacing w:val="-45"/>
          <w:w w:val="105"/>
          <w:sz w:val="24"/>
          <w:szCs w:val="24"/>
        </w:rPr>
        <w:t xml:space="preserve"> </w:t>
      </w:r>
      <w:r w:rsidRPr="005C09D8">
        <w:rPr>
          <w:rFonts w:ascii="Garamond" w:hAnsi="Garamond"/>
          <w:w w:val="105"/>
          <w:sz w:val="24"/>
          <w:szCs w:val="24"/>
        </w:rPr>
        <w:t>to. Presente nei circuiti più colti del collezionismo triestino, pubblico (il Revoltella con l’amico</w:t>
      </w:r>
      <w:r w:rsidRPr="005C09D8">
        <w:rPr>
          <w:rFonts w:ascii="Garamond" w:hAnsi="Garamond"/>
          <w:spacing w:val="-45"/>
          <w:w w:val="105"/>
          <w:sz w:val="24"/>
          <w:szCs w:val="24"/>
        </w:rPr>
        <w:t xml:space="preserve"> </w:t>
      </w:r>
      <w:r w:rsidRPr="005C09D8">
        <w:rPr>
          <w:rFonts w:ascii="Garamond" w:hAnsi="Garamond"/>
          <w:spacing w:val="-1"/>
          <w:w w:val="105"/>
          <w:sz w:val="24"/>
          <w:szCs w:val="24"/>
        </w:rPr>
        <w:t>scultore</w:t>
      </w:r>
      <w:r w:rsidRPr="005C09D8">
        <w:rPr>
          <w:rFonts w:ascii="Garamond" w:hAnsi="Garamond"/>
          <w:spacing w:val="-15"/>
          <w:w w:val="105"/>
          <w:sz w:val="24"/>
          <w:szCs w:val="24"/>
        </w:rPr>
        <w:t xml:space="preserve"> </w:t>
      </w:r>
      <w:r w:rsidRPr="005C09D8">
        <w:rPr>
          <w:rFonts w:ascii="Garamond" w:hAnsi="Garamond"/>
          <w:spacing w:val="-1"/>
          <w:w w:val="105"/>
          <w:sz w:val="24"/>
          <w:szCs w:val="24"/>
        </w:rPr>
        <w:t>Marcello</w:t>
      </w:r>
      <w:r w:rsidRPr="005C09D8">
        <w:rPr>
          <w:rFonts w:ascii="Garamond" w:hAnsi="Garamond"/>
          <w:spacing w:val="-15"/>
          <w:w w:val="105"/>
          <w:sz w:val="24"/>
          <w:szCs w:val="24"/>
        </w:rPr>
        <w:t xml:space="preserve"> </w:t>
      </w:r>
      <w:r w:rsidRPr="005C09D8">
        <w:rPr>
          <w:rFonts w:ascii="Garamond" w:hAnsi="Garamond"/>
          <w:spacing w:val="-1"/>
          <w:w w:val="105"/>
          <w:sz w:val="24"/>
          <w:szCs w:val="24"/>
        </w:rPr>
        <w:t>Mascherini</w:t>
      </w:r>
      <w:r w:rsidRPr="005C09D8">
        <w:rPr>
          <w:rFonts w:ascii="Garamond" w:hAnsi="Garamond"/>
          <w:spacing w:val="-15"/>
          <w:w w:val="105"/>
          <w:sz w:val="24"/>
          <w:szCs w:val="24"/>
        </w:rPr>
        <w:t xml:space="preserve"> </w:t>
      </w:r>
      <w:r w:rsidRPr="005C09D8">
        <w:rPr>
          <w:rFonts w:ascii="Garamond" w:hAnsi="Garamond"/>
          <w:spacing w:val="-1"/>
          <w:w w:val="105"/>
          <w:sz w:val="24"/>
          <w:szCs w:val="24"/>
        </w:rPr>
        <w:t>ad</w:t>
      </w:r>
      <w:r w:rsidRPr="005C09D8">
        <w:rPr>
          <w:rFonts w:ascii="Garamond" w:hAnsi="Garamond"/>
          <w:spacing w:val="-15"/>
          <w:w w:val="105"/>
          <w:sz w:val="24"/>
          <w:szCs w:val="24"/>
        </w:rPr>
        <w:t xml:space="preserve"> </w:t>
      </w:r>
      <w:r w:rsidRPr="005C09D8">
        <w:rPr>
          <w:rFonts w:ascii="Garamond" w:hAnsi="Garamond"/>
          <w:spacing w:val="-1"/>
          <w:w w:val="105"/>
          <w:sz w:val="24"/>
          <w:szCs w:val="24"/>
        </w:rPr>
        <w:t>orientare</w:t>
      </w:r>
      <w:r w:rsidRPr="005C09D8">
        <w:rPr>
          <w:rFonts w:ascii="Garamond" w:hAnsi="Garamond"/>
          <w:spacing w:val="-15"/>
          <w:w w:val="105"/>
          <w:sz w:val="24"/>
          <w:szCs w:val="24"/>
        </w:rPr>
        <w:t xml:space="preserve"> </w:t>
      </w:r>
      <w:r w:rsidRPr="005C09D8">
        <w:rPr>
          <w:rFonts w:ascii="Garamond" w:hAnsi="Garamond"/>
          <w:w w:val="105"/>
          <w:sz w:val="24"/>
          <w:szCs w:val="24"/>
        </w:rPr>
        <w:t>le</w:t>
      </w:r>
      <w:r w:rsidRPr="005C09D8">
        <w:rPr>
          <w:rFonts w:ascii="Garamond" w:hAnsi="Garamond"/>
          <w:spacing w:val="-15"/>
          <w:w w:val="105"/>
          <w:sz w:val="24"/>
          <w:szCs w:val="24"/>
        </w:rPr>
        <w:t xml:space="preserve"> </w:t>
      </w:r>
      <w:r w:rsidRPr="005C09D8">
        <w:rPr>
          <w:rFonts w:ascii="Garamond" w:hAnsi="Garamond"/>
          <w:w w:val="105"/>
          <w:sz w:val="24"/>
          <w:szCs w:val="24"/>
        </w:rPr>
        <w:t>scelte</w:t>
      </w:r>
      <w:r w:rsidRPr="005C09D8">
        <w:rPr>
          <w:rFonts w:ascii="Garamond" w:hAnsi="Garamond"/>
          <w:spacing w:val="-14"/>
          <w:w w:val="105"/>
          <w:sz w:val="24"/>
          <w:szCs w:val="24"/>
        </w:rPr>
        <w:t xml:space="preserve"> </w:t>
      </w:r>
      <w:r w:rsidRPr="005C09D8">
        <w:rPr>
          <w:rFonts w:ascii="Garamond" w:hAnsi="Garamond"/>
          <w:w w:val="105"/>
          <w:sz w:val="24"/>
          <w:szCs w:val="24"/>
        </w:rPr>
        <w:t>del</w:t>
      </w:r>
      <w:r w:rsidRPr="005C09D8">
        <w:rPr>
          <w:rFonts w:ascii="Garamond" w:hAnsi="Garamond"/>
          <w:spacing w:val="-15"/>
          <w:w w:val="105"/>
          <w:sz w:val="24"/>
          <w:szCs w:val="24"/>
        </w:rPr>
        <w:t xml:space="preserve"> </w:t>
      </w:r>
      <w:r w:rsidRPr="005C09D8">
        <w:rPr>
          <w:rFonts w:ascii="Garamond" w:hAnsi="Garamond"/>
          <w:w w:val="105"/>
          <w:sz w:val="24"/>
          <w:szCs w:val="24"/>
        </w:rPr>
        <w:t>Curatorio)</w:t>
      </w:r>
      <w:r w:rsidRPr="005C09D8">
        <w:rPr>
          <w:rFonts w:ascii="Garamond" w:hAnsi="Garamond"/>
          <w:spacing w:val="-15"/>
          <w:w w:val="105"/>
          <w:sz w:val="24"/>
          <w:szCs w:val="24"/>
        </w:rPr>
        <w:t xml:space="preserve"> </w:t>
      </w:r>
      <w:r w:rsidRPr="005C09D8">
        <w:rPr>
          <w:rFonts w:ascii="Garamond" w:hAnsi="Garamond"/>
          <w:w w:val="105"/>
          <w:sz w:val="24"/>
          <w:szCs w:val="24"/>
        </w:rPr>
        <w:t>e</w:t>
      </w:r>
      <w:r w:rsidRPr="005C09D8">
        <w:rPr>
          <w:rFonts w:ascii="Garamond" w:hAnsi="Garamond"/>
          <w:spacing w:val="-15"/>
          <w:w w:val="105"/>
          <w:sz w:val="24"/>
          <w:szCs w:val="24"/>
        </w:rPr>
        <w:t xml:space="preserve"> </w:t>
      </w:r>
      <w:r w:rsidRPr="005C09D8">
        <w:rPr>
          <w:rFonts w:ascii="Garamond" w:hAnsi="Garamond"/>
          <w:w w:val="105"/>
          <w:sz w:val="24"/>
          <w:szCs w:val="24"/>
        </w:rPr>
        <w:t>privato</w:t>
      </w:r>
      <w:r w:rsidRPr="005C09D8">
        <w:rPr>
          <w:rFonts w:ascii="Garamond" w:hAnsi="Garamond"/>
          <w:spacing w:val="-15"/>
          <w:w w:val="105"/>
          <w:sz w:val="24"/>
          <w:szCs w:val="24"/>
        </w:rPr>
        <w:t xml:space="preserve"> </w:t>
      </w:r>
      <w:r w:rsidRPr="005C09D8">
        <w:rPr>
          <w:rFonts w:ascii="Garamond" w:hAnsi="Garamond"/>
          <w:w w:val="105"/>
          <w:sz w:val="24"/>
          <w:szCs w:val="24"/>
        </w:rPr>
        <w:t>(Zuech,</w:t>
      </w:r>
      <w:r w:rsidRPr="005C09D8">
        <w:rPr>
          <w:rFonts w:ascii="Garamond" w:hAnsi="Garamond"/>
          <w:spacing w:val="-15"/>
          <w:w w:val="105"/>
          <w:sz w:val="24"/>
          <w:szCs w:val="24"/>
        </w:rPr>
        <w:t xml:space="preserve"> </w:t>
      </w:r>
      <w:r w:rsidRPr="005C09D8">
        <w:rPr>
          <w:rFonts w:ascii="Garamond" w:hAnsi="Garamond"/>
          <w:w w:val="105"/>
          <w:sz w:val="24"/>
          <w:szCs w:val="24"/>
        </w:rPr>
        <w:t>Horn,</w:t>
      </w:r>
      <w:r w:rsidRPr="005C09D8">
        <w:rPr>
          <w:rFonts w:ascii="Garamond" w:hAnsi="Garamond"/>
          <w:spacing w:val="-14"/>
          <w:w w:val="105"/>
          <w:sz w:val="24"/>
          <w:szCs w:val="24"/>
        </w:rPr>
        <w:t xml:space="preserve"> </w:t>
      </w:r>
      <w:r w:rsidR="00116761">
        <w:rPr>
          <w:rFonts w:ascii="Garamond" w:hAnsi="Garamond"/>
          <w:w w:val="105"/>
          <w:sz w:val="24"/>
          <w:szCs w:val="24"/>
        </w:rPr>
        <w:t>Stavro</w:t>
      </w:r>
      <w:r w:rsidRPr="005C09D8">
        <w:rPr>
          <w:rFonts w:ascii="Garamond" w:hAnsi="Garamond"/>
          <w:w w:val="105"/>
          <w:sz w:val="24"/>
          <w:szCs w:val="24"/>
        </w:rPr>
        <w:t>pulos)</w:t>
      </w:r>
      <w:r w:rsidRPr="005C09D8">
        <w:rPr>
          <w:rFonts w:ascii="Garamond" w:hAnsi="Garamond"/>
          <w:spacing w:val="-5"/>
          <w:w w:val="105"/>
          <w:sz w:val="24"/>
          <w:szCs w:val="24"/>
        </w:rPr>
        <w:t xml:space="preserve"> </w:t>
      </w:r>
      <w:r w:rsidRPr="005C09D8">
        <w:rPr>
          <w:rFonts w:ascii="Garamond" w:hAnsi="Garamond"/>
          <w:w w:val="105"/>
          <w:sz w:val="24"/>
          <w:szCs w:val="24"/>
        </w:rPr>
        <w:t>–</w:t>
      </w:r>
      <w:r w:rsidRPr="005C09D8">
        <w:rPr>
          <w:rFonts w:ascii="Garamond" w:hAnsi="Garamond"/>
          <w:spacing w:val="-5"/>
          <w:w w:val="105"/>
          <w:sz w:val="24"/>
          <w:szCs w:val="24"/>
        </w:rPr>
        <w:t xml:space="preserve"> </w:t>
      </w:r>
      <w:r w:rsidRPr="005C09D8">
        <w:rPr>
          <w:rFonts w:ascii="Garamond" w:hAnsi="Garamond"/>
          <w:w w:val="105"/>
          <w:sz w:val="24"/>
          <w:szCs w:val="24"/>
        </w:rPr>
        <w:t>ed</w:t>
      </w:r>
      <w:r w:rsidRPr="005C09D8">
        <w:rPr>
          <w:rFonts w:ascii="Garamond" w:hAnsi="Garamond"/>
          <w:spacing w:val="-4"/>
          <w:w w:val="105"/>
          <w:sz w:val="24"/>
          <w:szCs w:val="24"/>
        </w:rPr>
        <w:t xml:space="preserve"> </w:t>
      </w:r>
      <w:r w:rsidRPr="005C09D8">
        <w:rPr>
          <w:rFonts w:ascii="Garamond" w:hAnsi="Garamond"/>
          <w:w w:val="105"/>
          <w:sz w:val="24"/>
          <w:szCs w:val="24"/>
        </w:rPr>
        <w:t>è</w:t>
      </w:r>
      <w:r w:rsidRPr="005C09D8">
        <w:rPr>
          <w:rFonts w:ascii="Garamond" w:hAnsi="Garamond"/>
          <w:spacing w:val="-5"/>
          <w:w w:val="105"/>
          <w:sz w:val="24"/>
          <w:szCs w:val="24"/>
        </w:rPr>
        <w:t xml:space="preserve"> </w:t>
      </w:r>
      <w:r w:rsidRPr="005C09D8">
        <w:rPr>
          <w:rFonts w:ascii="Garamond" w:hAnsi="Garamond"/>
          <w:w w:val="105"/>
          <w:sz w:val="24"/>
          <w:szCs w:val="24"/>
        </w:rPr>
        <w:t>a</w:t>
      </w:r>
      <w:r w:rsidRPr="005C09D8">
        <w:rPr>
          <w:rFonts w:ascii="Garamond" w:hAnsi="Garamond"/>
          <w:spacing w:val="-9"/>
          <w:w w:val="105"/>
          <w:sz w:val="24"/>
          <w:szCs w:val="24"/>
        </w:rPr>
        <w:t xml:space="preserve"> </w:t>
      </w:r>
      <w:r w:rsidRPr="005C09D8">
        <w:rPr>
          <w:rFonts w:ascii="Garamond" w:hAnsi="Garamond"/>
          <w:w w:val="105"/>
          <w:sz w:val="24"/>
          <w:szCs w:val="24"/>
        </w:rPr>
        <w:t>Trieste</w:t>
      </w:r>
      <w:r w:rsidRPr="005C09D8">
        <w:rPr>
          <w:rFonts w:ascii="Garamond" w:hAnsi="Garamond"/>
          <w:spacing w:val="-5"/>
          <w:w w:val="105"/>
          <w:sz w:val="24"/>
          <w:szCs w:val="24"/>
        </w:rPr>
        <w:t xml:space="preserve"> </w:t>
      </w:r>
      <w:r w:rsidRPr="005C09D8">
        <w:rPr>
          <w:rFonts w:ascii="Garamond" w:hAnsi="Garamond"/>
          <w:w w:val="105"/>
          <w:sz w:val="24"/>
          <w:szCs w:val="24"/>
        </w:rPr>
        <w:t>la</w:t>
      </w:r>
      <w:r w:rsidRPr="005C09D8">
        <w:rPr>
          <w:rFonts w:ascii="Garamond" w:hAnsi="Garamond"/>
          <w:spacing w:val="-5"/>
          <w:w w:val="105"/>
          <w:sz w:val="24"/>
          <w:szCs w:val="24"/>
        </w:rPr>
        <w:t xml:space="preserve"> </w:t>
      </w:r>
      <w:r w:rsidRPr="005C09D8">
        <w:rPr>
          <w:rFonts w:ascii="Garamond" w:hAnsi="Garamond"/>
          <w:w w:val="105"/>
          <w:sz w:val="24"/>
          <w:szCs w:val="24"/>
        </w:rPr>
        <w:t>prima</w:t>
      </w:r>
      <w:r w:rsidRPr="005C09D8">
        <w:rPr>
          <w:rFonts w:ascii="Garamond" w:hAnsi="Garamond"/>
          <w:spacing w:val="-4"/>
          <w:w w:val="105"/>
          <w:sz w:val="24"/>
          <w:szCs w:val="24"/>
        </w:rPr>
        <w:t xml:space="preserve"> </w:t>
      </w:r>
      <w:r w:rsidRPr="005C09D8">
        <w:rPr>
          <w:rFonts w:ascii="Garamond" w:hAnsi="Garamond"/>
          <w:w w:val="105"/>
          <w:sz w:val="24"/>
          <w:szCs w:val="24"/>
        </w:rPr>
        <w:t>mostra</w:t>
      </w:r>
      <w:r w:rsidRPr="005C09D8">
        <w:rPr>
          <w:rFonts w:ascii="Garamond" w:hAnsi="Garamond"/>
          <w:spacing w:val="-5"/>
          <w:w w:val="105"/>
          <w:sz w:val="24"/>
          <w:szCs w:val="24"/>
        </w:rPr>
        <w:t xml:space="preserve"> </w:t>
      </w:r>
      <w:r w:rsidRPr="005C09D8">
        <w:rPr>
          <w:rFonts w:ascii="Garamond" w:hAnsi="Garamond"/>
          <w:w w:val="105"/>
          <w:sz w:val="24"/>
          <w:szCs w:val="24"/>
        </w:rPr>
        <w:t>postuma</w:t>
      </w:r>
      <w:r w:rsidRPr="005C09D8">
        <w:rPr>
          <w:rFonts w:ascii="Garamond" w:hAnsi="Garamond"/>
          <w:spacing w:val="-4"/>
          <w:w w:val="105"/>
          <w:sz w:val="24"/>
          <w:szCs w:val="24"/>
        </w:rPr>
        <w:t xml:space="preserve"> </w:t>
      </w:r>
      <w:r w:rsidRPr="005C09D8">
        <w:rPr>
          <w:rFonts w:ascii="Garamond" w:hAnsi="Garamond"/>
          <w:w w:val="105"/>
          <w:sz w:val="24"/>
          <w:szCs w:val="24"/>
        </w:rPr>
        <w:t>di</w:t>
      </w:r>
      <w:r w:rsidRPr="005C09D8">
        <w:rPr>
          <w:rFonts w:ascii="Garamond" w:hAnsi="Garamond"/>
          <w:spacing w:val="-5"/>
          <w:w w:val="105"/>
          <w:sz w:val="24"/>
          <w:szCs w:val="24"/>
        </w:rPr>
        <w:t xml:space="preserve"> </w:t>
      </w:r>
      <w:r w:rsidRPr="005C09D8">
        <w:rPr>
          <w:rFonts w:ascii="Garamond" w:hAnsi="Garamond"/>
          <w:w w:val="105"/>
          <w:sz w:val="24"/>
          <w:szCs w:val="24"/>
        </w:rPr>
        <w:t>Martini</w:t>
      </w:r>
      <w:r w:rsidRPr="005C09D8">
        <w:rPr>
          <w:rFonts w:ascii="Garamond" w:hAnsi="Garamond"/>
          <w:spacing w:val="-4"/>
          <w:w w:val="105"/>
          <w:sz w:val="24"/>
          <w:szCs w:val="24"/>
        </w:rPr>
        <w:t xml:space="preserve"> </w:t>
      </w:r>
      <w:r w:rsidRPr="005C09D8">
        <w:rPr>
          <w:rFonts w:ascii="Garamond" w:hAnsi="Garamond"/>
          <w:w w:val="105"/>
          <w:sz w:val="24"/>
          <w:szCs w:val="24"/>
        </w:rPr>
        <w:t>al</w:t>
      </w:r>
      <w:r w:rsidRPr="005C09D8">
        <w:rPr>
          <w:rFonts w:ascii="Garamond" w:hAnsi="Garamond"/>
          <w:spacing w:val="-5"/>
          <w:w w:val="105"/>
          <w:sz w:val="24"/>
          <w:szCs w:val="24"/>
        </w:rPr>
        <w:t xml:space="preserve"> </w:t>
      </w:r>
      <w:r w:rsidRPr="005C09D8">
        <w:rPr>
          <w:rFonts w:ascii="Garamond" w:hAnsi="Garamond"/>
          <w:w w:val="105"/>
          <w:sz w:val="24"/>
          <w:szCs w:val="24"/>
        </w:rPr>
        <w:t>Circolo</w:t>
      </w:r>
      <w:r w:rsidRPr="005C09D8">
        <w:rPr>
          <w:rFonts w:ascii="Garamond" w:hAnsi="Garamond"/>
          <w:spacing w:val="-4"/>
          <w:w w:val="105"/>
          <w:sz w:val="24"/>
          <w:szCs w:val="24"/>
        </w:rPr>
        <w:t xml:space="preserve"> </w:t>
      </w:r>
      <w:r w:rsidRPr="005C09D8">
        <w:rPr>
          <w:rFonts w:ascii="Garamond" w:hAnsi="Garamond"/>
          <w:w w:val="105"/>
          <w:sz w:val="24"/>
          <w:szCs w:val="24"/>
        </w:rPr>
        <w:t>di</w:t>
      </w:r>
      <w:r w:rsidRPr="005C09D8">
        <w:rPr>
          <w:rFonts w:ascii="Garamond" w:hAnsi="Garamond"/>
          <w:spacing w:val="-5"/>
          <w:w w:val="105"/>
          <w:sz w:val="24"/>
          <w:szCs w:val="24"/>
        </w:rPr>
        <w:t xml:space="preserve"> </w:t>
      </w:r>
      <w:r w:rsidRPr="005C09D8">
        <w:rPr>
          <w:rFonts w:ascii="Garamond" w:hAnsi="Garamond"/>
          <w:w w:val="105"/>
          <w:sz w:val="24"/>
          <w:szCs w:val="24"/>
        </w:rPr>
        <w:t>Cultura</w:t>
      </w:r>
      <w:r w:rsidRPr="005C09D8">
        <w:rPr>
          <w:rFonts w:ascii="Garamond" w:hAnsi="Garamond"/>
          <w:spacing w:val="-4"/>
          <w:w w:val="105"/>
          <w:sz w:val="24"/>
          <w:szCs w:val="24"/>
        </w:rPr>
        <w:t xml:space="preserve"> </w:t>
      </w:r>
      <w:r w:rsidRPr="005C09D8">
        <w:rPr>
          <w:rFonts w:ascii="Garamond" w:hAnsi="Garamond"/>
          <w:w w:val="105"/>
          <w:sz w:val="24"/>
          <w:szCs w:val="24"/>
        </w:rPr>
        <w:t>e</w:t>
      </w:r>
      <w:r w:rsidRPr="005C09D8">
        <w:rPr>
          <w:rFonts w:ascii="Garamond" w:hAnsi="Garamond"/>
          <w:spacing w:val="-5"/>
          <w:w w:val="105"/>
          <w:sz w:val="24"/>
          <w:szCs w:val="24"/>
        </w:rPr>
        <w:t xml:space="preserve"> </w:t>
      </w:r>
      <w:r w:rsidRPr="005C09D8">
        <w:rPr>
          <w:rFonts w:ascii="Garamond" w:hAnsi="Garamond"/>
          <w:w w:val="105"/>
          <w:sz w:val="24"/>
          <w:szCs w:val="24"/>
        </w:rPr>
        <w:t>delle</w:t>
      </w:r>
      <w:r w:rsidRPr="005C09D8">
        <w:rPr>
          <w:rFonts w:ascii="Garamond" w:hAnsi="Garamond"/>
          <w:spacing w:val="-12"/>
          <w:w w:val="105"/>
          <w:sz w:val="24"/>
          <w:szCs w:val="24"/>
        </w:rPr>
        <w:t xml:space="preserve"> </w:t>
      </w:r>
      <w:r w:rsidRPr="005C09D8">
        <w:rPr>
          <w:rFonts w:ascii="Garamond" w:hAnsi="Garamond"/>
          <w:w w:val="105"/>
          <w:sz w:val="24"/>
          <w:szCs w:val="24"/>
        </w:rPr>
        <w:t>Arti,</w:t>
      </w:r>
      <w:r w:rsidRPr="005C09D8">
        <w:rPr>
          <w:rFonts w:ascii="Garamond" w:hAnsi="Garamond"/>
          <w:spacing w:val="-4"/>
          <w:w w:val="105"/>
          <w:sz w:val="24"/>
          <w:szCs w:val="24"/>
        </w:rPr>
        <w:t xml:space="preserve"> </w:t>
      </w:r>
      <w:r w:rsidRPr="005C09D8">
        <w:rPr>
          <w:rFonts w:ascii="Garamond" w:hAnsi="Garamond"/>
          <w:w w:val="105"/>
          <w:sz w:val="24"/>
          <w:szCs w:val="24"/>
        </w:rPr>
        <w:t>nel</w:t>
      </w:r>
      <w:r w:rsidRPr="005C09D8">
        <w:rPr>
          <w:rFonts w:ascii="Garamond" w:hAnsi="Garamond"/>
          <w:spacing w:val="1"/>
          <w:w w:val="105"/>
          <w:sz w:val="24"/>
          <w:szCs w:val="24"/>
        </w:rPr>
        <w:t xml:space="preserve"> </w:t>
      </w:r>
      <w:r w:rsidRPr="005C09D8">
        <w:rPr>
          <w:rFonts w:ascii="Garamond" w:hAnsi="Garamond"/>
          <w:spacing w:val="-1"/>
          <w:w w:val="105"/>
          <w:sz w:val="24"/>
          <w:szCs w:val="24"/>
        </w:rPr>
        <w:t>1947</w:t>
      </w:r>
      <w:r w:rsidRPr="005C09D8">
        <w:rPr>
          <w:rFonts w:ascii="Garamond" w:hAnsi="Garamond"/>
          <w:spacing w:val="-8"/>
          <w:w w:val="105"/>
          <w:sz w:val="24"/>
          <w:szCs w:val="24"/>
        </w:rPr>
        <w:t xml:space="preserve"> </w:t>
      </w:r>
      <w:r w:rsidRPr="005C09D8">
        <w:rPr>
          <w:rFonts w:ascii="Garamond" w:hAnsi="Garamond"/>
          <w:spacing w:val="-1"/>
          <w:w w:val="105"/>
          <w:sz w:val="24"/>
          <w:szCs w:val="24"/>
        </w:rPr>
        <w:t>–</w:t>
      </w:r>
      <w:r w:rsidRPr="005C09D8">
        <w:rPr>
          <w:rFonts w:ascii="Garamond" w:hAnsi="Garamond"/>
          <w:spacing w:val="-8"/>
          <w:w w:val="105"/>
          <w:sz w:val="24"/>
          <w:szCs w:val="24"/>
        </w:rPr>
        <w:t xml:space="preserve"> </w:t>
      </w:r>
      <w:r w:rsidRPr="005C09D8">
        <w:rPr>
          <w:rFonts w:ascii="Garamond" w:hAnsi="Garamond"/>
          <w:spacing w:val="-1"/>
          <w:w w:val="105"/>
          <w:sz w:val="24"/>
          <w:szCs w:val="24"/>
        </w:rPr>
        <w:t>lo</w:t>
      </w:r>
      <w:r w:rsidRPr="005C09D8">
        <w:rPr>
          <w:rFonts w:ascii="Garamond" w:hAnsi="Garamond"/>
          <w:spacing w:val="-7"/>
          <w:w w:val="105"/>
          <w:sz w:val="24"/>
          <w:szCs w:val="24"/>
        </w:rPr>
        <w:t xml:space="preserve"> </w:t>
      </w:r>
      <w:r w:rsidRPr="005C09D8">
        <w:rPr>
          <w:rFonts w:ascii="Garamond" w:hAnsi="Garamond"/>
          <w:spacing w:val="-1"/>
          <w:w w:val="105"/>
          <w:sz w:val="24"/>
          <w:szCs w:val="24"/>
        </w:rPr>
        <w:t>scultore</w:t>
      </w:r>
      <w:r w:rsidRPr="005C09D8">
        <w:rPr>
          <w:rFonts w:ascii="Garamond" w:hAnsi="Garamond"/>
          <w:spacing w:val="-8"/>
          <w:w w:val="105"/>
          <w:sz w:val="24"/>
          <w:szCs w:val="24"/>
        </w:rPr>
        <w:t xml:space="preserve"> </w:t>
      </w:r>
      <w:r w:rsidRPr="005C09D8">
        <w:rPr>
          <w:rFonts w:ascii="Garamond" w:hAnsi="Garamond"/>
          <w:spacing w:val="-1"/>
          <w:w w:val="105"/>
          <w:sz w:val="24"/>
          <w:szCs w:val="24"/>
        </w:rPr>
        <w:t>entra</w:t>
      </w:r>
      <w:r w:rsidRPr="005C09D8">
        <w:rPr>
          <w:rFonts w:ascii="Garamond" w:hAnsi="Garamond"/>
          <w:spacing w:val="-8"/>
          <w:w w:val="105"/>
          <w:sz w:val="24"/>
          <w:szCs w:val="24"/>
        </w:rPr>
        <w:t xml:space="preserve"> </w:t>
      </w:r>
      <w:r w:rsidRPr="005C09D8">
        <w:rPr>
          <w:rFonts w:ascii="Garamond" w:hAnsi="Garamond"/>
          <w:spacing w:val="-1"/>
          <w:w w:val="105"/>
          <w:sz w:val="24"/>
          <w:szCs w:val="24"/>
        </w:rPr>
        <w:t>nella</w:t>
      </w:r>
      <w:r w:rsidRPr="005C09D8">
        <w:rPr>
          <w:rFonts w:ascii="Garamond" w:hAnsi="Garamond"/>
          <w:spacing w:val="-7"/>
          <w:w w:val="105"/>
          <w:sz w:val="24"/>
          <w:szCs w:val="24"/>
        </w:rPr>
        <w:t xml:space="preserve"> </w:t>
      </w:r>
      <w:r w:rsidRPr="005C09D8">
        <w:rPr>
          <w:rFonts w:ascii="Garamond" w:hAnsi="Garamond"/>
          <w:spacing w:val="-1"/>
          <w:w w:val="105"/>
          <w:sz w:val="24"/>
          <w:szCs w:val="24"/>
        </w:rPr>
        <w:t>collezione</w:t>
      </w:r>
      <w:r w:rsidRPr="005C09D8">
        <w:rPr>
          <w:rFonts w:ascii="Garamond" w:hAnsi="Garamond"/>
          <w:spacing w:val="-8"/>
          <w:w w:val="105"/>
          <w:sz w:val="24"/>
          <w:szCs w:val="24"/>
        </w:rPr>
        <w:t xml:space="preserve"> </w:t>
      </w:r>
      <w:r w:rsidRPr="005C09D8">
        <w:rPr>
          <w:rFonts w:ascii="Garamond" w:hAnsi="Garamond"/>
          <w:w w:val="105"/>
          <w:sz w:val="24"/>
          <w:szCs w:val="24"/>
        </w:rPr>
        <w:t>Malabotta</w:t>
      </w:r>
      <w:r w:rsidRPr="005C09D8">
        <w:rPr>
          <w:rFonts w:ascii="Garamond" w:hAnsi="Garamond"/>
          <w:spacing w:val="-7"/>
          <w:w w:val="105"/>
          <w:sz w:val="24"/>
          <w:szCs w:val="24"/>
        </w:rPr>
        <w:t xml:space="preserve"> </w:t>
      </w:r>
      <w:r w:rsidRPr="005C09D8">
        <w:rPr>
          <w:rFonts w:ascii="Garamond" w:hAnsi="Garamond"/>
          <w:w w:val="105"/>
          <w:sz w:val="24"/>
          <w:szCs w:val="24"/>
        </w:rPr>
        <w:t>tra</w:t>
      </w:r>
      <w:r w:rsidRPr="005C09D8">
        <w:rPr>
          <w:rFonts w:ascii="Garamond" w:hAnsi="Garamond"/>
          <w:spacing w:val="-8"/>
          <w:w w:val="105"/>
          <w:sz w:val="24"/>
          <w:szCs w:val="24"/>
        </w:rPr>
        <w:t xml:space="preserve"> </w:t>
      </w:r>
      <w:r w:rsidRPr="005C09D8">
        <w:rPr>
          <w:rFonts w:ascii="Garamond" w:hAnsi="Garamond"/>
          <w:w w:val="105"/>
          <w:sz w:val="24"/>
          <w:szCs w:val="24"/>
        </w:rPr>
        <w:t>1946</w:t>
      </w:r>
      <w:r w:rsidRPr="005C09D8">
        <w:rPr>
          <w:rFonts w:ascii="Garamond" w:hAnsi="Garamond"/>
          <w:spacing w:val="-8"/>
          <w:w w:val="105"/>
          <w:sz w:val="24"/>
          <w:szCs w:val="24"/>
        </w:rPr>
        <w:t xml:space="preserve"> </w:t>
      </w:r>
      <w:r w:rsidRPr="005C09D8">
        <w:rPr>
          <w:rFonts w:ascii="Garamond" w:hAnsi="Garamond"/>
          <w:w w:val="105"/>
          <w:sz w:val="24"/>
          <w:szCs w:val="24"/>
        </w:rPr>
        <w:t>e</w:t>
      </w:r>
      <w:r w:rsidRPr="005C09D8">
        <w:rPr>
          <w:rFonts w:ascii="Garamond" w:hAnsi="Garamond"/>
          <w:spacing w:val="-7"/>
          <w:w w:val="105"/>
          <w:sz w:val="24"/>
          <w:szCs w:val="24"/>
        </w:rPr>
        <w:t xml:space="preserve"> </w:t>
      </w:r>
      <w:r w:rsidRPr="005C09D8">
        <w:rPr>
          <w:rFonts w:ascii="Garamond" w:hAnsi="Garamond"/>
          <w:w w:val="105"/>
          <w:sz w:val="24"/>
          <w:szCs w:val="24"/>
        </w:rPr>
        <w:t>1947,</w:t>
      </w:r>
      <w:r w:rsidRPr="005C09D8">
        <w:rPr>
          <w:rFonts w:ascii="Garamond" w:hAnsi="Garamond"/>
          <w:spacing w:val="-8"/>
          <w:w w:val="105"/>
          <w:sz w:val="24"/>
          <w:szCs w:val="24"/>
        </w:rPr>
        <w:t xml:space="preserve"> </w:t>
      </w:r>
      <w:r w:rsidRPr="005C09D8">
        <w:rPr>
          <w:rFonts w:ascii="Garamond" w:hAnsi="Garamond"/>
          <w:w w:val="105"/>
          <w:sz w:val="24"/>
          <w:szCs w:val="24"/>
        </w:rPr>
        <w:t>quando</w:t>
      </w:r>
      <w:r w:rsidRPr="005C09D8">
        <w:rPr>
          <w:rFonts w:ascii="Garamond" w:hAnsi="Garamond"/>
          <w:spacing w:val="-8"/>
          <w:w w:val="105"/>
          <w:sz w:val="24"/>
          <w:szCs w:val="24"/>
        </w:rPr>
        <w:t xml:space="preserve"> </w:t>
      </w:r>
      <w:r w:rsidRPr="005C09D8">
        <w:rPr>
          <w:rFonts w:ascii="Garamond" w:hAnsi="Garamond"/>
          <w:w w:val="105"/>
          <w:sz w:val="24"/>
          <w:szCs w:val="24"/>
        </w:rPr>
        <w:t>ottiene</w:t>
      </w:r>
      <w:r w:rsidRPr="005C09D8">
        <w:rPr>
          <w:rFonts w:ascii="Garamond" w:hAnsi="Garamond"/>
          <w:spacing w:val="-7"/>
          <w:w w:val="105"/>
          <w:sz w:val="24"/>
          <w:szCs w:val="24"/>
        </w:rPr>
        <w:t xml:space="preserve"> </w:t>
      </w:r>
      <w:r w:rsidRPr="005C09D8">
        <w:rPr>
          <w:rFonts w:ascii="Garamond" w:hAnsi="Garamond"/>
          <w:w w:val="105"/>
          <w:sz w:val="24"/>
          <w:szCs w:val="24"/>
        </w:rPr>
        <w:t>per</w:t>
      </w:r>
      <w:r w:rsidRPr="005C09D8">
        <w:rPr>
          <w:rFonts w:ascii="Garamond" w:hAnsi="Garamond"/>
          <w:spacing w:val="-12"/>
          <w:w w:val="105"/>
          <w:sz w:val="24"/>
          <w:szCs w:val="24"/>
        </w:rPr>
        <w:t xml:space="preserve"> </w:t>
      </w:r>
      <w:r w:rsidRPr="005C09D8">
        <w:rPr>
          <w:rFonts w:ascii="Garamond" w:hAnsi="Garamond"/>
          <w:w w:val="105"/>
          <w:sz w:val="24"/>
          <w:szCs w:val="24"/>
        </w:rPr>
        <w:t>settemila</w:t>
      </w:r>
      <w:r w:rsidR="00116761">
        <w:rPr>
          <w:rFonts w:ascii="Garamond" w:hAnsi="Garamond"/>
          <w:sz w:val="24"/>
          <w:szCs w:val="24"/>
        </w:rPr>
        <w:t xml:space="preserve"> </w:t>
      </w:r>
      <w:r w:rsidRPr="005C09D8">
        <w:rPr>
          <w:rFonts w:ascii="Garamond" w:hAnsi="Garamond"/>
          <w:spacing w:val="-1"/>
          <w:w w:val="105"/>
          <w:sz w:val="24"/>
          <w:szCs w:val="24"/>
        </w:rPr>
        <w:t>lire</w:t>
      </w:r>
      <w:r w:rsidRPr="005C09D8">
        <w:rPr>
          <w:rFonts w:ascii="Garamond" w:hAnsi="Garamond"/>
          <w:spacing w:val="-11"/>
          <w:w w:val="105"/>
          <w:sz w:val="24"/>
          <w:szCs w:val="24"/>
        </w:rPr>
        <w:t xml:space="preserve"> </w:t>
      </w:r>
      <w:r w:rsidRPr="005C09D8">
        <w:rPr>
          <w:rFonts w:ascii="Garamond" w:hAnsi="Garamond"/>
          <w:spacing w:val="-1"/>
          <w:w w:val="105"/>
          <w:sz w:val="24"/>
          <w:szCs w:val="24"/>
        </w:rPr>
        <w:t>la</w:t>
      </w:r>
      <w:r w:rsidRPr="005C09D8">
        <w:rPr>
          <w:rFonts w:ascii="Garamond" w:hAnsi="Garamond"/>
          <w:spacing w:val="-11"/>
          <w:w w:val="105"/>
          <w:sz w:val="24"/>
          <w:szCs w:val="24"/>
        </w:rPr>
        <w:t xml:space="preserve"> </w:t>
      </w:r>
      <w:r w:rsidRPr="005C09D8">
        <w:rPr>
          <w:rFonts w:ascii="Garamond" w:hAnsi="Garamond"/>
          <w:spacing w:val="-1"/>
          <w:w w:val="105"/>
          <w:sz w:val="24"/>
          <w:szCs w:val="24"/>
        </w:rPr>
        <w:t>splendida</w:t>
      </w:r>
      <w:r w:rsidRPr="005C09D8">
        <w:rPr>
          <w:rFonts w:ascii="Garamond" w:hAnsi="Garamond"/>
          <w:spacing w:val="-11"/>
          <w:w w:val="105"/>
          <w:sz w:val="24"/>
          <w:szCs w:val="24"/>
        </w:rPr>
        <w:t xml:space="preserve"> </w:t>
      </w:r>
      <w:r w:rsidRPr="005C09D8">
        <w:rPr>
          <w:rFonts w:ascii="Garamond" w:hAnsi="Garamond"/>
          <w:spacing w:val="-1"/>
          <w:w w:val="105"/>
          <w:sz w:val="24"/>
          <w:szCs w:val="24"/>
        </w:rPr>
        <w:t>terracotta</w:t>
      </w:r>
      <w:r w:rsidRPr="005C09D8">
        <w:rPr>
          <w:rFonts w:ascii="Garamond" w:hAnsi="Garamond"/>
          <w:spacing w:val="-11"/>
          <w:w w:val="105"/>
          <w:sz w:val="24"/>
          <w:szCs w:val="24"/>
        </w:rPr>
        <w:t xml:space="preserve"> </w:t>
      </w:r>
      <w:r w:rsidRPr="005C09D8">
        <w:rPr>
          <w:rFonts w:ascii="Garamond" w:hAnsi="Garamond"/>
          <w:spacing w:val="-1"/>
          <w:w w:val="105"/>
          <w:sz w:val="24"/>
          <w:szCs w:val="24"/>
        </w:rPr>
        <w:t>con</w:t>
      </w:r>
      <w:r w:rsidRPr="005C09D8">
        <w:rPr>
          <w:rFonts w:ascii="Garamond" w:hAnsi="Garamond"/>
          <w:spacing w:val="-10"/>
          <w:w w:val="105"/>
          <w:sz w:val="24"/>
          <w:szCs w:val="24"/>
        </w:rPr>
        <w:t xml:space="preserve"> </w:t>
      </w:r>
      <w:r w:rsidRPr="005C09D8">
        <w:rPr>
          <w:rFonts w:ascii="Garamond" w:hAnsi="Garamond"/>
          <w:spacing w:val="-1"/>
          <w:w w:val="105"/>
          <w:sz w:val="24"/>
          <w:szCs w:val="24"/>
        </w:rPr>
        <w:t>l’</w:t>
      </w:r>
      <w:r w:rsidRPr="005C09D8">
        <w:rPr>
          <w:rFonts w:ascii="Garamond" w:hAnsi="Garamond"/>
          <w:i/>
          <w:spacing w:val="-1"/>
          <w:w w:val="105"/>
          <w:sz w:val="24"/>
          <w:szCs w:val="24"/>
        </w:rPr>
        <w:t>Ofelia</w:t>
      </w:r>
      <w:r w:rsidRPr="005C09D8">
        <w:rPr>
          <w:rFonts w:ascii="Garamond" w:hAnsi="Garamond"/>
          <w:i/>
          <w:spacing w:val="-11"/>
          <w:w w:val="105"/>
          <w:sz w:val="24"/>
          <w:szCs w:val="24"/>
        </w:rPr>
        <w:t xml:space="preserve"> </w:t>
      </w:r>
      <w:r w:rsidRPr="005C09D8">
        <w:rPr>
          <w:rFonts w:ascii="Garamond" w:hAnsi="Garamond"/>
          <w:spacing w:val="-1"/>
          <w:w w:val="105"/>
          <w:sz w:val="24"/>
          <w:szCs w:val="24"/>
        </w:rPr>
        <w:t>del</w:t>
      </w:r>
      <w:r w:rsidRPr="005C09D8">
        <w:rPr>
          <w:rFonts w:ascii="Garamond" w:hAnsi="Garamond"/>
          <w:spacing w:val="-11"/>
          <w:w w:val="105"/>
          <w:sz w:val="24"/>
          <w:szCs w:val="24"/>
        </w:rPr>
        <w:t xml:space="preserve"> </w:t>
      </w:r>
      <w:r w:rsidRPr="005C09D8">
        <w:rPr>
          <w:rFonts w:ascii="Garamond" w:hAnsi="Garamond"/>
          <w:spacing w:val="-1"/>
          <w:w w:val="105"/>
          <w:sz w:val="24"/>
          <w:szCs w:val="24"/>
        </w:rPr>
        <w:t>1932</w:t>
      </w:r>
      <w:r w:rsidRPr="005C09D8">
        <w:rPr>
          <w:rFonts w:ascii="Garamond" w:hAnsi="Garamond"/>
          <w:spacing w:val="-11"/>
          <w:w w:val="105"/>
          <w:sz w:val="24"/>
          <w:szCs w:val="24"/>
        </w:rPr>
        <w:t xml:space="preserve"> </w:t>
      </w:r>
      <w:r w:rsidRPr="005C09D8">
        <w:rPr>
          <w:rFonts w:ascii="Garamond" w:hAnsi="Garamond"/>
          <w:spacing w:val="-1"/>
          <w:w w:val="105"/>
          <w:sz w:val="24"/>
          <w:szCs w:val="24"/>
        </w:rPr>
        <w:t>da</w:t>
      </w:r>
      <w:r w:rsidRPr="005C09D8">
        <w:rPr>
          <w:rFonts w:ascii="Garamond" w:hAnsi="Garamond"/>
          <w:spacing w:val="-11"/>
          <w:w w:val="105"/>
          <w:sz w:val="24"/>
          <w:szCs w:val="24"/>
        </w:rPr>
        <w:t xml:space="preserve"> </w:t>
      </w:r>
      <w:r w:rsidRPr="005C09D8">
        <w:rPr>
          <w:rFonts w:ascii="Garamond" w:hAnsi="Garamond"/>
          <w:w w:val="105"/>
          <w:sz w:val="24"/>
          <w:szCs w:val="24"/>
        </w:rPr>
        <w:t>Giovanni</w:t>
      </w:r>
      <w:r w:rsidRPr="005C09D8">
        <w:rPr>
          <w:rFonts w:ascii="Garamond" w:hAnsi="Garamond"/>
          <w:spacing w:val="-10"/>
          <w:w w:val="105"/>
          <w:sz w:val="24"/>
          <w:szCs w:val="24"/>
        </w:rPr>
        <w:t xml:space="preserve"> </w:t>
      </w:r>
      <w:r w:rsidRPr="005C09D8">
        <w:rPr>
          <w:rFonts w:ascii="Garamond" w:hAnsi="Garamond"/>
          <w:w w:val="105"/>
          <w:sz w:val="24"/>
          <w:szCs w:val="24"/>
        </w:rPr>
        <w:t>Comisso,</w:t>
      </w:r>
      <w:r w:rsidRPr="005C09D8">
        <w:rPr>
          <w:rFonts w:ascii="Garamond" w:hAnsi="Garamond"/>
          <w:spacing w:val="-11"/>
          <w:w w:val="105"/>
          <w:sz w:val="24"/>
          <w:szCs w:val="24"/>
        </w:rPr>
        <w:t xml:space="preserve"> </w:t>
      </w:r>
      <w:r w:rsidRPr="005C09D8">
        <w:rPr>
          <w:rFonts w:ascii="Garamond" w:hAnsi="Garamond"/>
          <w:w w:val="105"/>
          <w:sz w:val="24"/>
          <w:szCs w:val="24"/>
        </w:rPr>
        <w:t>frequentato</w:t>
      </w:r>
      <w:r w:rsidRPr="005C09D8">
        <w:rPr>
          <w:rFonts w:ascii="Garamond" w:hAnsi="Garamond"/>
          <w:spacing w:val="-11"/>
          <w:w w:val="105"/>
          <w:sz w:val="24"/>
          <w:szCs w:val="24"/>
        </w:rPr>
        <w:t xml:space="preserve"> </w:t>
      </w:r>
      <w:r w:rsidRPr="005C09D8">
        <w:rPr>
          <w:rFonts w:ascii="Garamond" w:hAnsi="Garamond"/>
          <w:w w:val="105"/>
          <w:sz w:val="24"/>
          <w:szCs w:val="24"/>
        </w:rPr>
        <w:t>nella</w:t>
      </w:r>
      <w:r w:rsidR="00116761">
        <w:rPr>
          <w:rFonts w:ascii="Garamond" w:hAnsi="Garamond"/>
          <w:w w:val="105"/>
          <w:sz w:val="24"/>
          <w:szCs w:val="24"/>
        </w:rPr>
        <w:t xml:space="preserve"> </w:t>
      </w:r>
      <w:r w:rsidRPr="005C09D8">
        <w:rPr>
          <w:rFonts w:ascii="Garamond" w:hAnsi="Garamond"/>
          <w:spacing w:val="-1"/>
          <w:w w:val="105"/>
          <w:sz w:val="24"/>
          <w:szCs w:val="24"/>
        </w:rPr>
        <w:t>sua</w:t>
      </w:r>
      <w:r w:rsidRPr="005C09D8">
        <w:rPr>
          <w:rFonts w:ascii="Garamond" w:hAnsi="Garamond"/>
          <w:spacing w:val="-14"/>
          <w:w w:val="105"/>
          <w:sz w:val="24"/>
          <w:szCs w:val="24"/>
        </w:rPr>
        <w:t xml:space="preserve"> </w:t>
      </w:r>
      <w:r w:rsidRPr="005C09D8">
        <w:rPr>
          <w:rFonts w:ascii="Garamond" w:hAnsi="Garamond"/>
          <w:spacing w:val="-1"/>
          <w:w w:val="105"/>
          <w:sz w:val="24"/>
          <w:szCs w:val="24"/>
        </w:rPr>
        <w:t>casa</w:t>
      </w:r>
      <w:r w:rsidRPr="005C09D8">
        <w:rPr>
          <w:rFonts w:ascii="Garamond" w:hAnsi="Garamond"/>
          <w:spacing w:val="-13"/>
          <w:w w:val="105"/>
          <w:sz w:val="24"/>
          <w:szCs w:val="24"/>
        </w:rPr>
        <w:t xml:space="preserve"> </w:t>
      </w:r>
      <w:r w:rsidRPr="005C09D8">
        <w:rPr>
          <w:rFonts w:ascii="Garamond" w:hAnsi="Garamond"/>
          <w:spacing w:val="-1"/>
          <w:w w:val="105"/>
          <w:sz w:val="24"/>
          <w:szCs w:val="24"/>
        </w:rPr>
        <w:t>di</w:t>
      </w:r>
      <w:r w:rsidRPr="005C09D8">
        <w:rPr>
          <w:rFonts w:ascii="Garamond" w:hAnsi="Garamond"/>
          <w:spacing w:val="-13"/>
          <w:w w:val="105"/>
          <w:sz w:val="24"/>
          <w:szCs w:val="24"/>
        </w:rPr>
        <w:t xml:space="preserve"> </w:t>
      </w:r>
      <w:r w:rsidRPr="005C09D8">
        <w:rPr>
          <w:rFonts w:ascii="Garamond" w:hAnsi="Garamond"/>
          <w:spacing w:val="-1"/>
          <w:w w:val="105"/>
          <w:sz w:val="24"/>
          <w:szCs w:val="24"/>
        </w:rPr>
        <w:t>campagna</w:t>
      </w:r>
      <w:r w:rsidRPr="005C09D8">
        <w:rPr>
          <w:rFonts w:ascii="Garamond" w:hAnsi="Garamond"/>
          <w:spacing w:val="-13"/>
          <w:w w:val="105"/>
          <w:sz w:val="24"/>
          <w:szCs w:val="24"/>
        </w:rPr>
        <w:t xml:space="preserve"> </w:t>
      </w:r>
      <w:r w:rsidRPr="005C09D8">
        <w:rPr>
          <w:rFonts w:ascii="Garamond" w:hAnsi="Garamond"/>
          <w:spacing w:val="-1"/>
          <w:w w:val="105"/>
          <w:sz w:val="24"/>
          <w:szCs w:val="24"/>
        </w:rPr>
        <w:t>di</w:t>
      </w:r>
      <w:r w:rsidRPr="005C09D8">
        <w:rPr>
          <w:rFonts w:ascii="Garamond" w:hAnsi="Garamond"/>
          <w:spacing w:val="-13"/>
          <w:w w:val="105"/>
          <w:sz w:val="24"/>
          <w:szCs w:val="24"/>
        </w:rPr>
        <w:t xml:space="preserve"> </w:t>
      </w:r>
      <w:r w:rsidRPr="005C09D8">
        <w:rPr>
          <w:rFonts w:ascii="Garamond" w:hAnsi="Garamond"/>
          <w:spacing w:val="-1"/>
          <w:w w:val="105"/>
          <w:sz w:val="24"/>
          <w:szCs w:val="24"/>
        </w:rPr>
        <w:t>Zero</w:t>
      </w:r>
      <w:r w:rsidRPr="005C09D8">
        <w:rPr>
          <w:rFonts w:ascii="Garamond" w:hAnsi="Garamond"/>
          <w:spacing w:val="-13"/>
          <w:w w:val="105"/>
          <w:sz w:val="24"/>
          <w:szCs w:val="24"/>
        </w:rPr>
        <w:t xml:space="preserve"> </w:t>
      </w:r>
      <w:r w:rsidRPr="005C09D8">
        <w:rPr>
          <w:rFonts w:ascii="Garamond" w:hAnsi="Garamond"/>
          <w:spacing w:val="-1"/>
          <w:w w:val="105"/>
          <w:sz w:val="24"/>
          <w:szCs w:val="24"/>
        </w:rPr>
        <w:t>Branco</w:t>
      </w:r>
      <w:r w:rsidRPr="005C09D8">
        <w:rPr>
          <w:rFonts w:ascii="Garamond" w:hAnsi="Garamond"/>
          <w:spacing w:val="-13"/>
          <w:w w:val="105"/>
          <w:sz w:val="24"/>
          <w:szCs w:val="24"/>
        </w:rPr>
        <w:t xml:space="preserve"> </w:t>
      </w:r>
      <w:r w:rsidRPr="005C09D8">
        <w:rPr>
          <w:rFonts w:ascii="Garamond" w:hAnsi="Garamond"/>
          <w:spacing w:val="-1"/>
          <w:w w:val="105"/>
          <w:sz w:val="24"/>
          <w:szCs w:val="24"/>
        </w:rPr>
        <w:t>oltre</w:t>
      </w:r>
      <w:r w:rsidRPr="005C09D8">
        <w:rPr>
          <w:rFonts w:ascii="Garamond" w:hAnsi="Garamond"/>
          <w:spacing w:val="-13"/>
          <w:w w:val="105"/>
          <w:sz w:val="24"/>
          <w:szCs w:val="24"/>
        </w:rPr>
        <w:t xml:space="preserve"> </w:t>
      </w:r>
      <w:r w:rsidRPr="005C09D8">
        <w:rPr>
          <w:rFonts w:ascii="Garamond" w:hAnsi="Garamond"/>
          <w:w w:val="105"/>
          <w:sz w:val="24"/>
          <w:szCs w:val="24"/>
        </w:rPr>
        <w:t>che</w:t>
      </w:r>
      <w:r w:rsidRPr="005C09D8">
        <w:rPr>
          <w:rFonts w:ascii="Garamond" w:hAnsi="Garamond"/>
          <w:spacing w:val="-13"/>
          <w:w w:val="105"/>
          <w:sz w:val="24"/>
          <w:szCs w:val="24"/>
        </w:rPr>
        <w:t xml:space="preserve"> </w:t>
      </w:r>
      <w:r w:rsidRPr="005C09D8">
        <w:rPr>
          <w:rFonts w:ascii="Garamond" w:hAnsi="Garamond"/>
          <w:w w:val="105"/>
          <w:sz w:val="24"/>
          <w:szCs w:val="24"/>
        </w:rPr>
        <w:t>nei</w:t>
      </w:r>
      <w:r w:rsidRPr="005C09D8">
        <w:rPr>
          <w:rFonts w:ascii="Garamond" w:hAnsi="Garamond"/>
          <w:spacing w:val="-14"/>
          <w:w w:val="105"/>
          <w:sz w:val="24"/>
          <w:szCs w:val="24"/>
        </w:rPr>
        <w:t xml:space="preserve"> </w:t>
      </w:r>
      <w:r w:rsidRPr="005C09D8">
        <w:rPr>
          <w:rFonts w:ascii="Garamond" w:hAnsi="Garamond"/>
          <w:w w:val="105"/>
          <w:sz w:val="24"/>
          <w:szCs w:val="24"/>
        </w:rPr>
        <w:t>circoli</w:t>
      </w:r>
      <w:r w:rsidRPr="005C09D8">
        <w:rPr>
          <w:rFonts w:ascii="Garamond" w:hAnsi="Garamond"/>
          <w:spacing w:val="-13"/>
          <w:w w:val="105"/>
          <w:sz w:val="24"/>
          <w:szCs w:val="24"/>
        </w:rPr>
        <w:t xml:space="preserve"> </w:t>
      </w:r>
      <w:r w:rsidRPr="005C09D8">
        <w:rPr>
          <w:rFonts w:ascii="Garamond" w:hAnsi="Garamond"/>
          <w:w w:val="105"/>
          <w:sz w:val="24"/>
          <w:szCs w:val="24"/>
        </w:rPr>
        <w:t>trevigiani.</w:t>
      </w:r>
      <w:r w:rsidRPr="005C09D8">
        <w:rPr>
          <w:rFonts w:ascii="Garamond" w:hAnsi="Garamond"/>
          <w:spacing w:val="-13"/>
          <w:w w:val="105"/>
          <w:sz w:val="24"/>
          <w:szCs w:val="24"/>
        </w:rPr>
        <w:t xml:space="preserve"> </w:t>
      </w:r>
      <w:r w:rsidRPr="005C09D8">
        <w:rPr>
          <w:rFonts w:ascii="Garamond" w:hAnsi="Garamond"/>
          <w:w w:val="105"/>
          <w:sz w:val="24"/>
          <w:szCs w:val="24"/>
        </w:rPr>
        <w:t>Di</w:t>
      </w:r>
      <w:r w:rsidRPr="005C09D8">
        <w:rPr>
          <w:rFonts w:ascii="Garamond" w:hAnsi="Garamond"/>
          <w:spacing w:val="-13"/>
          <w:w w:val="105"/>
          <w:sz w:val="24"/>
          <w:szCs w:val="24"/>
        </w:rPr>
        <w:t xml:space="preserve"> </w:t>
      </w:r>
      <w:r w:rsidRPr="005C09D8">
        <w:rPr>
          <w:rFonts w:ascii="Garamond" w:hAnsi="Garamond"/>
          <w:w w:val="105"/>
          <w:sz w:val="24"/>
          <w:szCs w:val="24"/>
        </w:rPr>
        <w:t>toccante</w:t>
      </w:r>
      <w:r w:rsidRPr="005C09D8">
        <w:rPr>
          <w:rFonts w:ascii="Garamond" w:hAnsi="Garamond"/>
          <w:spacing w:val="-13"/>
          <w:w w:val="105"/>
          <w:sz w:val="24"/>
          <w:szCs w:val="24"/>
        </w:rPr>
        <w:t xml:space="preserve"> </w:t>
      </w:r>
      <w:r w:rsidRPr="005C09D8">
        <w:rPr>
          <w:rFonts w:ascii="Garamond" w:hAnsi="Garamond"/>
          <w:w w:val="105"/>
          <w:sz w:val="24"/>
          <w:szCs w:val="24"/>
        </w:rPr>
        <w:t>poesia,</w:t>
      </w:r>
      <w:r w:rsidRPr="005C09D8">
        <w:rPr>
          <w:rFonts w:ascii="Garamond" w:hAnsi="Garamond"/>
          <w:spacing w:val="-13"/>
          <w:w w:val="105"/>
          <w:sz w:val="24"/>
          <w:szCs w:val="24"/>
        </w:rPr>
        <w:t xml:space="preserve"> </w:t>
      </w:r>
      <w:r w:rsidRPr="005C09D8">
        <w:rPr>
          <w:rFonts w:ascii="Garamond" w:hAnsi="Garamond"/>
          <w:w w:val="105"/>
          <w:sz w:val="24"/>
          <w:szCs w:val="24"/>
        </w:rPr>
        <w:t>plasmato</w:t>
      </w:r>
      <w:r w:rsidRPr="005C09D8">
        <w:rPr>
          <w:rFonts w:ascii="Garamond" w:hAnsi="Garamond"/>
          <w:spacing w:val="1"/>
          <w:w w:val="105"/>
          <w:sz w:val="24"/>
          <w:szCs w:val="24"/>
        </w:rPr>
        <w:t xml:space="preserve"> </w:t>
      </w:r>
      <w:r w:rsidRPr="005C09D8">
        <w:rPr>
          <w:rFonts w:ascii="Garamond" w:hAnsi="Garamond"/>
          <w:w w:val="105"/>
          <w:sz w:val="24"/>
          <w:szCs w:val="24"/>
        </w:rPr>
        <w:t>con</w:t>
      </w:r>
      <w:r w:rsidRPr="005C09D8">
        <w:rPr>
          <w:rFonts w:ascii="Garamond" w:hAnsi="Garamond"/>
          <w:spacing w:val="-7"/>
          <w:w w:val="105"/>
          <w:sz w:val="24"/>
          <w:szCs w:val="24"/>
        </w:rPr>
        <w:t xml:space="preserve"> </w:t>
      </w:r>
      <w:r w:rsidRPr="005C09D8">
        <w:rPr>
          <w:rFonts w:ascii="Garamond" w:hAnsi="Garamond"/>
          <w:w w:val="105"/>
          <w:sz w:val="24"/>
          <w:szCs w:val="24"/>
        </w:rPr>
        <w:t>rapida</w:t>
      </w:r>
      <w:r w:rsidRPr="005C09D8">
        <w:rPr>
          <w:rFonts w:ascii="Garamond" w:hAnsi="Garamond"/>
          <w:spacing w:val="-6"/>
          <w:w w:val="105"/>
          <w:sz w:val="24"/>
          <w:szCs w:val="24"/>
        </w:rPr>
        <w:t xml:space="preserve"> </w:t>
      </w:r>
      <w:r w:rsidRPr="005C09D8">
        <w:rPr>
          <w:rFonts w:ascii="Garamond" w:hAnsi="Garamond"/>
          <w:w w:val="105"/>
          <w:sz w:val="24"/>
          <w:szCs w:val="24"/>
        </w:rPr>
        <w:t>sprezzatura</w:t>
      </w:r>
      <w:r w:rsidRPr="005C09D8">
        <w:rPr>
          <w:rFonts w:ascii="Garamond" w:hAnsi="Garamond"/>
          <w:spacing w:val="-7"/>
          <w:w w:val="105"/>
          <w:sz w:val="24"/>
          <w:szCs w:val="24"/>
        </w:rPr>
        <w:t xml:space="preserve"> </w:t>
      </w:r>
      <w:r w:rsidRPr="005C09D8">
        <w:rPr>
          <w:rFonts w:ascii="Garamond" w:hAnsi="Garamond"/>
          <w:w w:val="105"/>
          <w:sz w:val="24"/>
          <w:szCs w:val="24"/>
        </w:rPr>
        <w:t>nella</w:t>
      </w:r>
      <w:r w:rsidRPr="005C09D8">
        <w:rPr>
          <w:rFonts w:ascii="Garamond" w:hAnsi="Garamond"/>
          <w:spacing w:val="-6"/>
          <w:w w:val="105"/>
          <w:sz w:val="24"/>
          <w:szCs w:val="24"/>
        </w:rPr>
        <w:t xml:space="preserve"> </w:t>
      </w:r>
      <w:r w:rsidRPr="005C09D8">
        <w:rPr>
          <w:rFonts w:ascii="Garamond" w:hAnsi="Garamond"/>
          <w:w w:val="105"/>
          <w:sz w:val="24"/>
          <w:szCs w:val="24"/>
        </w:rPr>
        <w:t>morbida</w:t>
      </w:r>
      <w:r w:rsidRPr="005C09D8">
        <w:rPr>
          <w:rFonts w:ascii="Garamond" w:hAnsi="Garamond"/>
          <w:spacing w:val="-6"/>
          <w:w w:val="105"/>
          <w:sz w:val="24"/>
          <w:szCs w:val="24"/>
        </w:rPr>
        <w:t xml:space="preserve"> </w:t>
      </w:r>
      <w:r w:rsidRPr="005C09D8">
        <w:rPr>
          <w:rFonts w:ascii="Garamond" w:hAnsi="Garamond"/>
          <w:w w:val="105"/>
          <w:sz w:val="24"/>
          <w:szCs w:val="24"/>
        </w:rPr>
        <w:t>e</w:t>
      </w:r>
      <w:r w:rsidRPr="005C09D8">
        <w:rPr>
          <w:rFonts w:ascii="Garamond" w:hAnsi="Garamond"/>
          <w:spacing w:val="-7"/>
          <w:w w:val="105"/>
          <w:sz w:val="24"/>
          <w:szCs w:val="24"/>
        </w:rPr>
        <w:t xml:space="preserve"> </w:t>
      </w:r>
      <w:r w:rsidRPr="005C09D8">
        <w:rPr>
          <w:rFonts w:ascii="Garamond" w:hAnsi="Garamond"/>
          <w:w w:val="105"/>
          <w:sz w:val="24"/>
          <w:szCs w:val="24"/>
        </w:rPr>
        <w:t>calda</w:t>
      </w:r>
      <w:r w:rsidRPr="005C09D8">
        <w:rPr>
          <w:rFonts w:ascii="Garamond" w:hAnsi="Garamond"/>
          <w:spacing w:val="-6"/>
          <w:w w:val="105"/>
          <w:sz w:val="24"/>
          <w:szCs w:val="24"/>
        </w:rPr>
        <w:t xml:space="preserve"> </w:t>
      </w:r>
      <w:r w:rsidRPr="005C09D8">
        <w:rPr>
          <w:rFonts w:ascii="Garamond" w:hAnsi="Garamond"/>
          <w:w w:val="105"/>
          <w:sz w:val="24"/>
          <w:szCs w:val="24"/>
        </w:rPr>
        <w:t>materia</w:t>
      </w:r>
      <w:r w:rsidRPr="005C09D8">
        <w:rPr>
          <w:rFonts w:ascii="Garamond" w:hAnsi="Garamond"/>
          <w:spacing w:val="-7"/>
          <w:w w:val="105"/>
          <w:sz w:val="24"/>
          <w:szCs w:val="24"/>
        </w:rPr>
        <w:t xml:space="preserve"> </w:t>
      </w:r>
      <w:r w:rsidRPr="005C09D8">
        <w:rPr>
          <w:rFonts w:ascii="Garamond" w:hAnsi="Garamond"/>
          <w:w w:val="105"/>
          <w:sz w:val="24"/>
          <w:szCs w:val="24"/>
        </w:rPr>
        <w:t>della</w:t>
      </w:r>
      <w:r w:rsidRPr="005C09D8">
        <w:rPr>
          <w:rFonts w:ascii="Garamond" w:hAnsi="Garamond"/>
          <w:spacing w:val="-6"/>
          <w:w w:val="105"/>
          <w:sz w:val="24"/>
          <w:szCs w:val="24"/>
        </w:rPr>
        <w:t xml:space="preserve"> </w:t>
      </w:r>
      <w:r w:rsidRPr="005C09D8">
        <w:rPr>
          <w:rFonts w:ascii="Garamond" w:hAnsi="Garamond"/>
          <w:w w:val="105"/>
          <w:sz w:val="24"/>
          <w:szCs w:val="24"/>
        </w:rPr>
        <w:t>creta</w:t>
      </w:r>
      <w:r w:rsidRPr="005C09D8">
        <w:rPr>
          <w:rFonts w:ascii="Garamond" w:hAnsi="Garamond"/>
          <w:spacing w:val="-7"/>
          <w:w w:val="105"/>
          <w:sz w:val="24"/>
          <w:szCs w:val="24"/>
        </w:rPr>
        <w:t xml:space="preserve"> </w:t>
      </w:r>
      <w:r w:rsidRPr="005C09D8">
        <w:rPr>
          <w:rFonts w:ascii="Garamond" w:hAnsi="Garamond"/>
          <w:w w:val="105"/>
          <w:sz w:val="24"/>
          <w:szCs w:val="24"/>
        </w:rPr>
        <w:t>che</w:t>
      </w:r>
      <w:r w:rsidRPr="005C09D8">
        <w:rPr>
          <w:rFonts w:ascii="Garamond" w:hAnsi="Garamond"/>
          <w:spacing w:val="-6"/>
          <w:w w:val="105"/>
          <w:sz w:val="24"/>
          <w:szCs w:val="24"/>
        </w:rPr>
        <w:t xml:space="preserve"> </w:t>
      </w:r>
      <w:r w:rsidRPr="005C09D8">
        <w:rPr>
          <w:rFonts w:ascii="Garamond" w:hAnsi="Garamond"/>
          <w:w w:val="105"/>
          <w:sz w:val="24"/>
          <w:szCs w:val="24"/>
        </w:rPr>
        <w:t>si</w:t>
      </w:r>
      <w:r w:rsidRPr="005C09D8">
        <w:rPr>
          <w:rFonts w:ascii="Garamond" w:hAnsi="Garamond"/>
          <w:spacing w:val="-6"/>
          <w:w w:val="105"/>
          <w:sz w:val="24"/>
          <w:szCs w:val="24"/>
        </w:rPr>
        <w:t xml:space="preserve"> </w:t>
      </w:r>
      <w:r w:rsidRPr="005C09D8">
        <w:rPr>
          <w:rFonts w:ascii="Garamond" w:hAnsi="Garamond"/>
          <w:w w:val="105"/>
          <w:sz w:val="24"/>
          <w:szCs w:val="24"/>
        </w:rPr>
        <w:t>fa</w:t>
      </w:r>
      <w:r w:rsidRPr="005C09D8">
        <w:rPr>
          <w:rFonts w:ascii="Garamond" w:hAnsi="Garamond"/>
          <w:spacing w:val="-7"/>
          <w:w w:val="105"/>
          <w:sz w:val="24"/>
          <w:szCs w:val="24"/>
        </w:rPr>
        <w:t xml:space="preserve"> </w:t>
      </w:r>
      <w:r w:rsidRPr="005C09D8">
        <w:rPr>
          <w:rFonts w:ascii="Garamond" w:hAnsi="Garamond"/>
          <w:w w:val="105"/>
          <w:sz w:val="24"/>
          <w:szCs w:val="24"/>
        </w:rPr>
        <w:t>gesto</w:t>
      </w:r>
      <w:r w:rsidRPr="005C09D8">
        <w:rPr>
          <w:rFonts w:ascii="Garamond" w:hAnsi="Garamond"/>
          <w:spacing w:val="-6"/>
          <w:w w:val="105"/>
          <w:sz w:val="24"/>
          <w:szCs w:val="24"/>
        </w:rPr>
        <w:t xml:space="preserve"> </w:t>
      </w:r>
      <w:r w:rsidRPr="005C09D8">
        <w:rPr>
          <w:rFonts w:ascii="Garamond" w:hAnsi="Garamond"/>
          <w:w w:val="105"/>
          <w:sz w:val="24"/>
          <w:szCs w:val="24"/>
        </w:rPr>
        <w:t>lirico</w:t>
      </w:r>
      <w:r w:rsidRPr="005C09D8">
        <w:rPr>
          <w:rFonts w:ascii="Garamond" w:hAnsi="Garamond"/>
          <w:spacing w:val="-7"/>
          <w:w w:val="105"/>
          <w:sz w:val="24"/>
          <w:szCs w:val="24"/>
        </w:rPr>
        <w:t xml:space="preserve"> </w:t>
      </w:r>
      <w:r w:rsidRPr="005C09D8">
        <w:rPr>
          <w:rFonts w:ascii="Garamond" w:hAnsi="Garamond"/>
          <w:w w:val="105"/>
          <w:sz w:val="24"/>
          <w:szCs w:val="24"/>
        </w:rPr>
        <w:t>di</w:t>
      </w:r>
      <w:r w:rsidRPr="005C09D8">
        <w:rPr>
          <w:rFonts w:ascii="Garamond" w:hAnsi="Garamond"/>
          <w:spacing w:val="-10"/>
          <w:w w:val="105"/>
          <w:sz w:val="24"/>
          <w:szCs w:val="24"/>
        </w:rPr>
        <w:t xml:space="preserve"> </w:t>
      </w:r>
      <w:r w:rsidRPr="005C09D8">
        <w:rPr>
          <w:rFonts w:ascii="Garamond" w:hAnsi="Garamond"/>
          <w:w w:val="105"/>
          <w:sz w:val="24"/>
          <w:szCs w:val="24"/>
        </w:rPr>
        <w:t>vibrante</w:t>
      </w:r>
      <w:r w:rsidRPr="005C09D8">
        <w:rPr>
          <w:rFonts w:ascii="Garamond" w:hAnsi="Garamond"/>
          <w:spacing w:val="1"/>
          <w:w w:val="105"/>
          <w:sz w:val="24"/>
          <w:szCs w:val="24"/>
        </w:rPr>
        <w:t xml:space="preserve"> </w:t>
      </w:r>
      <w:r w:rsidRPr="005C09D8">
        <w:rPr>
          <w:rFonts w:ascii="Garamond" w:hAnsi="Garamond"/>
          <w:w w:val="105"/>
          <w:sz w:val="24"/>
          <w:szCs w:val="24"/>
        </w:rPr>
        <w:t>pittoricismo,</w:t>
      </w:r>
      <w:r w:rsidRPr="005C09D8">
        <w:rPr>
          <w:rFonts w:ascii="Garamond" w:hAnsi="Garamond"/>
          <w:spacing w:val="-15"/>
          <w:w w:val="105"/>
          <w:sz w:val="24"/>
          <w:szCs w:val="24"/>
        </w:rPr>
        <w:t xml:space="preserve"> </w:t>
      </w:r>
      <w:r w:rsidRPr="005C09D8">
        <w:rPr>
          <w:rFonts w:ascii="Garamond" w:hAnsi="Garamond"/>
          <w:w w:val="105"/>
          <w:sz w:val="24"/>
          <w:szCs w:val="24"/>
        </w:rPr>
        <w:t>quasi</w:t>
      </w:r>
      <w:r w:rsidRPr="005C09D8">
        <w:rPr>
          <w:rFonts w:ascii="Garamond" w:hAnsi="Garamond"/>
          <w:spacing w:val="-15"/>
          <w:w w:val="105"/>
          <w:sz w:val="24"/>
          <w:szCs w:val="24"/>
        </w:rPr>
        <w:t xml:space="preserve"> </w:t>
      </w:r>
      <w:r w:rsidRPr="005C09D8">
        <w:rPr>
          <w:rFonts w:ascii="Garamond" w:hAnsi="Garamond"/>
          <w:w w:val="105"/>
          <w:sz w:val="24"/>
          <w:szCs w:val="24"/>
        </w:rPr>
        <w:t>un</w:t>
      </w:r>
      <w:r w:rsidRPr="005C09D8">
        <w:rPr>
          <w:rFonts w:ascii="Garamond" w:hAnsi="Garamond"/>
          <w:spacing w:val="-15"/>
          <w:w w:val="105"/>
          <w:sz w:val="24"/>
          <w:szCs w:val="24"/>
        </w:rPr>
        <w:t xml:space="preserve"> </w:t>
      </w:r>
      <w:r w:rsidRPr="005C09D8">
        <w:rPr>
          <w:rFonts w:ascii="Garamond" w:hAnsi="Garamond"/>
          <w:w w:val="105"/>
          <w:sz w:val="24"/>
          <w:szCs w:val="24"/>
        </w:rPr>
        <w:t>ritorno</w:t>
      </w:r>
      <w:r w:rsidRPr="005C09D8">
        <w:rPr>
          <w:rFonts w:ascii="Garamond" w:hAnsi="Garamond"/>
          <w:spacing w:val="-14"/>
          <w:w w:val="105"/>
          <w:sz w:val="24"/>
          <w:szCs w:val="24"/>
        </w:rPr>
        <w:t xml:space="preserve"> </w:t>
      </w:r>
      <w:r w:rsidRPr="005C09D8">
        <w:rPr>
          <w:rFonts w:ascii="Garamond" w:hAnsi="Garamond"/>
          <w:w w:val="105"/>
          <w:sz w:val="24"/>
          <w:szCs w:val="24"/>
        </w:rPr>
        <w:t>nel</w:t>
      </w:r>
      <w:r w:rsidRPr="005C09D8">
        <w:rPr>
          <w:rFonts w:ascii="Garamond" w:hAnsi="Garamond"/>
          <w:spacing w:val="-15"/>
          <w:w w:val="105"/>
          <w:sz w:val="24"/>
          <w:szCs w:val="24"/>
        </w:rPr>
        <w:t xml:space="preserve"> </w:t>
      </w:r>
      <w:r w:rsidRPr="005C09D8">
        <w:rPr>
          <w:rFonts w:ascii="Garamond" w:hAnsi="Garamond"/>
          <w:w w:val="105"/>
          <w:sz w:val="24"/>
          <w:szCs w:val="24"/>
        </w:rPr>
        <w:t>grembo</w:t>
      </w:r>
      <w:r w:rsidRPr="005C09D8">
        <w:rPr>
          <w:rFonts w:ascii="Garamond" w:hAnsi="Garamond"/>
          <w:spacing w:val="-15"/>
          <w:w w:val="105"/>
          <w:sz w:val="24"/>
          <w:szCs w:val="24"/>
        </w:rPr>
        <w:t xml:space="preserve"> </w:t>
      </w:r>
      <w:r w:rsidRPr="005C09D8">
        <w:rPr>
          <w:rFonts w:ascii="Garamond" w:hAnsi="Garamond"/>
          <w:w w:val="105"/>
          <w:sz w:val="24"/>
          <w:szCs w:val="24"/>
        </w:rPr>
        <w:t>dell’informe</w:t>
      </w:r>
      <w:r w:rsidRPr="005C09D8">
        <w:rPr>
          <w:rFonts w:ascii="Garamond" w:hAnsi="Garamond"/>
          <w:spacing w:val="-14"/>
          <w:w w:val="105"/>
          <w:sz w:val="24"/>
          <w:szCs w:val="24"/>
        </w:rPr>
        <w:t xml:space="preserve"> </w:t>
      </w:r>
      <w:r w:rsidRPr="005C09D8">
        <w:rPr>
          <w:rFonts w:ascii="Garamond" w:hAnsi="Garamond"/>
          <w:w w:val="105"/>
          <w:sz w:val="24"/>
          <w:szCs w:val="24"/>
        </w:rPr>
        <w:t>bergsoniano</w:t>
      </w:r>
      <w:r w:rsidRPr="005C09D8">
        <w:rPr>
          <w:rFonts w:ascii="Garamond" w:hAnsi="Garamond"/>
          <w:spacing w:val="-15"/>
          <w:w w:val="105"/>
          <w:sz w:val="24"/>
          <w:szCs w:val="24"/>
        </w:rPr>
        <w:t xml:space="preserve"> </w:t>
      </w:r>
      <w:r w:rsidRPr="005C09D8">
        <w:rPr>
          <w:rFonts w:ascii="Garamond" w:hAnsi="Garamond"/>
          <w:w w:val="105"/>
          <w:sz w:val="24"/>
          <w:szCs w:val="24"/>
        </w:rPr>
        <w:t>nel</w:t>
      </w:r>
      <w:r w:rsidRPr="005C09D8">
        <w:rPr>
          <w:rFonts w:ascii="Garamond" w:hAnsi="Garamond"/>
          <w:spacing w:val="-15"/>
          <w:w w:val="105"/>
          <w:sz w:val="24"/>
          <w:szCs w:val="24"/>
        </w:rPr>
        <w:t xml:space="preserve"> </w:t>
      </w:r>
      <w:r w:rsidRPr="005C09D8">
        <w:rPr>
          <w:rFonts w:ascii="Garamond" w:hAnsi="Garamond"/>
          <w:w w:val="105"/>
          <w:sz w:val="24"/>
          <w:szCs w:val="24"/>
        </w:rPr>
        <w:t>segno</w:t>
      </w:r>
      <w:r w:rsidRPr="005C09D8">
        <w:rPr>
          <w:rFonts w:ascii="Garamond" w:hAnsi="Garamond"/>
          <w:spacing w:val="-14"/>
          <w:w w:val="105"/>
          <w:sz w:val="24"/>
          <w:szCs w:val="24"/>
        </w:rPr>
        <w:t xml:space="preserve"> </w:t>
      </w:r>
      <w:r w:rsidRPr="005C09D8">
        <w:rPr>
          <w:rFonts w:ascii="Garamond" w:hAnsi="Garamond"/>
          <w:w w:val="105"/>
          <w:sz w:val="24"/>
          <w:szCs w:val="24"/>
        </w:rPr>
        <w:t>di</w:t>
      </w:r>
      <w:r w:rsidRPr="005C09D8">
        <w:rPr>
          <w:rFonts w:ascii="Garamond" w:hAnsi="Garamond"/>
          <w:spacing w:val="-15"/>
          <w:w w:val="105"/>
          <w:sz w:val="24"/>
          <w:szCs w:val="24"/>
        </w:rPr>
        <w:t xml:space="preserve"> </w:t>
      </w:r>
      <w:r w:rsidRPr="005C09D8">
        <w:rPr>
          <w:rFonts w:ascii="Garamond" w:hAnsi="Garamond"/>
          <w:w w:val="105"/>
          <w:sz w:val="24"/>
          <w:szCs w:val="24"/>
        </w:rPr>
        <w:t>Medardo</w:t>
      </w:r>
      <w:r w:rsidRPr="005C09D8">
        <w:rPr>
          <w:rFonts w:ascii="Garamond" w:hAnsi="Garamond"/>
          <w:spacing w:val="-15"/>
          <w:w w:val="105"/>
          <w:sz w:val="24"/>
          <w:szCs w:val="24"/>
        </w:rPr>
        <w:t xml:space="preserve"> </w:t>
      </w:r>
      <w:r w:rsidRPr="005C09D8">
        <w:rPr>
          <w:rFonts w:ascii="Garamond" w:hAnsi="Garamond"/>
          <w:w w:val="105"/>
          <w:sz w:val="24"/>
          <w:szCs w:val="24"/>
        </w:rPr>
        <w:t>Rosso,</w:t>
      </w:r>
      <w:r w:rsidRPr="005C09D8">
        <w:rPr>
          <w:rFonts w:ascii="Garamond" w:hAnsi="Garamond"/>
          <w:spacing w:val="1"/>
          <w:w w:val="105"/>
          <w:sz w:val="24"/>
          <w:szCs w:val="24"/>
        </w:rPr>
        <w:t xml:space="preserve"> </w:t>
      </w:r>
      <w:r w:rsidRPr="005C09D8">
        <w:rPr>
          <w:rFonts w:ascii="Garamond" w:hAnsi="Garamond"/>
          <w:spacing w:val="-2"/>
          <w:w w:val="105"/>
          <w:sz w:val="24"/>
          <w:szCs w:val="24"/>
        </w:rPr>
        <w:t>l’</w:t>
      </w:r>
      <w:r w:rsidRPr="005C09D8">
        <w:rPr>
          <w:rFonts w:ascii="Garamond" w:hAnsi="Garamond"/>
          <w:i/>
          <w:spacing w:val="-2"/>
          <w:w w:val="105"/>
          <w:sz w:val="24"/>
          <w:szCs w:val="24"/>
        </w:rPr>
        <w:t>Ofelia</w:t>
      </w:r>
      <w:r w:rsidRPr="005C09D8">
        <w:rPr>
          <w:rFonts w:ascii="Garamond" w:hAnsi="Garamond"/>
          <w:i/>
          <w:spacing w:val="-15"/>
          <w:w w:val="105"/>
          <w:sz w:val="24"/>
          <w:szCs w:val="24"/>
        </w:rPr>
        <w:t xml:space="preserve"> </w:t>
      </w:r>
      <w:r w:rsidRPr="005C09D8">
        <w:rPr>
          <w:rFonts w:ascii="Garamond" w:hAnsi="Garamond"/>
          <w:spacing w:val="-2"/>
          <w:w w:val="105"/>
          <w:sz w:val="24"/>
          <w:szCs w:val="24"/>
        </w:rPr>
        <w:t>è</w:t>
      </w:r>
      <w:r w:rsidRPr="005C09D8">
        <w:rPr>
          <w:rFonts w:ascii="Garamond" w:hAnsi="Garamond"/>
          <w:spacing w:val="-14"/>
          <w:w w:val="105"/>
          <w:sz w:val="24"/>
          <w:szCs w:val="24"/>
        </w:rPr>
        <w:t xml:space="preserve"> </w:t>
      </w:r>
      <w:r w:rsidRPr="005C09D8">
        <w:rPr>
          <w:rFonts w:ascii="Garamond" w:hAnsi="Garamond"/>
          <w:spacing w:val="-2"/>
          <w:w w:val="105"/>
          <w:sz w:val="24"/>
          <w:szCs w:val="24"/>
        </w:rPr>
        <w:t>opera</w:t>
      </w:r>
      <w:r w:rsidRPr="005C09D8">
        <w:rPr>
          <w:rFonts w:ascii="Garamond" w:hAnsi="Garamond"/>
          <w:spacing w:val="-14"/>
          <w:w w:val="105"/>
          <w:sz w:val="24"/>
          <w:szCs w:val="24"/>
        </w:rPr>
        <w:t xml:space="preserve"> </w:t>
      </w:r>
      <w:r w:rsidRPr="005C09D8">
        <w:rPr>
          <w:rFonts w:ascii="Garamond" w:hAnsi="Garamond"/>
          <w:spacing w:val="-2"/>
          <w:w w:val="105"/>
          <w:sz w:val="24"/>
          <w:szCs w:val="24"/>
        </w:rPr>
        <w:t>cardine</w:t>
      </w:r>
      <w:r w:rsidRPr="005C09D8">
        <w:rPr>
          <w:rFonts w:ascii="Garamond" w:hAnsi="Garamond"/>
          <w:spacing w:val="-14"/>
          <w:w w:val="105"/>
          <w:sz w:val="24"/>
          <w:szCs w:val="24"/>
        </w:rPr>
        <w:t xml:space="preserve"> </w:t>
      </w:r>
      <w:r w:rsidRPr="005C09D8">
        <w:rPr>
          <w:rFonts w:ascii="Garamond" w:hAnsi="Garamond"/>
          <w:spacing w:val="-2"/>
          <w:w w:val="105"/>
          <w:sz w:val="24"/>
          <w:szCs w:val="24"/>
        </w:rPr>
        <w:t>nella</w:t>
      </w:r>
      <w:r w:rsidRPr="005C09D8">
        <w:rPr>
          <w:rFonts w:ascii="Garamond" w:hAnsi="Garamond"/>
          <w:spacing w:val="-14"/>
          <w:w w:val="105"/>
          <w:sz w:val="24"/>
          <w:szCs w:val="24"/>
        </w:rPr>
        <w:t xml:space="preserve"> </w:t>
      </w:r>
      <w:r w:rsidRPr="005C09D8">
        <w:rPr>
          <w:rFonts w:ascii="Garamond" w:hAnsi="Garamond"/>
          <w:spacing w:val="-2"/>
          <w:w w:val="105"/>
          <w:sz w:val="24"/>
          <w:szCs w:val="24"/>
        </w:rPr>
        <w:t>serie</w:t>
      </w:r>
      <w:r w:rsidRPr="005C09D8">
        <w:rPr>
          <w:rFonts w:ascii="Garamond" w:hAnsi="Garamond"/>
          <w:spacing w:val="-14"/>
          <w:w w:val="105"/>
          <w:sz w:val="24"/>
          <w:szCs w:val="24"/>
        </w:rPr>
        <w:t xml:space="preserve"> </w:t>
      </w:r>
      <w:r w:rsidRPr="005C09D8">
        <w:rPr>
          <w:rFonts w:ascii="Garamond" w:hAnsi="Garamond"/>
          <w:spacing w:val="-2"/>
          <w:w w:val="105"/>
          <w:sz w:val="24"/>
          <w:szCs w:val="24"/>
        </w:rPr>
        <w:t>delle</w:t>
      </w:r>
      <w:r w:rsidRPr="005C09D8">
        <w:rPr>
          <w:rFonts w:ascii="Garamond" w:hAnsi="Garamond"/>
          <w:spacing w:val="-15"/>
          <w:w w:val="105"/>
          <w:sz w:val="24"/>
          <w:szCs w:val="24"/>
        </w:rPr>
        <w:t xml:space="preserve"> </w:t>
      </w:r>
      <w:r w:rsidRPr="005C09D8">
        <w:rPr>
          <w:rFonts w:ascii="Garamond" w:hAnsi="Garamond"/>
          <w:spacing w:val="-2"/>
          <w:w w:val="105"/>
          <w:sz w:val="24"/>
          <w:szCs w:val="24"/>
        </w:rPr>
        <w:t>opere</w:t>
      </w:r>
      <w:r w:rsidRPr="005C09D8">
        <w:rPr>
          <w:rFonts w:ascii="Garamond" w:hAnsi="Garamond"/>
          <w:spacing w:val="-14"/>
          <w:w w:val="105"/>
          <w:sz w:val="24"/>
          <w:szCs w:val="24"/>
        </w:rPr>
        <w:t xml:space="preserve"> </w:t>
      </w:r>
      <w:r w:rsidRPr="005C09D8">
        <w:rPr>
          <w:rFonts w:ascii="Garamond" w:hAnsi="Garamond"/>
          <w:spacing w:val="-2"/>
          <w:w w:val="105"/>
          <w:sz w:val="24"/>
          <w:szCs w:val="24"/>
        </w:rPr>
        <w:t>che</w:t>
      </w:r>
      <w:r w:rsidRPr="005C09D8">
        <w:rPr>
          <w:rFonts w:ascii="Garamond" w:hAnsi="Garamond"/>
          <w:spacing w:val="-14"/>
          <w:w w:val="105"/>
          <w:sz w:val="24"/>
          <w:szCs w:val="24"/>
        </w:rPr>
        <w:t xml:space="preserve"> </w:t>
      </w:r>
      <w:r w:rsidRPr="005C09D8">
        <w:rPr>
          <w:rFonts w:ascii="Garamond" w:hAnsi="Garamond"/>
          <w:spacing w:val="-2"/>
          <w:w w:val="105"/>
          <w:sz w:val="24"/>
          <w:szCs w:val="24"/>
        </w:rPr>
        <w:t>Martini</w:t>
      </w:r>
      <w:r w:rsidRPr="005C09D8">
        <w:rPr>
          <w:rFonts w:ascii="Garamond" w:hAnsi="Garamond"/>
          <w:spacing w:val="-14"/>
          <w:w w:val="105"/>
          <w:sz w:val="24"/>
          <w:szCs w:val="24"/>
        </w:rPr>
        <w:t xml:space="preserve"> </w:t>
      </w:r>
      <w:r w:rsidRPr="005C09D8">
        <w:rPr>
          <w:rFonts w:ascii="Garamond" w:hAnsi="Garamond"/>
          <w:spacing w:val="-2"/>
          <w:w w:val="105"/>
          <w:sz w:val="24"/>
          <w:szCs w:val="24"/>
        </w:rPr>
        <w:t>dedica</w:t>
      </w:r>
      <w:r w:rsidRPr="005C09D8">
        <w:rPr>
          <w:rFonts w:ascii="Garamond" w:hAnsi="Garamond"/>
          <w:spacing w:val="-14"/>
          <w:w w:val="105"/>
          <w:sz w:val="24"/>
          <w:szCs w:val="24"/>
        </w:rPr>
        <w:t xml:space="preserve"> </w:t>
      </w:r>
      <w:r w:rsidRPr="005C09D8">
        <w:rPr>
          <w:rFonts w:ascii="Garamond" w:hAnsi="Garamond"/>
          <w:spacing w:val="-1"/>
          <w:w w:val="105"/>
          <w:sz w:val="24"/>
          <w:szCs w:val="24"/>
        </w:rPr>
        <w:t>all’eroina</w:t>
      </w:r>
      <w:r w:rsidRPr="005C09D8">
        <w:rPr>
          <w:rFonts w:ascii="Garamond" w:hAnsi="Garamond"/>
          <w:spacing w:val="-14"/>
          <w:w w:val="105"/>
          <w:sz w:val="24"/>
          <w:szCs w:val="24"/>
        </w:rPr>
        <w:t xml:space="preserve"> </w:t>
      </w:r>
      <w:r w:rsidRPr="005C09D8">
        <w:rPr>
          <w:rFonts w:ascii="Garamond" w:hAnsi="Garamond"/>
          <w:spacing w:val="-1"/>
          <w:w w:val="105"/>
          <w:sz w:val="24"/>
          <w:szCs w:val="24"/>
        </w:rPr>
        <w:t>tragica</w:t>
      </w:r>
      <w:r w:rsidRPr="005C09D8">
        <w:rPr>
          <w:rFonts w:ascii="Garamond" w:hAnsi="Garamond"/>
          <w:spacing w:val="-14"/>
          <w:w w:val="105"/>
          <w:sz w:val="24"/>
          <w:szCs w:val="24"/>
        </w:rPr>
        <w:t xml:space="preserve"> </w:t>
      </w:r>
      <w:r w:rsidRPr="005C09D8">
        <w:rPr>
          <w:rFonts w:ascii="Garamond" w:hAnsi="Garamond"/>
          <w:spacing w:val="-1"/>
          <w:w w:val="105"/>
          <w:sz w:val="24"/>
          <w:szCs w:val="24"/>
        </w:rPr>
        <w:t>shakespeariana</w:t>
      </w:r>
      <w:r w:rsidR="00116761">
        <w:rPr>
          <w:rFonts w:ascii="Garamond" w:hAnsi="Garamond"/>
          <w:spacing w:val="-1"/>
          <w:w w:val="105"/>
          <w:sz w:val="24"/>
          <w:szCs w:val="24"/>
        </w:rPr>
        <w:t xml:space="preserve"> </w:t>
      </w:r>
      <w:r w:rsidR="00116761" w:rsidRPr="00116761">
        <w:rPr>
          <w:rFonts w:ascii="Garamond" w:hAnsi="Garamond"/>
          <w:w w:val="105"/>
          <w:sz w:val="24"/>
          <w:szCs w:val="24"/>
        </w:rPr>
        <w:t>e alla sua ‘folle’ morte per annegamento. Diversa dal gesso del 1922, oggi a Brera, – dormiente in posizione ‘fetale’ che guarda al primitivismo di Carrà e alla scultura romanica – così come dalla terracotta Jesi del 1933, sempre a Brera, – salma etrusca deposta nell’avello asfittico che mostra i suoi debiti con celebri prototipi antichi – l’</w:t>
      </w:r>
      <w:r w:rsidR="00116761" w:rsidRPr="00116761">
        <w:rPr>
          <w:rFonts w:ascii="Garamond" w:hAnsi="Garamond"/>
          <w:i/>
          <w:w w:val="105"/>
          <w:sz w:val="24"/>
          <w:szCs w:val="24"/>
        </w:rPr>
        <w:t>Ofelia</w:t>
      </w:r>
      <w:r w:rsidR="00116761" w:rsidRPr="00116761">
        <w:rPr>
          <w:rFonts w:ascii="Garamond" w:hAnsi="Garamond"/>
          <w:w w:val="105"/>
          <w:sz w:val="24"/>
          <w:szCs w:val="24"/>
        </w:rPr>
        <w:t xml:space="preserve"> Malabotta, realizzata lo stesso anno della </w:t>
      </w:r>
      <w:r w:rsidR="00116761" w:rsidRPr="00116761">
        <w:rPr>
          <w:rFonts w:ascii="Garamond" w:hAnsi="Garamond"/>
          <w:i/>
          <w:w w:val="105"/>
          <w:sz w:val="24"/>
          <w:szCs w:val="24"/>
        </w:rPr>
        <w:t>Venere</w:t>
      </w:r>
      <w:r w:rsidR="00116761" w:rsidRPr="00116761">
        <w:rPr>
          <w:rFonts w:ascii="Garamond" w:hAnsi="Garamond"/>
          <w:w w:val="105"/>
          <w:sz w:val="24"/>
          <w:szCs w:val="24"/>
        </w:rPr>
        <w:t xml:space="preserve"> </w:t>
      </w:r>
      <w:r w:rsidR="00116761" w:rsidRPr="00116761">
        <w:rPr>
          <w:rFonts w:ascii="Garamond" w:hAnsi="Garamond"/>
          <w:i/>
          <w:w w:val="105"/>
          <w:sz w:val="24"/>
          <w:szCs w:val="24"/>
        </w:rPr>
        <w:t>dei porti</w:t>
      </w:r>
      <w:r w:rsidR="00116761" w:rsidRPr="00116761">
        <w:rPr>
          <w:rFonts w:ascii="Garamond" w:hAnsi="Garamond"/>
          <w:w w:val="105"/>
          <w:sz w:val="24"/>
          <w:szCs w:val="24"/>
        </w:rPr>
        <w:t xml:space="preserve"> del Museo Civico di Treviso, si lascia cogliere nell’intimo res</w:t>
      </w:r>
      <w:r w:rsidR="00116761">
        <w:rPr>
          <w:rFonts w:ascii="Garamond" w:hAnsi="Garamond"/>
          <w:w w:val="105"/>
          <w:sz w:val="24"/>
          <w:szCs w:val="24"/>
        </w:rPr>
        <w:t>piro di un’esercitazione segre</w:t>
      </w:r>
      <w:r w:rsidR="00116761" w:rsidRPr="00116761">
        <w:rPr>
          <w:rFonts w:ascii="Garamond" w:hAnsi="Garamond"/>
          <w:w w:val="105"/>
          <w:sz w:val="24"/>
          <w:szCs w:val="24"/>
        </w:rPr>
        <w:t xml:space="preserve">ta, distante dai ‘teatrini spaziosi’ di un sacro arcano e popolare; in questo più vicina alla terracotta </w:t>
      </w:r>
      <w:r w:rsidR="00116761" w:rsidRPr="00116761">
        <w:rPr>
          <w:rFonts w:ascii="Garamond" w:hAnsi="Garamond"/>
          <w:i/>
          <w:w w:val="105"/>
          <w:sz w:val="24"/>
          <w:szCs w:val="24"/>
        </w:rPr>
        <w:t>La tempesta (Naufragio)</w:t>
      </w:r>
      <w:r w:rsidR="00116761" w:rsidRPr="00116761">
        <w:rPr>
          <w:rFonts w:ascii="Garamond" w:hAnsi="Garamond"/>
          <w:w w:val="105"/>
          <w:sz w:val="24"/>
          <w:szCs w:val="24"/>
        </w:rPr>
        <w:t>, del 1933-1944, maggiormente graffiata ma simile nel concepimento e nella modellazione liquida e atmosferica tendente all’informe. Alla tipolog</w:t>
      </w:r>
      <w:r w:rsidR="00116761">
        <w:rPr>
          <w:rFonts w:ascii="Garamond" w:hAnsi="Garamond"/>
          <w:w w:val="105"/>
          <w:sz w:val="24"/>
          <w:szCs w:val="24"/>
        </w:rPr>
        <w:t xml:space="preserve">ia delle ‘neogiottesche’ </w:t>
      </w:r>
      <w:r w:rsidR="00116761" w:rsidRPr="00116761">
        <w:rPr>
          <w:rFonts w:ascii="Garamond" w:hAnsi="Garamond"/>
          <w:i/>
          <w:w w:val="105"/>
          <w:sz w:val="24"/>
          <w:szCs w:val="24"/>
        </w:rPr>
        <w:t>mistery plays</w:t>
      </w:r>
      <w:r w:rsidR="00116761" w:rsidRPr="00116761">
        <w:rPr>
          <w:rFonts w:ascii="Garamond" w:hAnsi="Garamond"/>
          <w:w w:val="105"/>
          <w:sz w:val="24"/>
          <w:szCs w:val="24"/>
        </w:rPr>
        <w:t xml:space="preserve"> s’apparenta l’altra terracotta appartenuta a Comisso, la form</w:t>
      </w:r>
      <w:r w:rsidR="00116761">
        <w:rPr>
          <w:rFonts w:ascii="Garamond" w:hAnsi="Garamond"/>
          <w:w w:val="105"/>
          <w:sz w:val="24"/>
          <w:szCs w:val="24"/>
        </w:rPr>
        <w:t xml:space="preserve">ella con </w:t>
      </w:r>
      <w:r w:rsidR="00116761" w:rsidRPr="00116761">
        <w:rPr>
          <w:rFonts w:ascii="Garamond" w:hAnsi="Garamond"/>
          <w:i/>
          <w:w w:val="105"/>
          <w:sz w:val="24"/>
          <w:szCs w:val="24"/>
        </w:rPr>
        <w:t>San Bovo</w:t>
      </w:r>
      <w:r w:rsidR="00116761">
        <w:rPr>
          <w:rFonts w:ascii="Garamond" w:hAnsi="Garamond"/>
          <w:w w:val="105"/>
          <w:sz w:val="24"/>
          <w:szCs w:val="24"/>
        </w:rPr>
        <w:t>, che signifi</w:t>
      </w:r>
      <w:r w:rsidR="00116761" w:rsidRPr="00116761">
        <w:rPr>
          <w:rFonts w:ascii="Garamond" w:hAnsi="Garamond"/>
          <w:w w:val="105"/>
          <w:sz w:val="24"/>
          <w:szCs w:val="24"/>
        </w:rPr>
        <w:t>cativamente Malabotta non volle acquistare. La fatica e le privazioni sopportate per soddisfare le sue pulsioni collezionistiche, in quegli anni difficili di affermazione professionale in Veneto, sono</w:t>
      </w:r>
      <w:r w:rsidR="00116761">
        <w:rPr>
          <w:rFonts w:ascii="Garamond" w:hAnsi="Garamond"/>
          <w:w w:val="105"/>
          <w:sz w:val="24"/>
          <w:szCs w:val="24"/>
        </w:rPr>
        <w:t xml:space="preserve"> </w:t>
      </w:r>
      <w:r w:rsidR="00116761" w:rsidRPr="00116761">
        <w:rPr>
          <w:rFonts w:ascii="Garamond" w:hAnsi="Garamond" w:cs="Arial"/>
          <w:bCs/>
          <w:iCs/>
          <w:sz w:val="24"/>
          <w:szCs w:val="24"/>
        </w:rPr>
        <w:t xml:space="preserve">evocate da Malabotta nella poesia </w:t>
      </w:r>
      <w:r w:rsidR="00116761" w:rsidRPr="009D528A">
        <w:rPr>
          <w:rFonts w:ascii="Garamond" w:hAnsi="Garamond" w:cs="Arial"/>
          <w:bCs/>
          <w:i/>
          <w:iCs/>
          <w:sz w:val="24"/>
          <w:szCs w:val="24"/>
        </w:rPr>
        <w:t>Lanterna Magica</w:t>
      </w:r>
      <w:r w:rsidR="00116761" w:rsidRPr="00116761">
        <w:rPr>
          <w:rFonts w:ascii="Garamond" w:hAnsi="Garamond" w:cs="Arial"/>
          <w:bCs/>
          <w:iCs/>
          <w:sz w:val="24"/>
          <w:szCs w:val="24"/>
        </w:rPr>
        <w:t xml:space="preserve">, che chiude la raccolta poetica </w:t>
      </w:r>
      <w:r w:rsidR="00116761" w:rsidRPr="009D528A">
        <w:rPr>
          <w:rFonts w:ascii="Garamond" w:hAnsi="Garamond" w:cs="Arial"/>
          <w:bCs/>
          <w:i/>
          <w:iCs/>
          <w:sz w:val="24"/>
          <w:szCs w:val="24"/>
        </w:rPr>
        <w:t>Sette poesie per Trieste</w:t>
      </w:r>
      <w:r w:rsidR="00116761" w:rsidRPr="00116761">
        <w:rPr>
          <w:rFonts w:ascii="Garamond" w:hAnsi="Garamond" w:cs="Arial"/>
          <w:bCs/>
          <w:iCs/>
          <w:sz w:val="24"/>
          <w:szCs w:val="24"/>
        </w:rPr>
        <w:t xml:space="preserve"> edita nel 1975, l’anno della morte: «Rispeto me fa / quel omo che pena finida la guera / perso tuto / gnente che iera saltar qualche zena / per comprarse / l’Ofelia de Martini».</w:t>
      </w:r>
    </w:p>
    <w:p w14:paraId="54653A48" w14:textId="0F869944" w:rsidR="00116761" w:rsidRPr="00116761" w:rsidRDefault="00116761" w:rsidP="00116761">
      <w:pPr>
        <w:pStyle w:val="Corpotesto"/>
        <w:spacing w:before="125" w:line="324" w:lineRule="auto"/>
        <w:ind w:left="567" w:right="112" w:hanging="3"/>
        <w:jc w:val="both"/>
        <w:rPr>
          <w:rFonts w:ascii="Garamond" w:hAnsi="Garamond" w:cs="Arial"/>
          <w:bCs/>
          <w:iCs/>
          <w:sz w:val="24"/>
          <w:szCs w:val="24"/>
        </w:rPr>
      </w:pPr>
      <w:r w:rsidRPr="00116761">
        <w:rPr>
          <w:rFonts w:ascii="Garamond" w:hAnsi="Garamond" w:cs="Arial"/>
          <w:bCs/>
          <w:iCs/>
          <w:sz w:val="24"/>
          <w:szCs w:val="24"/>
        </w:rPr>
        <w:t>All’</w:t>
      </w:r>
      <w:r w:rsidRPr="009D528A">
        <w:rPr>
          <w:rFonts w:ascii="Garamond" w:hAnsi="Garamond" w:cs="Arial"/>
          <w:bCs/>
          <w:i/>
          <w:iCs/>
          <w:sz w:val="24"/>
          <w:szCs w:val="24"/>
        </w:rPr>
        <w:t xml:space="preserve">Ofelia </w:t>
      </w:r>
      <w:r w:rsidRPr="00116761">
        <w:rPr>
          <w:rFonts w:ascii="Garamond" w:hAnsi="Garamond" w:cs="Arial"/>
          <w:bCs/>
          <w:iCs/>
          <w:sz w:val="24"/>
          <w:szCs w:val="24"/>
        </w:rPr>
        <w:t>si aggiungeranno negli ann</w:t>
      </w:r>
      <w:r>
        <w:rPr>
          <w:rFonts w:ascii="Garamond" w:hAnsi="Garamond" w:cs="Arial"/>
          <w:bCs/>
          <w:iCs/>
          <w:sz w:val="24"/>
          <w:szCs w:val="24"/>
        </w:rPr>
        <w:t>i successivi altre opere impor</w:t>
      </w:r>
      <w:r w:rsidRPr="00116761">
        <w:rPr>
          <w:rFonts w:ascii="Garamond" w:hAnsi="Garamond" w:cs="Arial"/>
          <w:bCs/>
          <w:iCs/>
          <w:sz w:val="24"/>
          <w:szCs w:val="24"/>
        </w:rPr>
        <w:t xml:space="preserve">tanti. Nel 1948 acquista dall’antiquario trevigiano Antonio Dalla Pace il gesso </w:t>
      </w:r>
      <w:r w:rsidRPr="009D528A">
        <w:rPr>
          <w:rFonts w:ascii="Garamond" w:hAnsi="Garamond" w:cs="Arial"/>
          <w:bCs/>
          <w:i/>
          <w:iCs/>
          <w:sz w:val="24"/>
          <w:szCs w:val="24"/>
        </w:rPr>
        <w:t>La sete</w:t>
      </w:r>
      <w:r w:rsidRPr="00116761">
        <w:rPr>
          <w:rFonts w:ascii="Garamond" w:hAnsi="Garamond" w:cs="Arial"/>
          <w:bCs/>
          <w:iCs/>
          <w:sz w:val="24"/>
          <w:szCs w:val="24"/>
        </w:rPr>
        <w:t xml:space="preserve"> (1932), bozzetto preparatorio per l’omonima potente scultura del 1934 in pietra di </w:t>
      </w:r>
      <w:r w:rsidR="009D528A">
        <w:rPr>
          <w:rFonts w:ascii="Garamond" w:hAnsi="Garamond" w:cs="Arial"/>
          <w:bCs/>
          <w:iCs/>
          <w:sz w:val="24"/>
          <w:szCs w:val="24"/>
        </w:rPr>
        <w:t>Finale, oggi al Museo del Nove</w:t>
      </w:r>
      <w:r w:rsidRPr="00116761">
        <w:rPr>
          <w:rFonts w:ascii="Garamond" w:hAnsi="Garamond" w:cs="Arial"/>
          <w:bCs/>
          <w:iCs/>
          <w:sz w:val="24"/>
          <w:szCs w:val="24"/>
        </w:rPr>
        <w:t>cento di Milano: corpi scabri e belluini di madre e figlio protesi nella tensione spasmodica che anela all’acqua, i</w:t>
      </w:r>
      <w:r>
        <w:rPr>
          <w:rFonts w:ascii="Garamond" w:hAnsi="Garamond" w:cs="Arial"/>
          <w:bCs/>
          <w:iCs/>
          <w:sz w:val="24"/>
          <w:szCs w:val="24"/>
        </w:rPr>
        <w:t>spirati, nella sintesi tra sim</w:t>
      </w:r>
      <w:r w:rsidRPr="00116761">
        <w:rPr>
          <w:rFonts w:ascii="Garamond" w:hAnsi="Garamond" w:cs="Arial"/>
          <w:bCs/>
          <w:iCs/>
          <w:sz w:val="24"/>
          <w:szCs w:val="24"/>
        </w:rPr>
        <w:t xml:space="preserve">bolico e mitico, ai giacenti pompeiani sorpresi dall’eruzione e alle loro pose estreme che avevano colpito Martini nel 1931; e dal gesso deriva anche il bronzo presente in collezione, di cui non è però documentata l’acquisizione. Seguono il bronzo con </w:t>
      </w:r>
      <w:r w:rsidRPr="00116761">
        <w:rPr>
          <w:rFonts w:ascii="Garamond" w:hAnsi="Garamond" w:cs="Arial"/>
          <w:bCs/>
          <w:i/>
          <w:iCs/>
          <w:sz w:val="24"/>
          <w:szCs w:val="24"/>
        </w:rPr>
        <w:t>Donna al mare</w:t>
      </w:r>
      <w:r w:rsidRPr="00116761">
        <w:rPr>
          <w:rFonts w:ascii="Garamond" w:hAnsi="Garamond" w:cs="Arial"/>
          <w:bCs/>
          <w:iCs/>
          <w:sz w:val="24"/>
          <w:szCs w:val="24"/>
        </w:rPr>
        <w:t xml:space="preserve">, sempre del 1932, dalle forme più raccolte, compatte, </w:t>
      </w:r>
      <w:r w:rsidRPr="00116761">
        <w:rPr>
          <w:rFonts w:ascii="Garamond" w:hAnsi="Garamond" w:cs="Arial"/>
          <w:bCs/>
          <w:iCs/>
          <w:sz w:val="24"/>
          <w:szCs w:val="24"/>
        </w:rPr>
        <w:lastRenderedPageBreak/>
        <w:t xml:space="preserve">levigate, di matrice sintetista, che dimostra come sia difficile racchiudere in rigidi schemi evolutivi lo stile polimorfo, inquieto, sperimentale del genio di Martini (fig. 14); e la scultura in bronzo </w:t>
      </w:r>
      <w:r w:rsidRPr="009D528A">
        <w:rPr>
          <w:rFonts w:ascii="Garamond" w:hAnsi="Garamond" w:cs="Arial"/>
          <w:bCs/>
          <w:i/>
          <w:iCs/>
          <w:sz w:val="24"/>
          <w:szCs w:val="24"/>
        </w:rPr>
        <w:t>Cavallino</w:t>
      </w:r>
      <w:r w:rsidRPr="00116761">
        <w:rPr>
          <w:rFonts w:ascii="Garamond" w:hAnsi="Garamond" w:cs="Arial"/>
          <w:bCs/>
          <w:iCs/>
          <w:sz w:val="24"/>
          <w:szCs w:val="24"/>
        </w:rPr>
        <w:t xml:space="preserve"> (1943 ca.), acquistato da Malabotta dall’albergatore e collezionista venezian</w:t>
      </w:r>
      <w:r w:rsidR="009D528A">
        <w:rPr>
          <w:rFonts w:ascii="Garamond" w:hAnsi="Garamond" w:cs="Arial"/>
          <w:bCs/>
          <w:iCs/>
          <w:sz w:val="24"/>
          <w:szCs w:val="24"/>
        </w:rPr>
        <w:t>o Arturo Deana nel 1951, fusio</w:t>
      </w:r>
      <w:r w:rsidRPr="00116761">
        <w:rPr>
          <w:rFonts w:ascii="Garamond" w:hAnsi="Garamond" w:cs="Arial"/>
          <w:bCs/>
          <w:iCs/>
          <w:sz w:val="24"/>
          <w:szCs w:val="24"/>
        </w:rPr>
        <w:t>ne dalla superficie resa crepitante dalla</w:t>
      </w:r>
      <w:r w:rsidR="009D528A">
        <w:rPr>
          <w:rFonts w:ascii="Garamond" w:hAnsi="Garamond" w:cs="Arial"/>
          <w:bCs/>
          <w:iCs/>
          <w:sz w:val="24"/>
          <w:szCs w:val="24"/>
        </w:rPr>
        <w:t xml:space="preserve"> modellazione a colpi di stecca. </w:t>
      </w:r>
      <w:r w:rsidRPr="00116761">
        <w:rPr>
          <w:rFonts w:ascii="Garamond" w:hAnsi="Garamond" w:cs="Arial"/>
          <w:bCs/>
          <w:iCs/>
          <w:sz w:val="24"/>
          <w:szCs w:val="24"/>
        </w:rPr>
        <w:t xml:space="preserve">Alle sculture si affianca una rara prova di Martini pittore: un olio su cartone con </w:t>
      </w:r>
      <w:r w:rsidRPr="009D528A">
        <w:rPr>
          <w:rFonts w:ascii="Garamond" w:hAnsi="Garamond" w:cs="Arial"/>
          <w:bCs/>
          <w:i/>
          <w:iCs/>
          <w:sz w:val="24"/>
          <w:szCs w:val="24"/>
        </w:rPr>
        <w:t>Natura morta</w:t>
      </w:r>
      <w:r w:rsidRPr="00116761">
        <w:rPr>
          <w:rFonts w:ascii="Garamond" w:hAnsi="Garamond" w:cs="Arial"/>
          <w:bCs/>
          <w:iCs/>
          <w:sz w:val="24"/>
          <w:szCs w:val="24"/>
        </w:rPr>
        <w:t xml:space="preserve"> del 1945, dalla trama segnica nella quale le paste cromatiche sono percorse</w:t>
      </w:r>
      <w:r w:rsidR="009D528A">
        <w:rPr>
          <w:rFonts w:ascii="Garamond" w:hAnsi="Garamond" w:cs="Arial"/>
          <w:bCs/>
          <w:iCs/>
          <w:sz w:val="24"/>
          <w:szCs w:val="24"/>
        </w:rPr>
        <w:t xml:space="preserve"> da solchi ‘scultorei’ che ren</w:t>
      </w:r>
      <w:r w:rsidRPr="00116761">
        <w:rPr>
          <w:rFonts w:ascii="Garamond" w:hAnsi="Garamond" w:cs="Arial"/>
          <w:bCs/>
          <w:iCs/>
          <w:sz w:val="24"/>
          <w:szCs w:val="24"/>
        </w:rPr>
        <w:t>dono grassa e f</w:t>
      </w:r>
      <w:r w:rsidR="009D528A">
        <w:rPr>
          <w:rFonts w:ascii="Garamond" w:hAnsi="Garamond" w:cs="Arial"/>
          <w:bCs/>
          <w:iCs/>
          <w:sz w:val="24"/>
          <w:szCs w:val="24"/>
        </w:rPr>
        <w:t>remente la superficie pittorica.</w:t>
      </w:r>
    </w:p>
    <w:p w14:paraId="393F5535" w14:textId="1C44DAB0" w:rsidR="00116761" w:rsidRPr="00116761" w:rsidRDefault="00116761" w:rsidP="00116761">
      <w:pPr>
        <w:pStyle w:val="Corpotesto"/>
        <w:spacing w:before="125" w:line="324" w:lineRule="auto"/>
        <w:ind w:left="567" w:right="112" w:hanging="3"/>
        <w:jc w:val="both"/>
        <w:rPr>
          <w:rFonts w:ascii="Garamond" w:hAnsi="Garamond" w:cs="Arial"/>
          <w:bCs/>
          <w:iCs/>
          <w:sz w:val="24"/>
          <w:szCs w:val="24"/>
        </w:rPr>
      </w:pPr>
      <w:r w:rsidRPr="00116761">
        <w:rPr>
          <w:rFonts w:ascii="Garamond" w:hAnsi="Garamond" w:cs="Arial"/>
          <w:bCs/>
          <w:iCs/>
          <w:sz w:val="24"/>
          <w:szCs w:val="24"/>
        </w:rPr>
        <w:t xml:space="preserve">E nel segno di Martini si è conclusa nel 2019 la selezione del primo “Premio di Studio in onore di Manlio </w:t>
      </w:r>
      <w:r w:rsidR="009D528A">
        <w:rPr>
          <w:rFonts w:ascii="Garamond" w:hAnsi="Garamond" w:cs="Arial"/>
          <w:bCs/>
          <w:iCs/>
          <w:sz w:val="24"/>
          <w:szCs w:val="24"/>
        </w:rPr>
        <w:t>Malabotta” istituito dalla Fon</w:t>
      </w:r>
      <w:r w:rsidRPr="00116761">
        <w:rPr>
          <w:rFonts w:ascii="Garamond" w:hAnsi="Garamond" w:cs="Arial"/>
          <w:bCs/>
          <w:iCs/>
          <w:sz w:val="24"/>
          <w:szCs w:val="24"/>
        </w:rPr>
        <w:t xml:space="preserve">dazione Giorgio Cini a cadenza annuale per dar seguito alle volontà espresse da Franca Malabotta nel legato testamentario. Il premio è stato assegnato allo studioso Alberto Cibin per il progetto di ricerca </w:t>
      </w:r>
      <w:r w:rsidRPr="009D528A">
        <w:rPr>
          <w:rFonts w:ascii="Garamond" w:hAnsi="Garamond" w:cs="Arial"/>
          <w:bCs/>
          <w:i/>
          <w:iCs/>
          <w:sz w:val="24"/>
          <w:szCs w:val="24"/>
        </w:rPr>
        <w:t>La ricezione critica dell’opera di Arturo Martin</w:t>
      </w:r>
      <w:r w:rsidR="009D528A" w:rsidRPr="009D528A">
        <w:rPr>
          <w:rFonts w:ascii="Garamond" w:hAnsi="Garamond" w:cs="Arial"/>
          <w:bCs/>
          <w:i/>
          <w:iCs/>
          <w:sz w:val="24"/>
          <w:szCs w:val="24"/>
        </w:rPr>
        <w:t>i e Marino Marini</w:t>
      </w:r>
      <w:r w:rsidR="009D528A">
        <w:rPr>
          <w:rFonts w:ascii="Garamond" w:hAnsi="Garamond" w:cs="Arial"/>
          <w:bCs/>
          <w:iCs/>
          <w:sz w:val="24"/>
          <w:szCs w:val="24"/>
        </w:rPr>
        <w:t xml:space="preserve"> </w:t>
      </w:r>
      <w:r w:rsidR="009D528A" w:rsidRPr="009D528A">
        <w:rPr>
          <w:rFonts w:ascii="Garamond" w:hAnsi="Garamond" w:cs="Arial"/>
          <w:bCs/>
          <w:i/>
          <w:iCs/>
          <w:sz w:val="24"/>
          <w:szCs w:val="24"/>
        </w:rPr>
        <w:t xml:space="preserve">negli scritti </w:t>
      </w:r>
      <w:r w:rsidRPr="009D528A">
        <w:rPr>
          <w:rFonts w:ascii="Garamond" w:hAnsi="Garamond" w:cs="Arial"/>
          <w:bCs/>
          <w:i/>
          <w:iCs/>
          <w:sz w:val="24"/>
          <w:szCs w:val="24"/>
        </w:rPr>
        <w:t>e documenti di Carlo Ludovico Ragghianti.</w:t>
      </w:r>
    </w:p>
    <w:p w14:paraId="6B27718D" w14:textId="6C92F16F" w:rsidR="00116761" w:rsidRDefault="00116761" w:rsidP="00116761">
      <w:pPr>
        <w:pStyle w:val="Corpotesto"/>
        <w:spacing w:before="125" w:line="324" w:lineRule="auto"/>
        <w:ind w:left="567" w:right="112" w:hanging="3"/>
        <w:jc w:val="both"/>
        <w:rPr>
          <w:rFonts w:ascii="Garamond" w:hAnsi="Garamond" w:cs="Arial"/>
          <w:bCs/>
          <w:iCs/>
          <w:sz w:val="24"/>
          <w:szCs w:val="24"/>
        </w:rPr>
      </w:pPr>
      <w:r w:rsidRPr="00116761">
        <w:rPr>
          <w:rFonts w:ascii="Garamond" w:hAnsi="Garamond" w:cs="Arial"/>
          <w:bCs/>
          <w:iCs/>
          <w:sz w:val="24"/>
          <w:szCs w:val="24"/>
        </w:rPr>
        <w:t>Un’altra opera di Arturo Martini componeva il mosaico di questa piccola ma significativa silloge: un diseg</w:t>
      </w:r>
      <w:r w:rsidR="009D528A">
        <w:rPr>
          <w:rFonts w:ascii="Garamond" w:hAnsi="Garamond" w:cs="Arial"/>
          <w:bCs/>
          <w:iCs/>
          <w:sz w:val="24"/>
          <w:szCs w:val="24"/>
        </w:rPr>
        <w:t xml:space="preserve">no del 1925 ad inchiostro nero, </w:t>
      </w:r>
      <w:r w:rsidRPr="00116761">
        <w:rPr>
          <w:rFonts w:ascii="Garamond" w:hAnsi="Garamond" w:cs="Arial"/>
          <w:bCs/>
          <w:iCs/>
          <w:sz w:val="24"/>
          <w:szCs w:val="24"/>
        </w:rPr>
        <w:t xml:space="preserve">oggi in collezione privata, appartenuto a Giovanni Comisso che lo aveva richiesto a Martini per l’illustrazione di una sua </w:t>
      </w:r>
      <w:r w:rsidRPr="009D528A">
        <w:rPr>
          <w:rFonts w:ascii="Garamond" w:hAnsi="Garamond" w:cs="Arial"/>
          <w:bCs/>
          <w:i/>
          <w:iCs/>
          <w:sz w:val="24"/>
          <w:szCs w:val="24"/>
        </w:rPr>
        <w:t>pièce</w:t>
      </w:r>
      <w:r w:rsidRPr="00116761">
        <w:rPr>
          <w:rFonts w:ascii="Garamond" w:hAnsi="Garamond" w:cs="Arial"/>
          <w:bCs/>
          <w:iCs/>
          <w:sz w:val="24"/>
          <w:szCs w:val="24"/>
        </w:rPr>
        <w:t xml:space="preserve"> teatrale e che fu acquistato da Malabotta probabilmente nel 1951 in occasione di una mostra di ricordi e libri comissani tenutasi alla Libreria Cano</w:t>
      </w:r>
      <w:r w:rsidR="009D528A">
        <w:rPr>
          <w:rFonts w:ascii="Garamond" w:hAnsi="Garamond" w:cs="Arial"/>
          <w:bCs/>
          <w:iCs/>
          <w:sz w:val="24"/>
          <w:szCs w:val="24"/>
        </w:rPr>
        <w:t xml:space="preserve">va di Treviso. </w:t>
      </w:r>
      <w:r w:rsidR="009D528A" w:rsidRPr="009D528A">
        <w:rPr>
          <w:rFonts w:ascii="Garamond" w:hAnsi="Garamond" w:cs="Arial"/>
          <w:bCs/>
          <w:i/>
          <w:iCs/>
          <w:sz w:val="24"/>
          <w:szCs w:val="24"/>
        </w:rPr>
        <w:t>L’argonauta</w:t>
      </w:r>
      <w:r w:rsidRPr="00116761">
        <w:rPr>
          <w:rFonts w:ascii="Garamond" w:hAnsi="Garamond" w:cs="Arial"/>
          <w:bCs/>
          <w:iCs/>
          <w:sz w:val="24"/>
          <w:szCs w:val="24"/>
        </w:rPr>
        <w:t>, viaggiatore in cammino che apre il passo verso il futuro, «foglio carico di speranzosa vitalità»</w:t>
      </w:r>
      <w:r w:rsidR="009D528A">
        <w:rPr>
          <w:rStyle w:val="Rimandonotaapidipagina"/>
          <w:rFonts w:ascii="Garamond" w:hAnsi="Garamond" w:cs="Arial"/>
          <w:bCs/>
          <w:iCs/>
          <w:sz w:val="24"/>
          <w:szCs w:val="24"/>
        </w:rPr>
        <w:footnoteReference w:id="17"/>
      </w:r>
      <w:r w:rsidRPr="00116761">
        <w:rPr>
          <w:rFonts w:ascii="Garamond" w:hAnsi="Garamond" w:cs="Arial"/>
          <w:bCs/>
          <w:iCs/>
          <w:sz w:val="24"/>
          <w:szCs w:val="24"/>
        </w:rPr>
        <w:t>, può essere assunto a suggello emblematico</w:t>
      </w:r>
      <w:r w:rsidR="009D528A">
        <w:rPr>
          <w:rFonts w:ascii="Garamond" w:hAnsi="Garamond" w:cs="Arial"/>
          <w:bCs/>
          <w:iCs/>
          <w:sz w:val="24"/>
          <w:szCs w:val="24"/>
        </w:rPr>
        <w:t xml:space="preserve"> di quella </w:t>
      </w:r>
      <w:r w:rsidR="009D528A" w:rsidRPr="009D528A">
        <w:rPr>
          <w:rFonts w:ascii="Garamond" w:hAnsi="Garamond" w:cs="Arial"/>
          <w:bCs/>
          <w:i/>
          <w:iCs/>
          <w:sz w:val="24"/>
          <w:szCs w:val="24"/>
        </w:rPr>
        <w:t>quête</w:t>
      </w:r>
      <w:r w:rsidR="009D528A">
        <w:rPr>
          <w:rFonts w:ascii="Garamond" w:hAnsi="Garamond" w:cs="Arial"/>
          <w:bCs/>
          <w:iCs/>
          <w:sz w:val="24"/>
          <w:szCs w:val="24"/>
        </w:rPr>
        <w:t xml:space="preserve"> esistenziale e </w:t>
      </w:r>
      <w:r w:rsidRPr="00116761">
        <w:rPr>
          <w:rFonts w:ascii="Garamond" w:hAnsi="Garamond" w:cs="Arial"/>
          <w:bCs/>
          <w:iCs/>
          <w:sz w:val="24"/>
          <w:szCs w:val="24"/>
        </w:rPr>
        <w:t>culturale malabottiana, che si riverbera nel ‘rovello’ collezionistico di un’anima che «si circonda di oggetti, nella quasi chimerica caccia di un altrove fantastico che trova l’illusorio sollievo di fronte a imperfezione e pochezza»</w:t>
      </w:r>
      <w:r w:rsidR="009D528A">
        <w:rPr>
          <w:rStyle w:val="Rimandonotaapidipagina"/>
          <w:rFonts w:ascii="Garamond" w:hAnsi="Garamond" w:cs="Arial"/>
          <w:bCs/>
          <w:iCs/>
          <w:sz w:val="24"/>
          <w:szCs w:val="24"/>
        </w:rPr>
        <w:footnoteReference w:id="18"/>
      </w:r>
      <w:r w:rsidRPr="00116761">
        <w:rPr>
          <w:rFonts w:ascii="Garamond" w:hAnsi="Garamond" w:cs="Arial"/>
          <w:bCs/>
          <w:iCs/>
          <w:sz w:val="24"/>
          <w:szCs w:val="24"/>
        </w:rPr>
        <w:t>.</w:t>
      </w:r>
    </w:p>
    <w:p w14:paraId="36369818" w14:textId="558BEA44" w:rsidR="009D528A" w:rsidRPr="009D528A" w:rsidRDefault="009D528A" w:rsidP="009D528A">
      <w:pPr>
        <w:pStyle w:val="Corpotesto"/>
        <w:spacing w:before="125" w:line="324" w:lineRule="auto"/>
        <w:ind w:left="567" w:right="112" w:hanging="3"/>
        <w:jc w:val="both"/>
        <w:rPr>
          <w:rFonts w:ascii="Garamond" w:hAnsi="Garamond" w:cs="Arial"/>
          <w:bCs/>
          <w:iCs/>
          <w:sz w:val="24"/>
          <w:szCs w:val="24"/>
        </w:rPr>
      </w:pPr>
      <w:r w:rsidRPr="009D528A">
        <w:rPr>
          <w:rFonts w:ascii="Garamond" w:hAnsi="Garamond" w:cs="Arial"/>
          <w:bCs/>
          <w:iCs/>
          <w:sz w:val="24"/>
          <w:szCs w:val="24"/>
        </w:rPr>
        <w:t xml:space="preserve">«Vi è in Malabotta» – scrive Luca Massimo Barbero – «nel suo </w:t>
      </w:r>
      <w:r w:rsidRPr="009D528A">
        <w:rPr>
          <w:rFonts w:ascii="Garamond" w:hAnsi="Garamond" w:cs="Arial"/>
          <w:bCs/>
          <w:i/>
          <w:iCs/>
          <w:sz w:val="24"/>
          <w:szCs w:val="24"/>
        </w:rPr>
        <w:t>vivere l’idea di collezionare</w:t>
      </w:r>
      <w:r w:rsidRPr="009D528A">
        <w:rPr>
          <w:rFonts w:ascii="Garamond" w:hAnsi="Garamond" w:cs="Arial"/>
          <w:bCs/>
          <w:iCs/>
          <w:sz w:val="24"/>
          <w:szCs w:val="24"/>
        </w:rPr>
        <w:t>, una sorta d’inarrestabile anelito di completezza, di ricerca che superando la filologia, giunge alla volontà ferma e al tempo stesso inarrestabile, di riunire, ricostruire, e infine catalogare tutte le immagini di un racconto artistico. Immagini che in forma d’opera o di oggetto, di lettera o documento, fotografia o libro, riflettono non solo i suoi interessi, ma raccolgono (…) appunto la ricchezza di un mondo ch’egli si accanisce a riunire e quasi contemporaneamente a consegnare ordinato ai post</w:t>
      </w:r>
      <w:r>
        <w:rPr>
          <w:rFonts w:ascii="Garamond" w:hAnsi="Garamond" w:cs="Arial"/>
          <w:bCs/>
          <w:iCs/>
          <w:sz w:val="24"/>
          <w:szCs w:val="24"/>
        </w:rPr>
        <w:t>eri»</w:t>
      </w:r>
      <w:r>
        <w:rPr>
          <w:rStyle w:val="Rimandonotaapidipagina"/>
          <w:rFonts w:ascii="Garamond" w:hAnsi="Garamond" w:cs="Arial"/>
          <w:bCs/>
          <w:iCs/>
          <w:sz w:val="24"/>
          <w:szCs w:val="24"/>
        </w:rPr>
        <w:footnoteReference w:id="19"/>
      </w:r>
      <w:r>
        <w:rPr>
          <w:rFonts w:ascii="Garamond" w:hAnsi="Garamond" w:cs="Arial"/>
          <w:bCs/>
          <w:iCs/>
          <w:sz w:val="24"/>
          <w:szCs w:val="24"/>
        </w:rPr>
        <w:t>.</w:t>
      </w:r>
    </w:p>
    <w:p w14:paraId="5CA8DCF5" w14:textId="2F9571DF" w:rsidR="009D528A" w:rsidRPr="00116761" w:rsidRDefault="009D528A" w:rsidP="009D528A">
      <w:pPr>
        <w:pStyle w:val="Corpotesto"/>
        <w:spacing w:before="125" w:line="324" w:lineRule="auto"/>
        <w:ind w:left="567" w:right="112" w:hanging="3"/>
        <w:jc w:val="both"/>
        <w:rPr>
          <w:rFonts w:ascii="Garamond" w:hAnsi="Garamond" w:cs="Arial"/>
          <w:bCs/>
          <w:iCs/>
          <w:sz w:val="24"/>
          <w:szCs w:val="24"/>
        </w:rPr>
      </w:pPr>
      <w:r w:rsidRPr="009D528A">
        <w:rPr>
          <w:rFonts w:ascii="Garamond" w:hAnsi="Garamond" w:cs="Arial"/>
          <w:bCs/>
          <w:iCs/>
          <w:sz w:val="24"/>
          <w:szCs w:val="24"/>
        </w:rPr>
        <w:t>L’ultima volta che vidi L’argonauta è stato in compagnia di Franca, nello studio-mansarda, inondato di luce, della dimora triestina pr</w:t>
      </w:r>
      <w:r>
        <w:rPr>
          <w:rFonts w:ascii="Garamond" w:hAnsi="Garamond" w:cs="Arial"/>
          <w:bCs/>
          <w:iCs/>
          <w:sz w:val="24"/>
          <w:szCs w:val="24"/>
        </w:rPr>
        <w:t xml:space="preserve">ogettata dall’architetto Romano </w:t>
      </w:r>
      <w:r w:rsidRPr="009D528A">
        <w:rPr>
          <w:rFonts w:ascii="Garamond" w:hAnsi="Garamond" w:cs="Arial"/>
          <w:bCs/>
          <w:iCs/>
          <w:sz w:val="24"/>
          <w:szCs w:val="24"/>
        </w:rPr>
        <w:t xml:space="preserve">Boico; la ascoltava, rapito, raccontare l’anima segreta del collezionista e del poeta, mettere insieme i </w:t>
      </w:r>
      <w:r w:rsidRPr="009D528A">
        <w:rPr>
          <w:rFonts w:ascii="Garamond" w:hAnsi="Garamond" w:cs="Arial"/>
          <w:bCs/>
          <w:iCs/>
          <w:sz w:val="24"/>
          <w:szCs w:val="24"/>
        </w:rPr>
        <w:lastRenderedPageBreak/>
        <w:t>pezzi del puzzle e spiegare i legami interiori, biografici, proustiani tra il ritratto tardosettecentesco di un capitano con sestante e cartine geografiche – scherzosamente ribattezzato da Manlio Malabotta “Mio nonno Voltolina” riferendosi ad una canzonaccia scurrile in dialetto triestino – i sestanti pazientemente raccolti ed esibiti in ingresso e il disegno di Martini. Un taglio finestrato sulla parete ci offriva il quadro abbacinante, straordinario della Trieste di Malabotta: «Mia zità, / te xe restà / la scorza / e’il tuo color/ de miel. / Ma / la sirena de n’ vapor / me sbrega drento / come che fussi / n urlo / in t-al deserto».</w:t>
      </w:r>
    </w:p>
    <w:p w14:paraId="620BD7B3" w14:textId="067A1AE6" w:rsidR="00061C4A" w:rsidRPr="00D205A8" w:rsidRDefault="00061C4A" w:rsidP="00B145EA">
      <w:pPr>
        <w:spacing w:line="360" w:lineRule="auto"/>
        <w:ind w:left="567" w:right="113"/>
        <w:rPr>
          <w:rFonts w:ascii="Garamond" w:hAnsi="Garamond" w:cs="Arial"/>
          <w:bCs/>
          <w:iCs/>
          <w:sz w:val="18"/>
          <w:szCs w:val="18"/>
        </w:rPr>
      </w:pPr>
    </w:p>
    <w:sectPr w:rsidR="00061C4A" w:rsidRPr="00D205A8">
      <w:headerReference w:type="even" r:id="rId8"/>
      <w:headerReference w:type="default" r:id="rId9"/>
      <w:footerReference w:type="even" r:id="rId10"/>
      <w:footerReference w:type="default" r:id="rId11"/>
      <w:headerReference w:type="first" r:id="rId12"/>
      <w:footerReference w:type="first" r:id="rId13"/>
      <w:pgSz w:w="11906" w:h="16838"/>
      <w:pgMar w:top="1361" w:right="1361" w:bottom="1361" w:left="1361" w:header="709" w:footer="720" w:gutter="0"/>
      <w:cols w:space="720"/>
      <w:bidi/>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236394" w14:textId="77777777" w:rsidR="00717B49" w:rsidRDefault="00717B49">
      <w:r>
        <w:separator/>
      </w:r>
    </w:p>
  </w:endnote>
  <w:endnote w:type="continuationSeparator" w:id="0">
    <w:p w14:paraId="6E802340" w14:textId="77777777" w:rsidR="00717B49" w:rsidRDefault="00717B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324CB9" w14:textId="77777777" w:rsidR="00681B06" w:rsidRDefault="00681B06">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D1D97" w14:textId="77777777" w:rsidR="00A00633" w:rsidRDefault="00A00633"/>
  <w:p w14:paraId="5AB505F1" w14:textId="77777777" w:rsidR="00A00633" w:rsidRDefault="00A00633"/>
  <w:p w14:paraId="6DB1D174" w14:textId="77777777" w:rsidR="00A00633" w:rsidRDefault="00A00633"/>
  <w:p w14:paraId="59BD465A" w14:textId="77777777" w:rsidR="00A00633" w:rsidRDefault="00A00633"/>
  <w:p w14:paraId="4D40C43C" w14:textId="77777777" w:rsidR="00A00633" w:rsidRDefault="00A00633"/>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CD2A4F" w14:textId="77777777" w:rsidR="00681B06" w:rsidRDefault="00681B0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53FA0C" w14:textId="77777777" w:rsidR="00717B49" w:rsidRDefault="00717B49">
      <w:r>
        <w:separator/>
      </w:r>
    </w:p>
  </w:footnote>
  <w:footnote w:type="continuationSeparator" w:id="0">
    <w:p w14:paraId="0F9688B3" w14:textId="77777777" w:rsidR="00717B49" w:rsidRDefault="00717B49">
      <w:r>
        <w:continuationSeparator/>
      </w:r>
    </w:p>
  </w:footnote>
  <w:footnote w:id="1">
    <w:p w14:paraId="06B9C2C3" w14:textId="77777777" w:rsidR="00070F67" w:rsidRPr="00F52603" w:rsidRDefault="00070F67" w:rsidP="00070F67">
      <w:pPr>
        <w:pStyle w:val="Testonotaapidipagina"/>
        <w:rPr>
          <w:rFonts w:ascii="Garamond" w:hAnsi="Garamond"/>
          <w:i/>
          <w:sz w:val="18"/>
        </w:rPr>
      </w:pPr>
      <w:r>
        <w:rPr>
          <w:rStyle w:val="Rimandonotaapidipagina"/>
        </w:rPr>
        <w:footnoteRef/>
      </w:r>
      <w:r>
        <w:t xml:space="preserve"> </w:t>
      </w:r>
      <w:r w:rsidRPr="00F52603">
        <w:rPr>
          <w:rFonts w:ascii="Garamond" w:hAnsi="Garamond"/>
          <w:sz w:val="18"/>
        </w:rPr>
        <w:t xml:space="preserve">E. Lucchese, </w:t>
      </w:r>
      <w:r w:rsidRPr="00F52603">
        <w:rPr>
          <w:rFonts w:ascii="Garamond" w:hAnsi="Garamond"/>
          <w:i/>
          <w:sz w:val="18"/>
        </w:rPr>
        <w:t>Malabotta e l’arte triestina, dalla critica al collezionismo</w:t>
      </w:r>
      <w:r w:rsidRPr="00F52603">
        <w:rPr>
          <w:rFonts w:ascii="Garamond" w:hAnsi="Garamond"/>
          <w:sz w:val="18"/>
        </w:rPr>
        <w:t xml:space="preserve">, in </w:t>
      </w:r>
      <w:r w:rsidRPr="00F52603">
        <w:rPr>
          <w:rFonts w:ascii="Garamond" w:hAnsi="Garamond"/>
          <w:i/>
          <w:sz w:val="18"/>
        </w:rPr>
        <w:t>Manlio Malabotta e le Arti. De Pisis, Morandi e i</w:t>
      </w:r>
    </w:p>
    <w:p w14:paraId="1F715CBA" w14:textId="77777777" w:rsidR="00070F67" w:rsidRPr="00F52603" w:rsidRDefault="00070F67" w:rsidP="00070F67">
      <w:pPr>
        <w:pStyle w:val="Testonotaapidipagina"/>
        <w:rPr>
          <w:rFonts w:ascii="Garamond" w:hAnsi="Garamond"/>
          <w:sz w:val="18"/>
        </w:rPr>
      </w:pPr>
      <w:r w:rsidRPr="00F52603">
        <w:rPr>
          <w:rFonts w:ascii="Garamond" w:hAnsi="Garamond"/>
          <w:i/>
          <w:sz w:val="18"/>
        </w:rPr>
        <w:t>grandi maestri triestin</w:t>
      </w:r>
      <w:r w:rsidRPr="00F52603">
        <w:rPr>
          <w:rFonts w:ascii="Garamond" w:hAnsi="Garamond"/>
          <w:sz w:val="18"/>
        </w:rPr>
        <w:t>i, catalogo della mostra (Trieste, Magazzino delle Idee, Provincia di Trieste) a cura di P. Fasolato,</w:t>
      </w:r>
    </w:p>
    <w:p w14:paraId="4B8E0DAB" w14:textId="05151BA9" w:rsidR="00070F67" w:rsidRPr="00070F67" w:rsidRDefault="00070F67" w:rsidP="00070F67">
      <w:pPr>
        <w:pStyle w:val="Testonotaapidipagina"/>
        <w:rPr>
          <w:sz w:val="18"/>
        </w:rPr>
      </w:pPr>
      <w:r w:rsidRPr="00F52603">
        <w:rPr>
          <w:rFonts w:ascii="Garamond" w:hAnsi="Garamond"/>
          <w:sz w:val="18"/>
        </w:rPr>
        <w:t>Cinisello Balsamo 2014, p. 38. Per un inquadramento aggiornato sulla figura di Manlio Malabotta e la sua proteiforme attività sul fronte delle arti visive, oltre al catalogo succitato ricco di contrib</w:t>
      </w:r>
      <w:r w:rsidRPr="00F52603">
        <w:rPr>
          <w:rFonts w:ascii="Garamond" w:hAnsi="Garamond"/>
          <w:sz w:val="18"/>
        </w:rPr>
        <w:t xml:space="preserve">uti fondamentali, si rimanda a: </w:t>
      </w:r>
      <w:r w:rsidRPr="00F52603">
        <w:rPr>
          <w:rFonts w:ascii="Garamond" w:hAnsi="Garamond"/>
          <w:i/>
          <w:sz w:val="18"/>
        </w:rPr>
        <w:t>Viaggio nel ‘900. Le collezioni di Manlio Malabotta</w:t>
      </w:r>
      <w:r w:rsidRPr="00F52603">
        <w:rPr>
          <w:rFonts w:ascii="Garamond" w:hAnsi="Garamond"/>
          <w:sz w:val="18"/>
        </w:rPr>
        <w:t xml:space="preserve">, catalogo della mostra (Trieste, Museo </w:t>
      </w:r>
      <w:r w:rsidRPr="00F52603">
        <w:rPr>
          <w:rFonts w:ascii="Garamond" w:hAnsi="Garamond"/>
          <w:sz w:val="18"/>
        </w:rPr>
        <w:t xml:space="preserve">Civico Revoltella) a cura di </w:t>
      </w:r>
      <w:r w:rsidRPr="00F52603">
        <w:rPr>
          <w:rFonts w:ascii="Garamond" w:hAnsi="Garamond"/>
          <w:sz w:val="18"/>
        </w:rPr>
        <w:t xml:space="preserve">M. Masau Dan, Monfalcone 1996. Si veda anche L. Nuovo, </w:t>
      </w:r>
      <w:r w:rsidRPr="00F52603">
        <w:rPr>
          <w:rFonts w:ascii="Garamond" w:hAnsi="Garamond"/>
          <w:i/>
          <w:sz w:val="18"/>
        </w:rPr>
        <w:t>Manlio Malabotta critico figurativ</w:t>
      </w:r>
      <w:r w:rsidRPr="00F52603">
        <w:rPr>
          <w:rFonts w:ascii="Garamond" w:hAnsi="Garamond"/>
          <w:i/>
          <w:sz w:val="18"/>
        </w:rPr>
        <w:t>o. Regesto degli scritti</w:t>
      </w:r>
      <w:r w:rsidRPr="00F52603">
        <w:rPr>
          <w:rFonts w:ascii="Garamond" w:hAnsi="Garamond"/>
          <w:sz w:val="18"/>
        </w:rPr>
        <w:t xml:space="preserve"> </w:t>
      </w:r>
      <w:r w:rsidRPr="00F52603">
        <w:rPr>
          <w:rFonts w:ascii="Garamond" w:hAnsi="Garamond"/>
          <w:i/>
          <w:sz w:val="18"/>
        </w:rPr>
        <w:t>(1929-</w:t>
      </w:r>
      <w:r w:rsidRPr="00F52603">
        <w:rPr>
          <w:rFonts w:ascii="Garamond" w:hAnsi="Garamond"/>
          <w:i/>
          <w:sz w:val="18"/>
        </w:rPr>
        <w:t>1935)</w:t>
      </w:r>
      <w:r w:rsidRPr="00F52603">
        <w:rPr>
          <w:rFonts w:ascii="Garamond" w:hAnsi="Garamond"/>
          <w:sz w:val="18"/>
        </w:rPr>
        <w:t>, Trieste 2006, sull’attività di critico d’arte militante, con ampia antologia</w:t>
      </w:r>
      <w:r w:rsidRPr="00F52603">
        <w:rPr>
          <w:rFonts w:ascii="Garamond" w:hAnsi="Garamond"/>
          <w:sz w:val="18"/>
        </w:rPr>
        <w:t>.</w:t>
      </w:r>
      <w:bookmarkStart w:id="0" w:name="_GoBack"/>
      <w:bookmarkEnd w:id="0"/>
    </w:p>
  </w:footnote>
  <w:footnote w:id="2">
    <w:p w14:paraId="1426A293" w14:textId="27F17ED4" w:rsidR="00F52603" w:rsidRDefault="00F52603">
      <w:pPr>
        <w:pStyle w:val="Testonotaapidipagina"/>
      </w:pPr>
      <w:r>
        <w:rPr>
          <w:rStyle w:val="Rimandonotaapidipagina"/>
        </w:rPr>
        <w:footnoteRef/>
      </w:r>
      <w:r>
        <w:t xml:space="preserve"> </w:t>
      </w:r>
      <w:r w:rsidRPr="00F52603">
        <w:rPr>
          <w:rFonts w:ascii="Garamond" w:hAnsi="Garamond"/>
          <w:i/>
          <w:sz w:val="18"/>
          <w:szCs w:val="18"/>
        </w:rPr>
        <w:t>I de Pisis di Manlio e Franca Malabotta</w:t>
      </w:r>
      <w:r w:rsidRPr="00F52603">
        <w:rPr>
          <w:rFonts w:ascii="Garamond" w:hAnsi="Garamond"/>
          <w:sz w:val="18"/>
          <w:szCs w:val="18"/>
        </w:rPr>
        <w:t>. Catalogo generale completamente illustrato, a cura di M. Toffanello, Ferrara 1998</w:t>
      </w:r>
      <w:r w:rsidRPr="00F52603">
        <w:rPr>
          <w:rFonts w:ascii="Garamond" w:hAnsi="Garamond"/>
          <w:i/>
          <w:sz w:val="18"/>
          <w:szCs w:val="18"/>
        </w:rPr>
        <w:t>; de Pisis a Ferrara. Opere nelle collezioni del Museo d’Arte Moderna e Contemporanea “Filippo de Pisis”. Catalogo generale completamente illustrato</w:t>
      </w:r>
      <w:r w:rsidRPr="00F52603">
        <w:rPr>
          <w:rFonts w:ascii="Garamond" w:hAnsi="Garamond"/>
          <w:sz w:val="18"/>
          <w:szCs w:val="18"/>
        </w:rPr>
        <w:t>, catalogo della mostra (Ferrara, Palazzo dei Diamanti) a cura di M.L. Pacelli, Ferrara 2006.</w:t>
      </w:r>
    </w:p>
  </w:footnote>
  <w:footnote w:id="3">
    <w:p w14:paraId="326D1FF9" w14:textId="315212BA" w:rsidR="00F52603" w:rsidRPr="00F52603" w:rsidRDefault="00F52603">
      <w:pPr>
        <w:pStyle w:val="Testonotaapidipagina"/>
        <w:rPr>
          <w:rFonts w:ascii="Garamond" w:hAnsi="Garamond"/>
          <w:sz w:val="18"/>
          <w:szCs w:val="18"/>
        </w:rPr>
      </w:pPr>
      <w:r>
        <w:rPr>
          <w:rStyle w:val="Rimandonotaapidipagina"/>
        </w:rPr>
        <w:footnoteRef/>
      </w:r>
      <w:r>
        <w:t xml:space="preserve"> </w:t>
      </w:r>
      <w:r w:rsidRPr="00F52603">
        <w:rPr>
          <w:rFonts w:ascii="Garamond" w:hAnsi="Garamond"/>
          <w:sz w:val="18"/>
          <w:szCs w:val="18"/>
        </w:rPr>
        <w:t>Tra i documenti vi è la corrispondenza tra de Pisis, a Parigi, e Italo Svevo nel 1927</w:t>
      </w:r>
    </w:p>
  </w:footnote>
  <w:footnote w:id="4">
    <w:p w14:paraId="34A088B6" w14:textId="48F7A7C8" w:rsidR="00F52603" w:rsidRDefault="00F52603" w:rsidP="00F52603">
      <w:pPr>
        <w:pStyle w:val="Testonotaapidipagina"/>
      </w:pPr>
      <w:r>
        <w:rPr>
          <w:rStyle w:val="Rimandonotaapidipagina"/>
        </w:rPr>
        <w:footnoteRef/>
      </w:r>
      <w:r>
        <w:t xml:space="preserve"> </w:t>
      </w:r>
      <w:r w:rsidRPr="00F52603">
        <w:rPr>
          <w:rFonts w:ascii="Garamond" w:hAnsi="Garamond"/>
          <w:sz w:val="18"/>
          <w:szCs w:val="18"/>
        </w:rPr>
        <w:t xml:space="preserve">M. Serrano, </w:t>
      </w:r>
      <w:r w:rsidRPr="00F52603">
        <w:rPr>
          <w:rFonts w:ascii="Garamond" w:hAnsi="Garamond"/>
          <w:i/>
          <w:sz w:val="18"/>
          <w:szCs w:val="18"/>
        </w:rPr>
        <w:t>La storia e la fortuna delle opere di de Pisis nella collezione Malabotta, in Viaggio</w:t>
      </w:r>
      <w:r w:rsidRPr="00F52603">
        <w:rPr>
          <w:rFonts w:ascii="Garamond" w:hAnsi="Garamond"/>
          <w:i/>
          <w:sz w:val="18"/>
          <w:szCs w:val="18"/>
        </w:rPr>
        <w:t xml:space="preserve"> nel ’900</w:t>
      </w:r>
      <w:r w:rsidRPr="00F52603">
        <w:rPr>
          <w:rFonts w:ascii="Garamond" w:hAnsi="Garamond"/>
          <w:sz w:val="18"/>
          <w:szCs w:val="18"/>
        </w:rPr>
        <w:t xml:space="preserve">, op. cit., pp. 27-36; </w:t>
      </w:r>
      <w:r w:rsidRPr="00F52603">
        <w:rPr>
          <w:rFonts w:ascii="Garamond" w:hAnsi="Garamond"/>
          <w:sz w:val="18"/>
          <w:szCs w:val="18"/>
        </w:rPr>
        <w:t>E. Lucchese</w:t>
      </w:r>
      <w:r w:rsidRPr="00F52603">
        <w:rPr>
          <w:rFonts w:ascii="Garamond" w:hAnsi="Garamond"/>
          <w:i/>
          <w:sz w:val="18"/>
          <w:szCs w:val="18"/>
        </w:rPr>
        <w:t>, Alle origini della collezione Malabotta</w:t>
      </w:r>
      <w:r w:rsidRPr="00021EBC">
        <w:rPr>
          <w:rFonts w:ascii="Garamond" w:hAnsi="Garamond"/>
          <w:i/>
          <w:sz w:val="18"/>
          <w:szCs w:val="18"/>
        </w:rPr>
        <w:t>: Filippo de Pisis e la Mostra d’Arte d’avanguardia di Trieste</w:t>
      </w:r>
      <w:r w:rsidRPr="00F52603">
        <w:rPr>
          <w:rFonts w:ascii="Garamond" w:hAnsi="Garamond"/>
          <w:sz w:val="18"/>
          <w:szCs w:val="18"/>
        </w:rPr>
        <w:t xml:space="preserve">, in </w:t>
      </w:r>
      <w:r w:rsidRPr="00021EBC">
        <w:rPr>
          <w:rFonts w:ascii="Garamond" w:hAnsi="Garamond"/>
          <w:i/>
          <w:sz w:val="18"/>
          <w:szCs w:val="18"/>
        </w:rPr>
        <w:t>Artisti in Viaggio ‘900. Presenze foreste in Friuli Venezia Giulia</w:t>
      </w:r>
      <w:r w:rsidRPr="00F52603">
        <w:rPr>
          <w:rFonts w:ascii="Garamond" w:hAnsi="Garamond"/>
          <w:sz w:val="18"/>
          <w:szCs w:val="18"/>
        </w:rPr>
        <w:t>, Atti del Convegno (Udine, Università degli Studi, 19-21 aprile 2006), a cura di M.P. Frattolin, Venezia 2011, pp. 457-476</w:t>
      </w:r>
      <w:r w:rsidR="00021EBC">
        <w:rPr>
          <w:rFonts w:ascii="Garamond" w:hAnsi="Garamond"/>
          <w:sz w:val="18"/>
          <w:szCs w:val="18"/>
        </w:rPr>
        <w:t>.</w:t>
      </w:r>
    </w:p>
  </w:footnote>
  <w:footnote w:id="5">
    <w:p w14:paraId="7D87CABD" w14:textId="26F2DE8C" w:rsidR="00021EBC" w:rsidRDefault="00021EBC">
      <w:pPr>
        <w:pStyle w:val="Testonotaapidipagina"/>
      </w:pPr>
      <w:r>
        <w:rPr>
          <w:rStyle w:val="Rimandonotaapidipagina"/>
        </w:rPr>
        <w:footnoteRef/>
      </w:r>
      <w:r>
        <w:t xml:space="preserve"> </w:t>
      </w:r>
      <w:r w:rsidRPr="00021EBC">
        <w:rPr>
          <w:rFonts w:ascii="Garamond" w:hAnsi="Garamond"/>
          <w:sz w:val="18"/>
          <w:szCs w:val="18"/>
        </w:rPr>
        <w:t>F. Fenga Malabotta, 1 agosto 1975, in Manlio Malabotta e le Arti, op. cit, p. 8.</w:t>
      </w:r>
    </w:p>
  </w:footnote>
  <w:footnote w:id="6">
    <w:p w14:paraId="000973E0" w14:textId="1AF218CC" w:rsidR="00021EBC" w:rsidRDefault="00021EBC">
      <w:pPr>
        <w:pStyle w:val="Testonotaapidipagina"/>
      </w:pPr>
      <w:r>
        <w:rPr>
          <w:rStyle w:val="Rimandonotaapidipagina"/>
        </w:rPr>
        <w:footnoteRef/>
      </w:r>
      <w:r>
        <w:t xml:space="preserve"> </w:t>
      </w:r>
      <w:r w:rsidRPr="00021EBC">
        <w:rPr>
          <w:rFonts w:ascii="Garamond" w:hAnsi="Garamond"/>
          <w:sz w:val="18"/>
        </w:rPr>
        <w:t>P. Dorsi, L’Archivio Malabotta, in Manlio Malabotta e le Arti, op. cit., pp. 162-167</w:t>
      </w:r>
    </w:p>
  </w:footnote>
  <w:footnote w:id="7">
    <w:p w14:paraId="2414E27F" w14:textId="080F7790" w:rsidR="008C602F" w:rsidRDefault="008C602F">
      <w:pPr>
        <w:pStyle w:val="Testonotaapidipagina"/>
      </w:pPr>
      <w:r>
        <w:rPr>
          <w:rStyle w:val="Rimandonotaapidipagina"/>
        </w:rPr>
        <w:footnoteRef/>
      </w:r>
      <w:r>
        <w:t xml:space="preserve"> </w:t>
      </w:r>
      <w:r w:rsidRPr="008C602F">
        <w:rPr>
          <w:rFonts w:ascii="Garamond" w:hAnsi="Garamond"/>
          <w:sz w:val="18"/>
        </w:rPr>
        <w:t xml:space="preserve">D. De Rosa, </w:t>
      </w:r>
      <w:r w:rsidRPr="008C602F">
        <w:rPr>
          <w:rFonts w:ascii="Garamond" w:hAnsi="Garamond"/>
          <w:i/>
          <w:sz w:val="18"/>
        </w:rPr>
        <w:t>Manlio Malabotta scrittore, collezionista, antifascista, in Gli italiani dell’Adriatico orientale. Esperienze polit</w:t>
      </w:r>
      <w:r>
        <w:rPr>
          <w:rFonts w:ascii="Garamond" w:hAnsi="Garamond"/>
          <w:i/>
          <w:sz w:val="18"/>
        </w:rPr>
        <w:t>i</w:t>
      </w:r>
      <w:r w:rsidRPr="008C602F">
        <w:rPr>
          <w:rFonts w:ascii="Garamond" w:hAnsi="Garamond"/>
          <w:i/>
          <w:sz w:val="18"/>
        </w:rPr>
        <w:t>che, cultura civile</w:t>
      </w:r>
      <w:r w:rsidRPr="008C602F">
        <w:rPr>
          <w:rFonts w:ascii="Garamond" w:hAnsi="Garamond"/>
          <w:sz w:val="18"/>
        </w:rPr>
        <w:t>, a cura di L. Nuovo e S. Spadaro, Gorizia 2012.</w:t>
      </w:r>
    </w:p>
  </w:footnote>
  <w:footnote w:id="8">
    <w:p w14:paraId="58CDA531" w14:textId="5AF2C3FC" w:rsidR="008C602F" w:rsidRDefault="008C602F">
      <w:pPr>
        <w:pStyle w:val="Testonotaapidipagina"/>
      </w:pPr>
      <w:r>
        <w:rPr>
          <w:rStyle w:val="Rimandonotaapidipagina"/>
        </w:rPr>
        <w:footnoteRef/>
      </w:r>
      <w:r>
        <w:t xml:space="preserve"> </w:t>
      </w:r>
      <w:r w:rsidRPr="008C602F">
        <w:rPr>
          <w:rFonts w:ascii="Garamond" w:hAnsi="Garamond"/>
          <w:i/>
          <w:sz w:val="18"/>
        </w:rPr>
        <w:t>Manlio Malabotta fotografo</w:t>
      </w:r>
      <w:r w:rsidRPr="008C602F">
        <w:rPr>
          <w:rFonts w:ascii="Garamond" w:hAnsi="Garamond"/>
          <w:sz w:val="18"/>
        </w:rPr>
        <w:t>, a cura di D. De Rosa, C. Ernè, M. Schiozzi, Trieste 2014.</w:t>
      </w:r>
    </w:p>
  </w:footnote>
  <w:footnote w:id="9">
    <w:p w14:paraId="720E1084" w14:textId="3751FCDB" w:rsidR="008C602F" w:rsidRDefault="008C602F">
      <w:pPr>
        <w:pStyle w:val="Testonotaapidipagina"/>
      </w:pPr>
      <w:r>
        <w:rPr>
          <w:rStyle w:val="Rimandonotaapidipagina"/>
        </w:rPr>
        <w:footnoteRef/>
      </w:r>
      <w:r>
        <w:t xml:space="preserve"> </w:t>
      </w:r>
      <w:r w:rsidRPr="008C602F">
        <w:rPr>
          <w:rFonts w:ascii="Garamond" w:hAnsi="Garamond"/>
          <w:i/>
          <w:sz w:val="18"/>
          <w:szCs w:val="18"/>
        </w:rPr>
        <w:t xml:space="preserve">La donazione Malabotta al Museo Revoltella, </w:t>
      </w:r>
      <w:r w:rsidRPr="008C602F">
        <w:rPr>
          <w:rFonts w:ascii="Garamond" w:hAnsi="Garamond"/>
          <w:sz w:val="18"/>
          <w:szCs w:val="18"/>
        </w:rPr>
        <w:t>catalogo della mostra (Trieste, Museo Revoltella) a cura di S. Gregorat, Treviso 2017; qui si veda, per il nucleo triestino, il contributo di Maurizio Lorber</w:t>
      </w:r>
      <w:r w:rsidRPr="008C602F">
        <w:rPr>
          <w:rFonts w:ascii="Garamond" w:hAnsi="Garamond"/>
          <w:i/>
          <w:sz w:val="18"/>
          <w:szCs w:val="18"/>
        </w:rPr>
        <w:t>, Manlio Malabotta e la collezione degli artisti giuliani</w:t>
      </w:r>
      <w:r w:rsidRPr="008C602F">
        <w:rPr>
          <w:rFonts w:ascii="Garamond" w:hAnsi="Garamond"/>
          <w:sz w:val="18"/>
          <w:szCs w:val="18"/>
        </w:rPr>
        <w:t>, pp. 42-55.</w:t>
      </w:r>
    </w:p>
  </w:footnote>
  <w:footnote w:id="10">
    <w:p w14:paraId="2B115FB0" w14:textId="4C259747" w:rsidR="00D205A8" w:rsidRDefault="00D205A8">
      <w:pPr>
        <w:pStyle w:val="Testonotaapidipagina"/>
      </w:pPr>
      <w:r>
        <w:rPr>
          <w:rStyle w:val="Rimandonotaapidipagina"/>
        </w:rPr>
        <w:footnoteRef/>
      </w:r>
      <w:r>
        <w:t xml:space="preserve"> </w:t>
      </w:r>
      <w:r w:rsidRPr="00D205A8">
        <w:rPr>
          <w:rFonts w:ascii="Garamond" w:hAnsi="Garamond"/>
          <w:sz w:val="18"/>
        </w:rPr>
        <w:t xml:space="preserve">M. Pasquali, </w:t>
      </w:r>
      <w:r w:rsidRPr="00D205A8">
        <w:rPr>
          <w:rFonts w:ascii="Garamond" w:hAnsi="Garamond"/>
          <w:i/>
          <w:sz w:val="18"/>
        </w:rPr>
        <w:t>Giorgio Morandi nella raccolta Malabotta</w:t>
      </w:r>
      <w:r w:rsidRPr="00D205A8">
        <w:rPr>
          <w:rFonts w:ascii="Garamond" w:hAnsi="Garamond"/>
          <w:sz w:val="18"/>
        </w:rPr>
        <w:t xml:space="preserve">, </w:t>
      </w:r>
      <w:r w:rsidRPr="00D205A8">
        <w:rPr>
          <w:rFonts w:ascii="Garamond" w:hAnsi="Garamond"/>
          <w:i/>
          <w:sz w:val="18"/>
        </w:rPr>
        <w:t>in Viaggio nel ’900</w:t>
      </w:r>
      <w:r w:rsidRPr="00D205A8">
        <w:rPr>
          <w:rFonts w:ascii="Garamond" w:hAnsi="Garamond"/>
          <w:sz w:val="18"/>
        </w:rPr>
        <w:t>, op. cit., pp. 37-39.</w:t>
      </w:r>
    </w:p>
  </w:footnote>
  <w:footnote w:id="11">
    <w:p w14:paraId="5A857B2A" w14:textId="3A443E6D" w:rsidR="00D205A8" w:rsidRDefault="00D205A8">
      <w:pPr>
        <w:pStyle w:val="Testonotaapidipagina"/>
      </w:pPr>
      <w:r>
        <w:rPr>
          <w:rStyle w:val="Rimandonotaapidipagina"/>
        </w:rPr>
        <w:footnoteRef/>
      </w:r>
      <w:r>
        <w:t xml:space="preserve"> </w:t>
      </w:r>
      <w:r w:rsidRPr="00D205A8">
        <w:rPr>
          <w:rFonts w:ascii="Garamond" w:hAnsi="Garamond"/>
          <w:sz w:val="18"/>
        </w:rPr>
        <w:t xml:space="preserve">Sui libri illustrati e fogli di de Pisis nella collezione Malabotta si veda L.M. Barbero, </w:t>
      </w:r>
      <w:r w:rsidRPr="00D205A8">
        <w:rPr>
          <w:rFonts w:ascii="Garamond" w:hAnsi="Garamond"/>
          <w:i/>
          <w:sz w:val="18"/>
        </w:rPr>
        <w:t>Manlio Malabotta: i fogli di De Pisis come un atlante per le Vaghe stelle dell’Orsa</w:t>
      </w:r>
      <w:r w:rsidRPr="00D205A8">
        <w:rPr>
          <w:rFonts w:ascii="Garamond" w:hAnsi="Garamond"/>
          <w:sz w:val="18"/>
        </w:rPr>
        <w:t>, in Manlio Malabotta e le Arti, op. cit., pp. 126-137.</w:t>
      </w:r>
    </w:p>
  </w:footnote>
  <w:footnote w:id="12">
    <w:p w14:paraId="151F275C" w14:textId="5E0C0643" w:rsidR="00D205A8" w:rsidRDefault="00D205A8" w:rsidP="00D205A8">
      <w:pPr>
        <w:pStyle w:val="Testonotaapidipagina"/>
      </w:pPr>
      <w:r>
        <w:rPr>
          <w:rStyle w:val="Rimandonotaapidipagina"/>
        </w:rPr>
        <w:footnoteRef/>
      </w:r>
      <w:r>
        <w:t xml:space="preserve"> </w:t>
      </w:r>
      <w:r w:rsidRPr="00D205A8">
        <w:rPr>
          <w:rFonts w:ascii="Garamond" w:hAnsi="Garamond"/>
          <w:sz w:val="18"/>
        </w:rPr>
        <w:t xml:space="preserve">Per la ricostruzione delle biblioteche di Malabotta: D. De Rosa, </w:t>
      </w:r>
      <w:r w:rsidRPr="00D205A8">
        <w:rPr>
          <w:rFonts w:ascii="Garamond" w:hAnsi="Garamond"/>
          <w:i/>
          <w:sz w:val="18"/>
        </w:rPr>
        <w:t>La biblioteca, in Viaggio</w:t>
      </w:r>
      <w:r w:rsidRPr="00D205A8">
        <w:rPr>
          <w:rFonts w:ascii="Garamond" w:hAnsi="Garamond"/>
          <w:i/>
          <w:sz w:val="18"/>
        </w:rPr>
        <w:t xml:space="preserve"> nel ’900</w:t>
      </w:r>
      <w:r w:rsidRPr="00D205A8">
        <w:rPr>
          <w:rFonts w:ascii="Garamond" w:hAnsi="Garamond"/>
          <w:sz w:val="18"/>
        </w:rPr>
        <w:t xml:space="preserve">, op. cit., pp. 47-51; </w:t>
      </w:r>
      <w:r w:rsidRPr="00D205A8">
        <w:rPr>
          <w:rFonts w:ascii="Garamond" w:hAnsi="Garamond"/>
          <w:sz w:val="18"/>
        </w:rPr>
        <w:t xml:space="preserve">M. Menato, </w:t>
      </w:r>
      <w:r w:rsidRPr="00D205A8">
        <w:rPr>
          <w:rFonts w:ascii="Garamond" w:hAnsi="Garamond"/>
          <w:i/>
          <w:sz w:val="18"/>
        </w:rPr>
        <w:t>Le biblioteche di Manlio Malabotta, in Manlio Malabotta e le Arti</w:t>
      </w:r>
      <w:r w:rsidRPr="00D205A8">
        <w:rPr>
          <w:rFonts w:ascii="Garamond" w:hAnsi="Garamond"/>
          <w:sz w:val="18"/>
        </w:rPr>
        <w:t xml:space="preserve">, op. cit., pp. 150-159; id., </w:t>
      </w:r>
      <w:r>
        <w:rPr>
          <w:rFonts w:ascii="Garamond" w:hAnsi="Garamond"/>
          <w:i/>
          <w:sz w:val="18"/>
        </w:rPr>
        <w:t xml:space="preserve">Venezie </w:t>
      </w:r>
      <w:r w:rsidRPr="00D205A8">
        <w:rPr>
          <w:rFonts w:ascii="Garamond" w:hAnsi="Garamond"/>
          <w:i/>
          <w:sz w:val="18"/>
        </w:rPr>
        <w:t>d’inchio</w:t>
      </w:r>
      <w:r w:rsidRPr="00D205A8">
        <w:rPr>
          <w:rFonts w:ascii="Garamond" w:hAnsi="Garamond"/>
          <w:i/>
          <w:sz w:val="18"/>
        </w:rPr>
        <w:t>stro e di carta</w:t>
      </w:r>
      <w:r w:rsidRPr="00D205A8">
        <w:rPr>
          <w:rFonts w:ascii="Garamond" w:hAnsi="Garamond"/>
          <w:sz w:val="18"/>
        </w:rPr>
        <w:t xml:space="preserve">. </w:t>
      </w:r>
      <w:r w:rsidRPr="00D205A8">
        <w:rPr>
          <w:rFonts w:ascii="Garamond" w:hAnsi="Garamond"/>
          <w:i/>
          <w:sz w:val="18"/>
        </w:rPr>
        <w:t>La Biblioteca di Manlio Malabotta</w:t>
      </w:r>
      <w:r w:rsidRPr="00D205A8">
        <w:rPr>
          <w:rFonts w:ascii="Garamond" w:hAnsi="Garamond"/>
          <w:sz w:val="18"/>
        </w:rPr>
        <w:t>, Trieste 2021.</w:t>
      </w:r>
    </w:p>
  </w:footnote>
  <w:footnote w:id="13">
    <w:p w14:paraId="723056C2" w14:textId="68340C79" w:rsidR="005C09D8" w:rsidRDefault="005C09D8">
      <w:pPr>
        <w:pStyle w:val="Testonotaapidipagina"/>
      </w:pPr>
      <w:r>
        <w:rPr>
          <w:rStyle w:val="Rimandonotaapidipagina"/>
        </w:rPr>
        <w:footnoteRef/>
      </w:r>
      <w:r>
        <w:t xml:space="preserve"> </w:t>
      </w:r>
      <w:r w:rsidRPr="005C09D8">
        <w:rPr>
          <w:rFonts w:ascii="Garamond" w:hAnsi="Garamond"/>
          <w:sz w:val="18"/>
        </w:rPr>
        <w:t xml:space="preserve">L. Paris, </w:t>
      </w:r>
      <w:r w:rsidRPr="005C09D8">
        <w:rPr>
          <w:rFonts w:ascii="Garamond" w:hAnsi="Garamond"/>
          <w:i/>
          <w:sz w:val="18"/>
        </w:rPr>
        <w:t>Disegni di Marco Moro in una collezione privata triestina</w:t>
      </w:r>
      <w:r w:rsidRPr="005C09D8">
        <w:rPr>
          <w:rFonts w:ascii="Garamond" w:hAnsi="Garamond"/>
          <w:sz w:val="18"/>
        </w:rPr>
        <w:t>, in “AFAT”, 33, 2014, pp. 197-210</w:t>
      </w:r>
    </w:p>
  </w:footnote>
  <w:footnote w:id="14">
    <w:p w14:paraId="15D340C8" w14:textId="52D5FF87" w:rsidR="005C09D8" w:rsidRDefault="005C09D8">
      <w:pPr>
        <w:pStyle w:val="Testonotaapidipagina"/>
      </w:pPr>
      <w:r>
        <w:rPr>
          <w:rStyle w:val="Rimandonotaapidipagina"/>
        </w:rPr>
        <w:footnoteRef/>
      </w:r>
      <w:r>
        <w:t xml:space="preserve"> </w:t>
      </w:r>
      <w:r w:rsidRPr="005C09D8">
        <w:rPr>
          <w:rFonts w:ascii="Garamond" w:hAnsi="Garamond"/>
          <w:sz w:val="18"/>
        </w:rPr>
        <w:t>F. Fergonzi</w:t>
      </w:r>
      <w:r w:rsidRPr="005C09D8">
        <w:rPr>
          <w:rFonts w:ascii="Garamond" w:hAnsi="Garamond"/>
          <w:i/>
          <w:sz w:val="18"/>
        </w:rPr>
        <w:t>, Libri illustrati, in Segni del Novecento. La donazione Neri Pozza alla Fondazione Giorgio Cini. Disegni, libri il- lustrati, incisioni</w:t>
      </w:r>
      <w:r w:rsidRPr="005C09D8">
        <w:rPr>
          <w:rFonts w:ascii="Garamond" w:hAnsi="Garamond"/>
          <w:sz w:val="18"/>
        </w:rPr>
        <w:t>, Venezia 2003, p. 95.</w:t>
      </w:r>
    </w:p>
  </w:footnote>
  <w:footnote w:id="15">
    <w:p w14:paraId="6E8BB5A4" w14:textId="0F2DBE0A" w:rsidR="005C09D8" w:rsidRDefault="005C09D8">
      <w:pPr>
        <w:pStyle w:val="Testonotaapidipagina"/>
      </w:pPr>
      <w:r>
        <w:rPr>
          <w:rStyle w:val="Rimandonotaapidipagina"/>
        </w:rPr>
        <w:footnoteRef/>
      </w:r>
      <w:r>
        <w:t xml:space="preserve"> </w:t>
      </w:r>
      <w:r w:rsidRPr="005C09D8">
        <w:rPr>
          <w:rFonts w:ascii="Garamond" w:hAnsi="Garamond"/>
          <w:sz w:val="18"/>
          <w:szCs w:val="18"/>
        </w:rPr>
        <w:t xml:space="preserve">N. Stringa, </w:t>
      </w:r>
      <w:r w:rsidRPr="005C09D8">
        <w:rPr>
          <w:rFonts w:ascii="Garamond" w:hAnsi="Garamond"/>
          <w:i/>
          <w:sz w:val="18"/>
          <w:szCs w:val="18"/>
        </w:rPr>
        <w:t>Tra Treviso e Trieste: i Martini della collezione Malabotta, in Viaggio nel ’900</w:t>
      </w:r>
      <w:r w:rsidRPr="005C09D8">
        <w:rPr>
          <w:rFonts w:ascii="Garamond" w:hAnsi="Garamond"/>
          <w:sz w:val="18"/>
          <w:szCs w:val="18"/>
        </w:rPr>
        <w:t>, op. cit., pp. 41-46</w:t>
      </w:r>
      <w:r w:rsidRPr="005C09D8">
        <w:t>.</w:t>
      </w:r>
    </w:p>
  </w:footnote>
  <w:footnote w:id="16">
    <w:p w14:paraId="6C13414B" w14:textId="3E11C809" w:rsidR="005C09D8" w:rsidRDefault="005C09D8">
      <w:pPr>
        <w:pStyle w:val="Testonotaapidipagina"/>
      </w:pPr>
      <w:r>
        <w:rPr>
          <w:rStyle w:val="Rimandonotaapidipagina"/>
        </w:rPr>
        <w:footnoteRef/>
      </w:r>
      <w:r>
        <w:t xml:space="preserve"> </w:t>
      </w:r>
      <w:r w:rsidRPr="005C09D8">
        <w:rPr>
          <w:rFonts w:ascii="Garamond" w:hAnsi="Garamond"/>
          <w:sz w:val="18"/>
        </w:rPr>
        <w:t xml:space="preserve">F. Fergonzi, </w:t>
      </w:r>
      <w:r w:rsidRPr="00116761">
        <w:rPr>
          <w:rFonts w:ascii="Garamond" w:hAnsi="Garamond"/>
          <w:i/>
          <w:sz w:val="18"/>
        </w:rPr>
        <w:t>Arturo Martini dal 1947 al 1967: un ventennio di sfortuna postuma, in Per Ofelia. Studi su Arturo Martini</w:t>
      </w:r>
      <w:r w:rsidRPr="005C09D8">
        <w:rPr>
          <w:rFonts w:ascii="Garamond" w:hAnsi="Garamond"/>
          <w:sz w:val="18"/>
        </w:rPr>
        <w:t>, a cura di C. Gian Ferrari e M. Ceriana, Milano 2009, pp. 54-77.</w:t>
      </w:r>
    </w:p>
  </w:footnote>
  <w:footnote w:id="17">
    <w:p w14:paraId="40100DEC" w14:textId="482716D0" w:rsidR="009D528A" w:rsidRDefault="009D528A">
      <w:pPr>
        <w:pStyle w:val="Testonotaapidipagina"/>
      </w:pPr>
      <w:r>
        <w:rPr>
          <w:rStyle w:val="Rimandonotaapidipagina"/>
        </w:rPr>
        <w:footnoteRef/>
      </w:r>
      <w:r>
        <w:t xml:space="preserve"> </w:t>
      </w:r>
      <w:r w:rsidRPr="009D528A">
        <w:rPr>
          <w:rFonts w:ascii="Garamond" w:hAnsi="Garamond"/>
          <w:sz w:val="18"/>
          <w:szCs w:val="18"/>
        </w:rPr>
        <w:t>N. Stringa, op. cit., p. 46.</w:t>
      </w:r>
    </w:p>
  </w:footnote>
  <w:footnote w:id="18">
    <w:p w14:paraId="5C45312C" w14:textId="1B377256" w:rsidR="009D528A" w:rsidRPr="009D528A" w:rsidRDefault="009D528A">
      <w:pPr>
        <w:pStyle w:val="Testonotaapidipagina"/>
        <w:rPr>
          <w:rFonts w:ascii="Garamond" w:hAnsi="Garamond"/>
          <w:sz w:val="18"/>
          <w:szCs w:val="18"/>
        </w:rPr>
      </w:pPr>
      <w:r>
        <w:rPr>
          <w:rStyle w:val="Rimandonotaapidipagina"/>
        </w:rPr>
        <w:footnoteRef/>
      </w:r>
      <w:r>
        <w:t xml:space="preserve"> </w:t>
      </w:r>
      <w:r w:rsidRPr="009D528A">
        <w:rPr>
          <w:rFonts w:ascii="Garamond" w:hAnsi="Garamond"/>
          <w:sz w:val="18"/>
          <w:szCs w:val="18"/>
        </w:rPr>
        <w:t xml:space="preserve">E. Coen, </w:t>
      </w:r>
      <w:r w:rsidRPr="009D528A">
        <w:rPr>
          <w:rFonts w:ascii="Garamond" w:hAnsi="Garamond"/>
          <w:i/>
          <w:sz w:val="18"/>
          <w:szCs w:val="18"/>
        </w:rPr>
        <w:t>Malabotta tra Martini e de Pisis, in Manlio Malabotta e le Arti</w:t>
      </w:r>
      <w:r w:rsidRPr="009D528A">
        <w:rPr>
          <w:rFonts w:ascii="Garamond" w:hAnsi="Garamond"/>
          <w:sz w:val="18"/>
          <w:szCs w:val="18"/>
        </w:rPr>
        <w:t>, op. cit., p. 68.</w:t>
      </w:r>
    </w:p>
  </w:footnote>
  <w:footnote w:id="19">
    <w:p w14:paraId="379153F5" w14:textId="02E06695" w:rsidR="009D528A" w:rsidRDefault="009D528A">
      <w:pPr>
        <w:pStyle w:val="Testonotaapidipagina"/>
      </w:pPr>
      <w:r>
        <w:rPr>
          <w:rStyle w:val="Rimandonotaapidipagina"/>
        </w:rPr>
        <w:footnoteRef/>
      </w:r>
      <w:r>
        <w:t xml:space="preserve"> </w:t>
      </w:r>
      <w:r w:rsidRPr="009D528A">
        <w:rPr>
          <w:rFonts w:ascii="Garamond" w:hAnsi="Garamond"/>
          <w:sz w:val="18"/>
        </w:rPr>
        <w:t>L.M. Barbero, op. cit., p. 126.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4D94F5" w14:textId="77777777" w:rsidR="00A00633" w:rsidRDefault="00A00633">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7CB157" w14:textId="77777777" w:rsidR="0096763A" w:rsidRDefault="0096763A"/>
  <w:p w14:paraId="343CAE11" w14:textId="77777777" w:rsidR="00A00633" w:rsidRDefault="00A00633"/>
  <w:p w14:paraId="16EEA23D" w14:textId="77777777" w:rsidR="00A00633" w:rsidRDefault="00A00633">
    <w:r>
      <w:rPr>
        <w:noProof/>
      </w:rPr>
      <w:drawing>
        <wp:anchor distT="152400" distB="152400" distL="152400" distR="152400" simplePos="0" relativeHeight="251657728" behindDoc="1" locked="0" layoutInCell="1" allowOverlap="1" wp14:anchorId="3627DFF4" wp14:editId="32C75F65">
          <wp:simplePos x="0" y="0"/>
          <wp:positionH relativeFrom="page">
            <wp:posOffset>635</wp:posOffset>
          </wp:positionH>
          <wp:positionV relativeFrom="page">
            <wp:posOffset>0</wp:posOffset>
          </wp:positionV>
          <wp:extent cx="7559040" cy="10691495"/>
          <wp:effectExtent l="0" t="0" r="10160" b="190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040" cy="1069149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E559E0" w14:textId="77777777" w:rsidR="00A00633" w:rsidRDefault="00A0063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5C8CBE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74D7"/>
    <w:rsid w:val="000002D7"/>
    <w:rsid w:val="000020F9"/>
    <w:rsid w:val="00007461"/>
    <w:rsid w:val="00021CF6"/>
    <w:rsid w:val="00021EBC"/>
    <w:rsid w:val="0003335C"/>
    <w:rsid w:val="00044141"/>
    <w:rsid w:val="00045C43"/>
    <w:rsid w:val="00051840"/>
    <w:rsid w:val="00051FB7"/>
    <w:rsid w:val="0005222E"/>
    <w:rsid w:val="00054020"/>
    <w:rsid w:val="00057300"/>
    <w:rsid w:val="00061C4A"/>
    <w:rsid w:val="00062CE1"/>
    <w:rsid w:val="0007034E"/>
    <w:rsid w:val="00070F67"/>
    <w:rsid w:val="000713FA"/>
    <w:rsid w:val="00071B45"/>
    <w:rsid w:val="000738A2"/>
    <w:rsid w:val="00075FA7"/>
    <w:rsid w:val="00093779"/>
    <w:rsid w:val="000958DE"/>
    <w:rsid w:val="000A1EF8"/>
    <w:rsid w:val="000B03EE"/>
    <w:rsid w:val="000C37AF"/>
    <w:rsid w:val="000C673B"/>
    <w:rsid w:val="000C6975"/>
    <w:rsid w:val="000D52AD"/>
    <w:rsid w:val="000F6E08"/>
    <w:rsid w:val="0010083B"/>
    <w:rsid w:val="00102061"/>
    <w:rsid w:val="00104A34"/>
    <w:rsid w:val="00111132"/>
    <w:rsid w:val="0011206C"/>
    <w:rsid w:val="00113106"/>
    <w:rsid w:val="001131FA"/>
    <w:rsid w:val="00114645"/>
    <w:rsid w:val="00116761"/>
    <w:rsid w:val="001176E9"/>
    <w:rsid w:val="00117C44"/>
    <w:rsid w:val="00124751"/>
    <w:rsid w:val="00144A6E"/>
    <w:rsid w:val="00147C95"/>
    <w:rsid w:val="00156950"/>
    <w:rsid w:val="001613F5"/>
    <w:rsid w:val="00166A41"/>
    <w:rsid w:val="00177875"/>
    <w:rsid w:val="00192783"/>
    <w:rsid w:val="001B2DBD"/>
    <w:rsid w:val="001B531E"/>
    <w:rsid w:val="001C34F8"/>
    <w:rsid w:val="001D6E94"/>
    <w:rsid w:val="001E417D"/>
    <w:rsid w:val="001F1DA7"/>
    <w:rsid w:val="001F5EFF"/>
    <w:rsid w:val="001F7B73"/>
    <w:rsid w:val="0020140B"/>
    <w:rsid w:val="00224EA5"/>
    <w:rsid w:val="00226369"/>
    <w:rsid w:val="00227D0E"/>
    <w:rsid w:val="00242CC8"/>
    <w:rsid w:val="00244880"/>
    <w:rsid w:val="00251E8F"/>
    <w:rsid w:val="0025288B"/>
    <w:rsid w:val="0025753D"/>
    <w:rsid w:val="00265C7B"/>
    <w:rsid w:val="002817C1"/>
    <w:rsid w:val="00284B5A"/>
    <w:rsid w:val="00284CC7"/>
    <w:rsid w:val="00286D1F"/>
    <w:rsid w:val="00292B00"/>
    <w:rsid w:val="002A1E4D"/>
    <w:rsid w:val="002A25CB"/>
    <w:rsid w:val="002A67B8"/>
    <w:rsid w:val="002B1D93"/>
    <w:rsid w:val="002B4D92"/>
    <w:rsid w:val="002B7D66"/>
    <w:rsid w:val="002C7261"/>
    <w:rsid w:val="002D1714"/>
    <w:rsid w:val="002E01B3"/>
    <w:rsid w:val="002E1ABB"/>
    <w:rsid w:val="002E53C8"/>
    <w:rsid w:val="002F51C3"/>
    <w:rsid w:val="002F6FDC"/>
    <w:rsid w:val="00314C14"/>
    <w:rsid w:val="00316975"/>
    <w:rsid w:val="003230A4"/>
    <w:rsid w:val="00325020"/>
    <w:rsid w:val="00326032"/>
    <w:rsid w:val="003440C6"/>
    <w:rsid w:val="00351A99"/>
    <w:rsid w:val="00352C17"/>
    <w:rsid w:val="00352DAC"/>
    <w:rsid w:val="00356D95"/>
    <w:rsid w:val="00367711"/>
    <w:rsid w:val="0037378A"/>
    <w:rsid w:val="00376B2D"/>
    <w:rsid w:val="003871D9"/>
    <w:rsid w:val="003A155A"/>
    <w:rsid w:val="003A27B7"/>
    <w:rsid w:val="003A3A16"/>
    <w:rsid w:val="003A729B"/>
    <w:rsid w:val="003C1BCE"/>
    <w:rsid w:val="003D13CB"/>
    <w:rsid w:val="003D54BF"/>
    <w:rsid w:val="00413A13"/>
    <w:rsid w:val="00417FCE"/>
    <w:rsid w:val="00425D39"/>
    <w:rsid w:val="00431443"/>
    <w:rsid w:val="004502F4"/>
    <w:rsid w:val="00450C3C"/>
    <w:rsid w:val="00464E48"/>
    <w:rsid w:val="00475D62"/>
    <w:rsid w:val="00482733"/>
    <w:rsid w:val="004870E0"/>
    <w:rsid w:val="00487602"/>
    <w:rsid w:val="004B1962"/>
    <w:rsid w:val="004C3424"/>
    <w:rsid w:val="004D3E6C"/>
    <w:rsid w:val="004E225C"/>
    <w:rsid w:val="004F1BE0"/>
    <w:rsid w:val="004F3557"/>
    <w:rsid w:val="004F4446"/>
    <w:rsid w:val="00505A6C"/>
    <w:rsid w:val="00505AA9"/>
    <w:rsid w:val="005123C9"/>
    <w:rsid w:val="00516173"/>
    <w:rsid w:val="0051655A"/>
    <w:rsid w:val="005249AA"/>
    <w:rsid w:val="00524E3B"/>
    <w:rsid w:val="00525164"/>
    <w:rsid w:val="00556FB7"/>
    <w:rsid w:val="00566E78"/>
    <w:rsid w:val="00570B27"/>
    <w:rsid w:val="005819B6"/>
    <w:rsid w:val="00594673"/>
    <w:rsid w:val="005B0270"/>
    <w:rsid w:val="005B37FF"/>
    <w:rsid w:val="005C09D8"/>
    <w:rsid w:val="005C1817"/>
    <w:rsid w:val="005C3CE0"/>
    <w:rsid w:val="005C5347"/>
    <w:rsid w:val="005C7A23"/>
    <w:rsid w:val="005E4460"/>
    <w:rsid w:val="005E4D72"/>
    <w:rsid w:val="005E68D0"/>
    <w:rsid w:val="005E74D7"/>
    <w:rsid w:val="005F23BB"/>
    <w:rsid w:val="005F25A7"/>
    <w:rsid w:val="005F422E"/>
    <w:rsid w:val="00602872"/>
    <w:rsid w:val="006104F3"/>
    <w:rsid w:val="00611262"/>
    <w:rsid w:val="00612E69"/>
    <w:rsid w:val="00614ECF"/>
    <w:rsid w:val="00630F5F"/>
    <w:rsid w:val="006379B2"/>
    <w:rsid w:val="006405C1"/>
    <w:rsid w:val="00643787"/>
    <w:rsid w:val="0065352B"/>
    <w:rsid w:val="006612FE"/>
    <w:rsid w:val="00671D3B"/>
    <w:rsid w:val="0067486B"/>
    <w:rsid w:val="00674DEA"/>
    <w:rsid w:val="00681B06"/>
    <w:rsid w:val="00683FF8"/>
    <w:rsid w:val="006858E7"/>
    <w:rsid w:val="00691862"/>
    <w:rsid w:val="006A451F"/>
    <w:rsid w:val="006B0604"/>
    <w:rsid w:val="006C4A47"/>
    <w:rsid w:val="006C756F"/>
    <w:rsid w:val="006F3099"/>
    <w:rsid w:val="00701A34"/>
    <w:rsid w:val="007139D9"/>
    <w:rsid w:val="00714562"/>
    <w:rsid w:val="00717B49"/>
    <w:rsid w:val="007202AF"/>
    <w:rsid w:val="00723864"/>
    <w:rsid w:val="00725F5A"/>
    <w:rsid w:val="00732727"/>
    <w:rsid w:val="00740C6E"/>
    <w:rsid w:val="00753828"/>
    <w:rsid w:val="007615C2"/>
    <w:rsid w:val="007616A4"/>
    <w:rsid w:val="00764459"/>
    <w:rsid w:val="00764482"/>
    <w:rsid w:val="00765B20"/>
    <w:rsid w:val="0077219E"/>
    <w:rsid w:val="00776513"/>
    <w:rsid w:val="00784644"/>
    <w:rsid w:val="007971BC"/>
    <w:rsid w:val="007A5C67"/>
    <w:rsid w:val="007B43DD"/>
    <w:rsid w:val="007C283E"/>
    <w:rsid w:val="007C4835"/>
    <w:rsid w:val="007C78EB"/>
    <w:rsid w:val="007E3956"/>
    <w:rsid w:val="007E4FB9"/>
    <w:rsid w:val="007E6AEC"/>
    <w:rsid w:val="007E7E7F"/>
    <w:rsid w:val="007F230A"/>
    <w:rsid w:val="007F517F"/>
    <w:rsid w:val="00805905"/>
    <w:rsid w:val="0080787C"/>
    <w:rsid w:val="00821F9E"/>
    <w:rsid w:val="00825E93"/>
    <w:rsid w:val="00837850"/>
    <w:rsid w:val="00840EE2"/>
    <w:rsid w:val="00845820"/>
    <w:rsid w:val="00860EFE"/>
    <w:rsid w:val="00863A0D"/>
    <w:rsid w:val="00864E8C"/>
    <w:rsid w:val="008721AF"/>
    <w:rsid w:val="00874867"/>
    <w:rsid w:val="0088563C"/>
    <w:rsid w:val="00887EA8"/>
    <w:rsid w:val="00892CEA"/>
    <w:rsid w:val="008B3F1F"/>
    <w:rsid w:val="008B5E24"/>
    <w:rsid w:val="008C602F"/>
    <w:rsid w:val="008D0C06"/>
    <w:rsid w:val="008D3369"/>
    <w:rsid w:val="008D3ADA"/>
    <w:rsid w:val="008D7497"/>
    <w:rsid w:val="008E1D12"/>
    <w:rsid w:val="008F25B5"/>
    <w:rsid w:val="00905BB8"/>
    <w:rsid w:val="00915939"/>
    <w:rsid w:val="00927964"/>
    <w:rsid w:val="00927E83"/>
    <w:rsid w:val="009307DD"/>
    <w:rsid w:val="009330E2"/>
    <w:rsid w:val="00936217"/>
    <w:rsid w:val="0094295D"/>
    <w:rsid w:val="00944FC4"/>
    <w:rsid w:val="0095324C"/>
    <w:rsid w:val="00960A5A"/>
    <w:rsid w:val="00963D88"/>
    <w:rsid w:val="0096763A"/>
    <w:rsid w:val="00967A2B"/>
    <w:rsid w:val="00970B6D"/>
    <w:rsid w:val="00983A1F"/>
    <w:rsid w:val="009A1D4B"/>
    <w:rsid w:val="009A32D6"/>
    <w:rsid w:val="009D03A1"/>
    <w:rsid w:val="009D528A"/>
    <w:rsid w:val="00A00633"/>
    <w:rsid w:val="00A05163"/>
    <w:rsid w:val="00A06631"/>
    <w:rsid w:val="00A11F13"/>
    <w:rsid w:val="00A134B4"/>
    <w:rsid w:val="00A13ABE"/>
    <w:rsid w:val="00A16DE6"/>
    <w:rsid w:val="00A403BD"/>
    <w:rsid w:val="00A5354E"/>
    <w:rsid w:val="00A55AB4"/>
    <w:rsid w:val="00A6098D"/>
    <w:rsid w:val="00A62DC5"/>
    <w:rsid w:val="00A668C6"/>
    <w:rsid w:val="00A6791E"/>
    <w:rsid w:val="00A72021"/>
    <w:rsid w:val="00A779F1"/>
    <w:rsid w:val="00A77A9C"/>
    <w:rsid w:val="00A81A03"/>
    <w:rsid w:val="00A943F1"/>
    <w:rsid w:val="00AA0AE3"/>
    <w:rsid w:val="00AA101C"/>
    <w:rsid w:val="00AA1A19"/>
    <w:rsid w:val="00AB0B60"/>
    <w:rsid w:val="00AB519D"/>
    <w:rsid w:val="00AC4273"/>
    <w:rsid w:val="00AC5DBD"/>
    <w:rsid w:val="00AD7996"/>
    <w:rsid w:val="00AF4337"/>
    <w:rsid w:val="00B01CAC"/>
    <w:rsid w:val="00B117FF"/>
    <w:rsid w:val="00B12642"/>
    <w:rsid w:val="00B145EA"/>
    <w:rsid w:val="00B21843"/>
    <w:rsid w:val="00B249E7"/>
    <w:rsid w:val="00B264AE"/>
    <w:rsid w:val="00B674F5"/>
    <w:rsid w:val="00B7141D"/>
    <w:rsid w:val="00B74A43"/>
    <w:rsid w:val="00B765EC"/>
    <w:rsid w:val="00B769C5"/>
    <w:rsid w:val="00B802DC"/>
    <w:rsid w:val="00B9017A"/>
    <w:rsid w:val="00B92BAF"/>
    <w:rsid w:val="00B93F9F"/>
    <w:rsid w:val="00BA2D63"/>
    <w:rsid w:val="00BA34EA"/>
    <w:rsid w:val="00BA3A10"/>
    <w:rsid w:val="00BA6AD0"/>
    <w:rsid w:val="00BA6DE1"/>
    <w:rsid w:val="00BB0117"/>
    <w:rsid w:val="00BB437A"/>
    <w:rsid w:val="00BB4E28"/>
    <w:rsid w:val="00BB5F72"/>
    <w:rsid w:val="00BB672B"/>
    <w:rsid w:val="00BC0C7E"/>
    <w:rsid w:val="00BC159A"/>
    <w:rsid w:val="00BD4A1C"/>
    <w:rsid w:val="00BF5211"/>
    <w:rsid w:val="00BF5E88"/>
    <w:rsid w:val="00C0100A"/>
    <w:rsid w:val="00C02335"/>
    <w:rsid w:val="00C039D1"/>
    <w:rsid w:val="00C0441A"/>
    <w:rsid w:val="00C05AA6"/>
    <w:rsid w:val="00C0638B"/>
    <w:rsid w:val="00C15EBD"/>
    <w:rsid w:val="00C16E8A"/>
    <w:rsid w:val="00C21438"/>
    <w:rsid w:val="00C2215A"/>
    <w:rsid w:val="00C31BF5"/>
    <w:rsid w:val="00C37E92"/>
    <w:rsid w:val="00C41283"/>
    <w:rsid w:val="00C441AE"/>
    <w:rsid w:val="00C56C82"/>
    <w:rsid w:val="00C67914"/>
    <w:rsid w:val="00C679C2"/>
    <w:rsid w:val="00C93D8E"/>
    <w:rsid w:val="00CB370F"/>
    <w:rsid w:val="00CB7B8B"/>
    <w:rsid w:val="00CC1176"/>
    <w:rsid w:val="00CD471E"/>
    <w:rsid w:val="00CE4A21"/>
    <w:rsid w:val="00CE51A8"/>
    <w:rsid w:val="00CF2302"/>
    <w:rsid w:val="00CF3BB3"/>
    <w:rsid w:val="00CF7E0B"/>
    <w:rsid w:val="00D015E9"/>
    <w:rsid w:val="00D205A8"/>
    <w:rsid w:val="00D23E4F"/>
    <w:rsid w:val="00D33E60"/>
    <w:rsid w:val="00D354E7"/>
    <w:rsid w:val="00D46B89"/>
    <w:rsid w:val="00D5261C"/>
    <w:rsid w:val="00D558D6"/>
    <w:rsid w:val="00D617BF"/>
    <w:rsid w:val="00D73D91"/>
    <w:rsid w:val="00D80AA1"/>
    <w:rsid w:val="00D96DE8"/>
    <w:rsid w:val="00DA2FE0"/>
    <w:rsid w:val="00DB3A38"/>
    <w:rsid w:val="00DB3B45"/>
    <w:rsid w:val="00DB5F92"/>
    <w:rsid w:val="00DB7A9B"/>
    <w:rsid w:val="00DC387A"/>
    <w:rsid w:val="00DD0DAF"/>
    <w:rsid w:val="00DD26B8"/>
    <w:rsid w:val="00DD6EE5"/>
    <w:rsid w:val="00DE3C99"/>
    <w:rsid w:val="00E0488C"/>
    <w:rsid w:val="00E058C5"/>
    <w:rsid w:val="00E1272C"/>
    <w:rsid w:val="00E12E83"/>
    <w:rsid w:val="00E22BEA"/>
    <w:rsid w:val="00E23616"/>
    <w:rsid w:val="00E27581"/>
    <w:rsid w:val="00E42E06"/>
    <w:rsid w:val="00E54BF6"/>
    <w:rsid w:val="00E5731B"/>
    <w:rsid w:val="00E7619F"/>
    <w:rsid w:val="00E850EE"/>
    <w:rsid w:val="00E91511"/>
    <w:rsid w:val="00E96FE0"/>
    <w:rsid w:val="00EA4AB5"/>
    <w:rsid w:val="00EA6439"/>
    <w:rsid w:val="00EC211A"/>
    <w:rsid w:val="00EC4BBC"/>
    <w:rsid w:val="00ED0321"/>
    <w:rsid w:val="00ED13D5"/>
    <w:rsid w:val="00ED7690"/>
    <w:rsid w:val="00EE3C5E"/>
    <w:rsid w:val="00EE63FB"/>
    <w:rsid w:val="00EF6104"/>
    <w:rsid w:val="00F04195"/>
    <w:rsid w:val="00F12DDA"/>
    <w:rsid w:val="00F27E35"/>
    <w:rsid w:val="00F41323"/>
    <w:rsid w:val="00F52603"/>
    <w:rsid w:val="00F532BD"/>
    <w:rsid w:val="00F5687C"/>
    <w:rsid w:val="00F57F37"/>
    <w:rsid w:val="00F7501F"/>
    <w:rsid w:val="00F76970"/>
    <w:rsid w:val="00F9139D"/>
    <w:rsid w:val="00FB354D"/>
    <w:rsid w:val="00FB4949"/>
    <w:rsid w:val="00FE1AD3"/>
    <w:rsid w:val="00FE4B41"/>
    <w:rsid w:val="00FF1C23"/>
    <w:rsid w:val="00FF464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A4C8E02"/>
  <w14:defaultImageDpi w14:val="300"/>
  <w15:docId w15:val="{80105658-8D34-4F40-86A8-0D15C47E9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paragraph" w:styleId="Titolo1">
    <w:name w:val="heading 1"/>
    <w:basedOn w:val="Normale"/>
    <w:next w:val="Normale"/>
    <w:link w:val="Titolo1Carattere"/>
    <w:qFormat/>
    <w:rsid w:val="00AD7996"/>
    <w:pPr>
      <w:keepNext/>
      <w:widowControl/>
      <w:suppressAutoHyphens w:val="0"/>
      <w:autoSpaceDE w:val="0"/>
      <w:autoSpaceDN w:val="0"/>
      <w:adjustRightInd w:val="0"/>
      <w:spacing w:line="260" w:lineRule="exact"/>
      <w:jc w:val="both"/>
      <w:outlineLvl w:val="0"/>
    </w:pPr>
    <w:rPr>
      <w:b/>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bsatz-Standardschriftart">
    <w:name w:val="Absatz-Standardschriftart"/>
  </w:style>
  <w:style w:type="character" w:customStyle="1" w:styleId="WW8Num1z0">
    <w:name w:val="WW8Num1z0"/>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3z0">
    <w:name w:val="WW8Num3z0"/>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styleId="Collegamentoipertestuale">
    <w:name w:val="Hyperlink"/>
    <w:rPr>
      <w:u w:val="single"/>
    </w:rPr>
  </w:style>
  <w:style w:type="character" w:styleId="Enfasigrassetto">
    <w:name w:val="Strong"/>
    <w:qFormat/>
    <w:rPr>
      <w:b/>
      <w:bCs/>
    </w:rPr>
  </w:style>
  <w:style w:type="character" w:customStyle="1" w:styleId="apple-converted-space">
    <w:name w:val="apple-converted-space"/>
    <w:basedOn w:val="Carpredefinitoparagrafo"/>
  </w:style>
  <w:style w:type="paragraph" w:customStyle="1" w:styleId="Intestazione1">
    <w:name w:val="Intestazione1"/>
    <w:basedOn w:val="Normale"/>
    <w:next w:val="Corpotesto"/>
    <w:pPr>
      <w:keepNext/>
      <w:spacing w:before="240" w:after="120"/>
    </w:pPr>
  </w:style>
  <w:style w:type="paragraph" w:styleId="Corpotesto">
    <w:name w:val="Body Text"/>
    <w:basedOn w:val="Normale"/>
    <w:pPr>
      <w:spacing w:after="120"/>
    </w:pPr>
  </w:style>
  <w:style w:type="paragraph" w:styleId="Elenco">
    <w:name w:val="List"/>
    <w:basedOn w:val="Corpotesto"/>
    <w:rPr>
      <w:rFonts w:cs="Lucida Sans"/>
    </w:rPr>
  </w:style>
  <w:style w:type="paragraph" w:customStyle="1" w:styleId="Didascalia1">
    <w:name w:val="Didascalia1"/>
    <w:basedOn w:val="Normale"/>
    <w:pPr>
      <w:suppressLineNumbers/>
      <w:spacing w:before="120" w:after="120"/>
    </w:pPr>
  </w:style>
  <w:style w:type="paragraph" w:customStyle="1" w:styleId="Indice">
    <w:name w:val="Indice"/>
    <w:basedOn w:val="Normale"/>
    <w:pPr>
      <w:suppressLineNumbers/>
    </w:pPr>
    <w:rPr>
      <w:rFonts w:cs="Lucida Sans"/>
    </w:rPr>
  </w:style>
  <w:style w:type="paragraph" w:customStyle="1" w:styleId="Intestazioneepidipagina">
    <w:name w:val="Intestazione e piè di pagina"/>
    <w:pPr>
      <w:widowControl w:val="0"/>
      <w:tabs>
        <w:tab w:val="right" w:pos="9020"/>
      </w:tabs>
      <w:suppressAutoHyphens/>
    </w:pPr>
  </w:style>
  <w:style w:type="paragraph" w:customStyle="1" w:styleId="Didefault">
    <w:name w:val="Di default"/>
    <w:pPr>
      <w:widowControl w:val="0"/>
      <w:suppressAutoHyphens/>
    </w:pPr>
  </w:style>
  <w:style w:type="paragraph" w:styleId="NormaleWeb">
    <w:name w:val="Normal (Web)"/>
    <w:basedOn w:val="Normale"/>
    <w:pPr>
      <w:suppressAutoHyphens w:val="0"/>
      <w:spacing w:before="280" w:after="280"/>
    </w:pPr>
  </w:style>
  <w:style w:type="paragraph" w:styleId="Intestazione">
    <w:name w:val="header"/>
    <w:basedOn w:val="Normale"/>
    <w:pPr>
      <w:suppressLineNumbers/>
      <w:tabs>
        <w:tab w:val="center" w:pos="4819"/>
        <w:tab w:val="right" w:pos="9638"/>
      </w:tabs>
    </w:pPr>
  </w:style>
  <w:style w:type="paragraph" w:styleId="Pidipagina">
    <w:name w:val="footer"/>
    <w:basedOn w:val="Normale"/>
    <w:pPr>
      <w:suppressLineNumbers/>
      <w:tabs>
        <w:tab w:val="center" w:pos="4819"/>
        <w:tab w:val="right" w:pos="9638"/>
      </w:tabs>
    </w:pPr>
  </w:style>
  <w:style w:type="paragraph" w:styleId="Testofumetto">
    <w:name w:val="Balloon Text"/>
    <w:basedOn w:val="Normale"/>
    <w:semiHidden/>
    <w:rsid w:val="00104A34"/>
    <w:rPr>
      <w:rFonts w:ascii="Tahoma" w:hAnsi="Tahoma" w:cs="Tahoma"/>
      <w:sz w:val="16"/>
      <w:szCs w:val="16"/>
    </w:rPr>
  </w:style>
  <w:style w:type="table" w:styleId="Grigliatabella">
    <w:name w:val="Table Grid"/>
    <w:basedOn w:val="Tabellanormale"/>
    <w:uiPriority w:val="59"/>
    <w:rsid w:val="000518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AD7996"/>
    <w:rPr>
      <w:b/>
      <w:sz w:val="24"/>
      <w:szCs w:val="28"/>
    </w:rPr>
  </w:style>
  <w:style w:type="character" w:customStyle="1" w:styleId="Menzionenonrisolta1">
    <w:name w:val="Menzione non risolta1"/>
    <w:basedOn w:val="Carpredefinitoparagrafo"/>
    <w:uiPriority w:val="99"/>
    <w:semiHidden/>
    <w:unhideWhenUsed/>
    <w:rsid w:val="00475D62"/>
    <w:rPr>
      <w:color w:val="605E5C"/>
      <w:shd w:val="clear" w:color="auto" w:fill="E1DFDD"/>
    </w:rPr>
  </w:style>
  <w:style w:type="paragraph" w:styleId="Testonotaapidipagina">
    <w:name w:val="footnote text"/>
    <w:basedOn w:val="Normale"/>
    <w:link w:val="TestonotaapidipaginaCarattere"/>
    <w:uiPriority w:val="99"/>
    <w:semiHidden/>
    <w:unhideWhenUsed/>
    <w:rsid w:val="00070F67"/>
  </w:style>
  <w:style w:type="character" w:customStyle="1" w:styleId="TestonotaapidipaginaCarattere">
    <w:name w:val="Testo nota a piè di pagina Carattere"/>
    <w:basedOn w:val="Carpredefinitoparagrafo"/>
    <w:link w:val="Testonotaapidipagina"/>
    <w:uiPriority w:val="99"/>
    <w:semiHidden/>
    <w:rsid w:val="00070F67"/>
  </w:style>
  <w:style w:type="character" w:styleId="Rimandonotaapidipagina">
    <w:name w:val="footnote reference"/>
    <w:basedOn w:val="Carpredefinitoparagrafo"/>
    <w:uiPriority w:val="99"/>
    <w:semiHidden/>
    <w:unhideWhenUsed/>
    <w:rsid w:val="00070F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68651">
      <w:bodyDiv w:val="1"/>
      <w:marLeft w:val="0"/>
      <w:marRight w:val="0"/>
      <w:marTop w:val="0"/>
      <w:marBottom w:val="0"/>
      <w:divBdr>
        <w:top w:val="none" w:sz="0" w:space="0" w:color="auto"/>
        <w:left w:val="none" w:sz="0" w:space="0" w:color="auto"/>
        <w:bottom w:val="none" w:sz="0" w:space="0" w:color="auto"/>
        <w:right w:val="none" w:sz="0" w:space="0" w:color="auto"/>
      </w:divBdr>
      <w:divsChild>
        <w:div w:id="1194656455">
          <w:marLeft w:val="0"/>
          <w:marRight w:val="0"/>
          <w:marTop w:val="0"/>
          <w:marBottom w:val="0"/>
          <w:divBdr>
            <w:top w:val="none" w:sz="0" w:space="0" w:color="auto"/>
            <w:left w:val="none" w:sz="0" w:space="0" w:color="auto"/>
            <w:bottom w:val="none" w:sz="0" w:space="0" w:color="auto"/>
            <w:right w:val="none" w:sz="0" w:space="0" w:color="auto"/>
          </w:divBdr>
          <w:divsChild>
            <w:div w:id="683362688">
              <w:marLeft w:val="0"/>
              <w:marRight w:val="0"/>
              <w:marTop w:val="0"/>
              <w:marBottom w:val="0"/>
              <w:divBdr>
                <w:top w:val="none" w:sz="0" w:space="0" w:color="auto"/>
                <w:left w:val="none" w:sz="0" w:space="0" w:color="auto"/>
                <w:bottom w:val="none" w:sz="0" w:space="0" w:color="auto"/>
                <w:right w:val="none" w:sz="0" w:space="0" w:color="auto"/>
              </w:divBdr>
              <w:divsChild>
                <w:div w:id="930309959">
                  <w:marLeft w:val="0"/>
                  <w:marRight w:val="0"/>
                  <w:marTop w:val="0"/>
                  <w:marBottom w:val="0"/>
                  <w:divBdr>
                    <w:top w:val="none" w:sz="0" w:space="0" w:color="auto"/>
                    <w:left w:val="none" w:sz="0" w:space="0" w:color="auto"/>
                    <w:bottom w:val="none" w:sz="0" w:space="0" w:color="auto"/>
                    <w:right w:val="none" w:sz="0" w:space="0" w:color="auto"/>
                  </w:divBdr>
                  <w:divsChild>
                    <w:div w:id="1629359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099489">
      <w:bodyDiv w:val="1"/>
      <w:marLeft w:val="0"/>
      <w:marRight w:val="0"/>
      <w:marTop w:val="0"/>
      <w:marBottom w:val="0"/>
      <w:divBdr>
        <w:top w:val="none" w:sz="0" w:space="0" w:color="auto"/>
        <w:left w:val="none" w:sz="0" w:space="0" w:color="auto"/>
        <w:bottom w:val="none" w:sz="0" w:space="0" w:color="auto"/>
        <w:right w:val="none" w:sz="0" w:space="0" w:color="auto"/>
      </w:divBdr>
    </w:div>
    <w:div w:id="265355542">
      <w:bodyDiv w:val="1"/>
      <w:marLeft w:val="0"/>
      <w:marRight w:val="0"/>
      <w:marTop w:val="0"/>
      <w:marBottom w:val="0"/>
      <w:divBdr>
        <w:top w:val="none" w:sz="0" w:space="0" w:color="auto"/>
        <w:left w:val="none" w:sz="0" w:space="0" w:color="auto"/>
        <w:bottom w:val="none" w:sz="0" w:space="0" w:color="auto"/>
        <w:right w:val="none" w:sz="0" w:space="0" w:color="auto"/>
      </w:divBdr>
      <w:divsChild>
        <w:div w:id="1044866753">
          <w:marLeft w:val="0"/>
          <w:marRight w:val="0"/>
          <w:marTop w:val="0"/>
          <w:marBottom w:val="0"/>
          <w:divBdr>
            <w:top w:val="none" w:sz="0" w:space="0" w:color="auto"/>
            <w:left w:val="none" w:sz="0" w:space="0" w:color="auto"/>
            <w:bottom w:val="none" w:sz="0" w:space="0" w:color="auto"/>
            <w:right w:val="none" w:sz="0" w:space="0" w:color="auto"/>
          </w:divBdr>
          <w:divsChild>
            <w:div w:id="261379663">
              <w:marLeft w:val="0"/>
              <w:marRight w:val="0"/>
              <w:marTop w:val="0"/>
              <w:marBottom w:val="0"/>
              <w:divBdr>
                <w:top w:val="none" w:sz="0" w:space="0" w:color="auto"/>
                <w:left w:val="none" w:sz="0" w:space="0" w:color="auto"/>
                <w:bottom w:val="none" w:sz="0" w:space="0" w:color="auto"/>
                <w:right w:val="none" w:sz="0" w:space="0" w:color="auto"/>
              </w:divBdr>
              <w:divsChild>
                <w:div w:id="75879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958905">
      <w:bodyDiv w:val="1"/>
      <w:marLeft w:val="0"/>
      <w:marRight w:val="0"/>
      <w:marTop w:val="0"/>
      <w:marBottom w:val="0"/>
      <w:divBdr>
        <w:top w:val="none" w:sz="0" w:space="0" w:color="auto"/>
        <w:left w:val="none" w:sz="0" w:space="0" w:color="auto"/>
        <w:bottom w:val="none" w:sz="0" w:space="0" w:color="auto"/>
        <w:right w:val="none" w:sz="0" w:space="0" w:color="auto"/>
      </w:divBdr>
    </w:div>
    <w:div w:id="318578576">
      <w:bodyDiv w:val="1"/>
      <w:marLeft w:val="0"/>
      <w:marRight w:val="0"/>
      <w:marTop w:val="0"/>
      <w:marBottom w:val="0"/>
      <w:divBdr>
        <w:top w:val="none" w:sz="0" w:space="0" w:color="auto"/>
        <w:left w:val="none" w:sz="0" w:space="0" w:color="auto"/>
        <w:bottom w:val="none" w:sz="0" w:space="0" w:color="auto"/>
        <w:right w:val="none" w:sz="0" w:space="0" w:color="auto"/>
      </w:divBdr>
    </w:div>
    <w:div w:id="400980015">
      <w:bodyDiv w:val="1"/>
      <w:marLeft w:val="0"/>
      <w:marRight w:val="0"/>
      <w:marTop w:val="0"/>
      <w:marBottom w:val="0"/>
      <w:divBdr>
        <w:top w:val="none" w:sz="0" w:space="0" w:color="auto"/>
        <w:left w:val="none" w:sz="0" w:space="0" w:color="auto"/>
        <w:bottom w:val="none" w:sz="0" w:space="0" w:color="auto"/>
        <w:right w:val="none" w:sz="0" w:space="0" w:color="auto"/>
      </w:divBdr>
    </w:div>
    <w:div w:id="429551579">
      <w:bodyDiv w:val="1"/>
      <w:marLeft w:val="0"/>
      <w:marRight w:val="0"/>
      <w:marTop w:val="0"/>
      <w:marBottom w:val="0"/>
      <w:divBdr>
        <w:top w:val="none" w:sz="0" w:space="0" w:color="auto"/>
        <w:left w:val="none" w:sz="0" w:space="0" w:color="auto"/>
        <w:bottom w:val="none" w:sz="0" w:space="0" w:color="auto"/>
        <w:right w:val="none" w:sz="0" w:space="0" w:color="auto"/>
      </w:divBdr>
    </w:div>
    <w:div w:id="701321718">
      <w:bodyDiv w:val="1"/>
      <w:marLeft w:val="0"/>
      <w:marRight w:val="0"/>
      <w:marTop w:val="0"/>
      <w:marBottom w:val="0"/>
      <w:divBdr>
        <w:top w:val="none" w:sz="0" w:space="0" w:color="auto"/>
        <w:left w:val="none" w:sz="0" w:space="0" w:color="auto"/>
        <w:bottom w:val="none" w:sz="0" w:space="0" w:color="auto"/>
        <w:right w:val="none" w:sz="0" w:space="0" w:color="auto"/>
      </w:divBdr>
      <w:divsChild>
        <w:div w:id="898176299">
          <w:marLeft w:val="0"/>
          <w:marRight w:val="0"/>
          <w:marTop w:val="0"/>
          <w:marBottom w:val="0"/>
          <w:divBdr>
            <w:top w:val="none" w:sz="0" w:space="0" w:color="auto"/>
            <w:left w:val="none" w:sz="0" w:space="0" w:color="auto"/>
            <w:bottom w:val="none" w:sz="0" w:space="0" w:color="auto"/>
            <w:right w:val="none" w:sz="0" w:space="0" w:color="auto"/>
          </w:divBdr>
          <w:divsChild>
            <w:div w:id="1881933339">
              <w:marLeft w:val="0"/>
              <w:marRight w:val="0"/>
              <w:marTop w:val="0"/>
              <w:marBottom w:val="0"/>
              <w:divBdr>
                <w:top w:val="none" w:sz="0" w:space="0" w:color="auto"/>
                <w:left w:val="none" w:sz="0" w:space="0" w:color="auto"/>
                <w:bottom w:val="none" w:sz="0" w:space="0" w:color="auto"/>
                <w:right w:val="none" w:sz="0" w:space="0" w:color="auto"/>
              </w:divBdr>
              <w:divsChild>
                <w:div w:id="1120605538">
                  <w:marLeft w:val="0"/>
                  <w:marRight w:val="0"/>
                  <w:marTop w:val="0"/>
                  <w:marBottom w:val="0"/>
                  <w:divBdr>
                    <w:top w:val="none" w:sz="0" w:space="0" w:color="auto"/>
                    <w:left w:val="none" w:sz="0" w:space="0" w:color="auto"/>
                    <w:bottom w:val="none" w:sz="0" w:space="0" w:color="auto"/>
                    <w:right w:val="none" w:sz="0" w:space="0" w:color="auto"/>
                  </w:divBdr>
                  <w:divsChild>
                    <w:div w:id="102301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3814188">
      <w:bodyDiv w:val="1"/>
      <w:marLeft w:val="0"/>
      <w:marRight w:val="0"/>
      <w:marTop w:val="0"/>
      <w:marBottom w:val="0"/>
      <w:divBdr>
        <w:top w:val="none" w:sz="0" w:space="0" w:color="auto"/>
        <w:left w:val="none" w:sz="0" w:space="0" w:color="auto"/>
        <w:bottom w:val="none" w:sz="0" w:space="0" w:color="auto"/>
        <w:right w:val="none" w:sz="0" w:space="0" w:color="auto"/>
      </w:divBdr>
      <w:divsChild>
        <w:div w:id="1513491461">
          <w:marLeft w:val="0"/>
          <w:marRight w:val="0"/>
          <w:marTop w:val="0"/>
          <w:marBottom w:val="0"/>
          <w:divBdr>
            <w:top w:val="none" w:sz="0" w:space="0" w:color="auto"/>
            <w:left w:val="none" w:sz="0" w:space="0" w:color="auto"/>
            <w:bottom w:val="none" w:sz="0" w:space="0" w:color="auto"/>
            <w:right w:val="none" w:sz="0" w:space="0" w:color="auto"/>
          </w:divBdr>
          <w:divsChild>
            <w:div w:id="1512601707">
              <w:marLeft w:val="0"/>
              <w:marRight w:val="0"/>
              <w:marTop w:val="0"/>
              <w:marBottom w:val="0"/>
              <w:divBdr>
                <w:top w:val="none" w:sz="0" w:space="0" w:color="auto"/>
                <w:left w:val="none" w:sz="0" w:space="0" w:color="auto"/>
                <w:bottom w:val="none" w:sz="0" w:space="0" w:color="auto"/>
                <w:right w:val="none" w:sz="0" w:space="0" w:color="auto"/>
              </w:divBdr>
              <w:divsChild>
                <w:div w:id="476604122">
                  <w:marLeft w:val="0"/>
                  <w:marRight w:val="0"/>
                  <w:marTop w:val="0"/>
                  <w:marBottom w:val="0"/>
                  <w:divBdr>
                    <w:top w:val="none" w:sz="0" w:space="0" w:color="auto"/>
                    <w:left w:val="none" w:sz="0" w:space="0" w:color="auto"/>
                    <w:bottom w:val="none" w:sz="0" w:space="0" w:color="auto"/>
                    <w:right w:val="none" w:sz="0" w:space="0" w:color="auto"/>
                  </w:divBdr>
                  <w:divsChild>
                    <w:div w:id="1198472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7331005">
      <w:bodyDiv w:val="1"/>
      <w:marLeft w:val="0"/>
      <w:marRight w:val="0"/>
      <w:marTop w:val="0"/>
      <w:marBottom w:val="0"/>
      <w:divBdr>
        <w:top w:val="none" w:sz="0" w:space="0" w:color="auto"/>
        <w:left w:val="none" w:sz="0" w:space="0" w:color="auto"/>
        <w:bottom w:val="none" w:sz="0" w:space="0" w:color="auto"/>
        <w:right w:val="none" w:sz="0" w:space="0" w:color="auto"/>
      </w:divBdr>
    </w:div>
    <w:div w:id="899289477">
      <w:bodyDiv w:val="1"/>
      <w:marLeft w:val="0"/>
      <w:marRight w:val="0"/>
      <w:marTop w:val="0"/>
      <w:marBottom w:val="0"/>
      <w:divBdr>
        <w:top w:val="none" w:sz="0" w:space="0" w:color="auto"/>
        <w:left w:val="none" w:sz="0" w:space="0" w:color="auto"/>
        <w:bottom w:val="none" w:sz="0" w:space="0" w:color="auto"/>
        <w:right w:val="none" w:sz="0" w:space="0" w:color="auto"/>
      </w:divBdr>
      <w:divsChild>
        <w:div w:id="530415072">
          <w:marLeft w:val="0"/>
          <w:marRight w:val="0"/>
          <w:marTop w:val="0"/>
          <w:marBottom w:val="0"/>
          <w:divBdr>
            <w:top w:val="none" w:sz="0" w:space="0" w:color="auto"/>
            <w:left w:val="none" w:sz="0" w:space="0" w:color="auto"/>
            <w:bottom w:val="none" w:sz="0" w:space="0" w:color="auto"/>
            <w:right w:val="none" w:sz="0" w:space="0" w:color="auto"/>
          </w:divBdr>
          <w:divsChild>
            <w:div w:id="1785272736">
              <w:marLeft w:val="0"/>
              <w:marRight w:val="0"/>
              <w:marTop w:val="0"/>
              <w:marBottom w:val="0"/>
              <w:divBdr>
                <w:top w:val="none" w:sz="0" w:space="0" w:color="auto"/>
                <w:left w:val="none" w:sz="0" w:space="0" w:color="auto"/>
                <w:bottom w:val="none" w:sz="0" w:space="0" w:color="auto"/>
                <w:right w:val="none" w:sz="0" w:space="0" w:color="auto"/>
              </w:divBdr>
              <w:divsChild>
                <w:div w:id="504903957">
                  <w:marLeft w:val="0"/>
                  <w:marRight w:val="0"/>
                  <w:marTop w:val="0"/>
                  <w:marBottom w:val="0"/>
                  <w:divBdr>
                    <w:top w:val="none" w:sz="0" w:space="0" w:color="auto"/>
                    <w:left w:val="none" w:sz="0" w:space="0" w:color="auto"/>
                    <w:bottom w:val="none" w:sz="0" w:space="0" w:color="auto"/>
                    <w:right w:val="none" w:sz="0" w:space="0" w:color="auto"/>
                  </w:divBdr>
                </w:div>
                <w:div w:id="2039887122">
                  <w:marLeft w:val="0"/>
                  <w:marRight w:val="0"/>
                  <w:marTop w:val="0"/>
                  <w:marBottom w:val="0"/>
                  <w:divBdr>
                    <w:top w:val="none" w:sz="0" w:space="0" w:color="auto"/>
                    <w:left w:val="none" w:sz="0" w:space="0" w:color="auto"/>
                    <w:bottom w:val="none" w:sz="0" w:space="0" w:color="auto"/>
                    <w:right w:val="none" w:sz="0" w:space="0" w:color="auto"/>
                  </w:divBdr>
                </w:div>
                <w:div w:id="2121411906">
                  <w:marLeft w:val="0"/>
                  <w:marRight w:val="0"/>
                  <w:marTop w:val="0"/>
                  <w:marBottom w:val="0"/>
                  <w:divBdr>
                    <w:top w:val="none" w:sz="0" w:space="0" w:color="auto"/>
                    <w:left w:val="none" w:sz="0" w:space="0" w:color="auto"/>
                    <w:bottom w:val="none" w:sz="0" w:space="0" w:color="auto"/>
                    <w:right w:val="none" w:sz="0" w:space="0" w:color="auto"/>
                  </w:divBdr>
                </w:div>
                <w:div w:id="1596741585">
                  <w:marLeft w:val="0"/>
                  <w:marRight w:val="0"/>
                  <w:marTop w:val="0"/>
                  <w:marBottom w:val="0"/>
                  <w:divBdr>
                    <w:top w:val="none" w:sz="0" w:space="0" w:color="auto"/>
                    <w:left w:val="none" w:sz="0" w:space="0" w:color="auto"/>
                    <w:bottom w:val="none" w:sz="0" w:space="0" w:color="auto"/>
                    <w:right w:val="none" w:sz="0" w:space="0" w:color="auto"/>
                  </w:divBdr>
                </w:div>
                <w:div w:id="293173624">
                  <w:marLeft w:val="0"/>
                  <w:marRight w:val="0"/>
                  <w:marTop w:val="0"/>
                  <w:marBottom w:val="0"/>
                  <w:divBdr>
                    <w:top w:val="none" w:sz="0" w:space="0" w:color="auto"/>
                    <w:left w:val="none" w:sz="0" w:space="0" w:color="auto"/>
                    <w:bottom w:val="none" w:sz="0" w:space="0" w:color="auto"/>
                    <w:right w:val="none" w:sz="0" w:space="0" w:color="auto"/>
                  </w:divBdr>
                </w:div>
                <w:div w:id="692539530">
                  <w:marLeft w:val="0"/>
                  <w:marRight w:val="0"/>
                  <w:marTop w:val="0"/>
                  <w:marBottom w:val="0"/>
                  <w:divBdr>
                    <w:top w:val="none" w:sz="0" w:space="0" w:color="auto"/>
                    <w:left w:val="none" w:sz="0" w:space="0" w:color="auto"/>
                    <w:bottom w:val="none" w:sz="0" w:space="0" w:color="auto"/>
                    <w:right w:val="none" w:sz="0" w:space="0" w:color="auto"/>
                  </w:divBdr>
                </w:div>
                <w:div w:id="1304313478">
                  <w:marLeft w:val="0"/>
                  <w:marRight w:val="0"/>
                  <w:marTop w:val="0"/>
                  <w:marBottom w:val="0"/>
                  <w:divBdr>
                    <w:top w:val="none" w:sz="0" w:space="0" w:color="auto"/>
                    <w:left w:val="none" w:sz="0" w:space="0" w:color="auto"/>
                    <w:bottom w:val="none" w:sz="0" w:space="0" w:color="auto"/>
                    <w:right w:val="none" w:sz="0" w:space="0" w:color="auto"/>
                  </w:divBdr>
                </w:div>
                <w:div w:id="1193153333">
                  <w:marLeft w:val="0"/>
                  <w:marRight w:val="0"/>
                  <w:marTop w:val="0"/>
                  <w:marBottom w:val="0"/>
                  <w:divBdr>
                    <w:top w:val="none" w:sz="0" w:space="0" w:color="auto"/>
                    <w:left w:val="none" w:sz="0" w:space="0" w:color="auto"/>
                    <w:bottom w:val="none" w:sz="0" w:space="0" w:color="auto"/>
                    <w:right w:val="none" w:sz="0" w:space="0" w:color="auto"/>
                  </w:divBdr>
                </w:div>
                <w:div w:id="1613636193">
                  <w:marLeft w:val="0"/>
                  <w:marRight w:val="0"/>
                  <w:marTop w:val="0"/>
                  <w:marBottom w:val="0"/>
                  <w:divBdr>
                    <w:top w:val="none" w:sz="0" w:space="0" w:color="auto"/>
                    <w:left w:val="none" w:sz="0" w:space="0" w:color="auto"/>
                    <w:bottom w:val="none" w:sz="0" w:space="0" w:color="auto"/>
                    <w:right w:val="none" w:sz="0" w:space="0" w:color="auto"/>
                  </w:divBdr>
                </w:div>
                <w:div w:id="108860070">
                  <w:marLeft w:val="0"/>
                  <w:marRight w:val="0"/>
                  <w:marTop w:val="0"/>
                  <w:marBottom w:val="0"/>
                  <w:divBdr>
                    <w:top w:val="none" w:sz="0" w:space="0" w:color="auto"/>
                    <w:left w:val="none" w:sz="0" w:space="0" w:color="auto"/>
                    <w:bottom w:val="none" w:sz="0" w:space="0" w:color="auto"/>
                    <w:right w:val="none" w:sz="0" w:space="0" w:color="auto"/>
                  </w:divBdr>
                </w:div>
                <w:div w:id="80419424">
                  <w:marLeft w:val="0"/>
                  <w:marRight w:val="0"/>
                  <w:marTop w:val="0"/>
                  <w:marBottom w:val="0"/>
                  <w:divBdr>
                    <w:top w:val="none" w:sz="0" w:space="0" w:color="auto"/>
                    <w:left w:val="none" w:sz="0" w:space="0" w:color="auto"/>
                    <w:bottom w:val="none" w:sz="0" w:space="0" w:color="auto"/>
                    <w:right w:val="none" w:sz="0" w:space="0" w:color="auto"/>
                  </w:divBdr>
                </w:div>
                <w:div w:id="1466199220">
                  <w:marLeft w:val="0"/>
                  <w:marRight w:val="0"/>
                  <w:marTop w:val="0"/>
                  <w:marBottom w:val="0"/>
                  <w:divBdr>
                    <w:top w:val="none" w:sz="0" w:space="0" w:color="auto"/>
                    <w:left w:val="none" w:sz="0" w:space="0" w:color="auto"/>
                    <w:bottom w:val="none" w:sz="0" w:space="0" w:color="auto"/>
                    <w:right w:val="none" w:sz="0" w:space="0" w:color="auto"/>
                  </w:divBdr>
                </w:div>
                <w:div w:id="1568540323">
                  <w:marLeft w:val="0"/>
                  <w:marRight w:val="0"/>
                  <w:marTop w:val="0"/>
                  <w:marBottom w:val="0"/>
                  <w:divBdr>
                    <w:top w:val="none" w:sz="0" w:space="0" w:color="auto"/>
                    <w:left w:val="none" w:sz="0" w:space="0" w:color="auto"/>
                    <w:bottom w:val="none" w:sz="0" w:space="0" w:color="auto"/>
                    <w:right w:val="none" w:sz="0" w:space="0" w:color="auto"/>
                  </w:divBdr>
                </w:div>
                <w:div w:id="442001744">
                  <w:marLeft w:val="0"/>
                  <w:marRight w:val="0"/>
                  <w:marTop w:val="0"/>
                  <w:marBottom w:val="0"/>
                  <w:divBdr>
                    <w:top w:val="none" w:sz="0" w:space="0" w:color="auto"/>
                    <w:left w:val="none" w:sz="0" w:space="0" w:color="auto"/>
                    <w:bottom w:val="none" w:sz="0" w:space="0" w:color="auto"/>
                    <w:right w:val="none" w:sz="0" w:space="0" w:color="auto"/>
                  </w:divBdr>
                </w:div>
                <w:div w:id="1449738710">
                  <w:marLeft w:val="0"/>
                  <w:marRight w:val="0"/>
                  <w:marTop w:val="0"/>
                  <w:marBottom w:val="0"/>
                  <w:divBdr>
                    <w:top w:val="none" w:sz="0" w:space="0" w:color="auto"/>
                    <w:left w:val="none" w:sz="0" w:space="0" w:color="auto"/>
                    <w:bottom w:val="none" w:sz="0" w:space="0" w:color="auto"/>
                    <w:right w:val="none" w:sz="0" w:space="0" w:color="auto"/>
                  </w:divBdr>
                </w:div>
                <w:div w:id="1517118329">
                  <w:marLeft w:val="0"/>
                  <w:marRight w:val="0"/>
                  <w:marTop w:val="0"/>
                  <w:marBottom w:val="0"/>
                  <w:divBdr>
                    <w:top w:val="none" w:sz="0" w:space="0" w:color="auto"/>
                    <w:left w:val="none" w:sz="0" w:space="0" w:color="auto"/>
                    <w:bottom w:val="none" w:sz="0" w:space="0" w:color="auto"/>
                    <w:right w:val="none" w:sz="0" w:space="0" w:color="auto"/>
                  </w:divBdr>
                </w:div>
                <w:div w:id="1215699510">
                  <w:marLeft w:val="0"/>
                  <w:marRight w:val="0"/>
                  <w:marTop w:val="0"/>
                  <w:marBottom w:val="0"/>
                  <w:divBdr>
                    <w:top w:val="none" w:sz="0" w:space="0" w:color="auto"/>
                    <w:left w:val="none" w:sz="0" w:space="0" w:color="auto"/>
                    <w:bottom w:val="none" w:sz="0" w:space="0" w:color="auto"/>
                    <w:right w:val="none" w:sz="0" w:space="0" w:color="auto"/>
                  </w:divBdr>
                </w:div>
                <w:div w:id="205610417">
                  <w:marLeft w:val="0"/>
                  <w:marRight w:val="0"/>
                  <w:marTop w:val="0"/>
                  <w:marBottom w:val="0"/>
                  <w:divBdr>
                    <w:top w:val="none" w:sz="0" w:space="0" w:color="auto"/>
                    <w:left w:val="none" w:sz="0" w:space="0" w:color="auto"/>
                    <w:bottom w:val="none" w:sz="0" w:space="0" w:color="auto"/>
                    <w:right w:val="none" w:sz="0" w:space="0" w:color="auto"/>
                  </w:divBdr>
                </w:div>
                <w:div w:id="1695885852">
                  <w:marLeft w:val="0"/>
                  <w:marRight w:val="0"/>
                  <w:marTop w:val="0"/>
                  <w:marBottom w:val="0"/>
                  <w:divBdr>
                    <w:top w:val="none" w:sz="0" w:space="0" w:color="auto"/>
                    <w:left w:val="none" w:sz="0" w:space="0" w:color="auto"/>
                    <w:bottom w:val="none" w:sz="0" w:space="0" w:color="auto"/>
                    <w:right w:val="none" w:sz="0" w:space="0" w:color="auto"/>
                  </w:divBdr>
                </w:div>
                <w:div w:id="137459132">
                  <w:marLeft w:val="0"/>
                  <w:marRight w:val="0"/>
                  <w:marTop w:val="0"/>
                  <w:marBottom w:val="0"/>
                  <w:divBdr>
                    <w:top w:val="none" w:sz="0" w:space="0" w:color="auto"/>
                    <w:left w:val="none" w:sz="0" w:space="0" w:color="auto"/>
                    <w:bottom w:val="none" w:sz="0" w:space="0" w:color="auto"/>
                    <w:right w:val="none" w:sz="0" w:space="0" w:color="auto"/>
                  </w:divBdr>
                </w:div>
                <w:div w:id="1419670331">
                  <w:marLeft w:val="0"/>
                  <w:marRight w:val="0"/>
                  <w:marTop w:val="0"/>
                  <w:marBottom w:val="0"/>
                  <w:divBdr>
                    <w:top w:val="none" w:sz="0" w:space="0" w:color="auto"/>
                    <w:left w:val="none" w:sz="0" w:space="0" w:color="auto"/>
                    <w:bottom w:val="none" w:sz="0" w:space="0" w:color="auto"/>
                    <w:right w:val="none" w:sz="0" w:space="0" w:color="auto"/>
                  </w:divBdr>
                </w:div>
                <w:div w:id="1216507503">
                  <w:marLeft w:val="0"/>
                  <w:marRight w:val="0"/>
                  <w:marTop w:val="0"/>
                  <w:marBottom w:val="0"/>
                  <w:divBdr>
                    <w:top w:val="none" w:sz="0" w:space="0" w:color="auto"/>
                    <w:left w:val="none" w:sz="0" w:space="0" w:color="auto"/>
                    <w:bottom w:val="none" w:sz="0" w:space="0" w:color="auto"/>
                    <w:right w:val="none" w:sz="0" w:space="0" w:color="auto"/>
                  </w:divBdr>
                </w:div>
                <w:div w:id="793601804">
                  <w:marLeft w:val="0"/>
                  <w:marRight w:val="0"/>
                  <w:marTop w:val="0"/>
                  <w:marBottom w:val="0"/>
                  <w:divBdr>
                    <w:top w:val="none" w:sz="0" w:space="0" w:color="auto"/>
                    <w:left w:val="none" w:sz="0" w:space="0" w:color="auto"/>
                    <w:bottom w:val="none" w:sz="0" w:space="0" w:color="auto"/>
                    <w:right w:val="none" w:sz="0" w:space="0" w:color="auto"/>
                  </w:divBdr>
                </w:div>
                <w:div w:id="1276986349">
                  <w:marLeft w:val="0"/>
                  <w:marRight w:val="0"/>
                  <w:marTop w:val="0"/>
                  <w:marBottom w:val="0"/>
                  <w:divBdr>
                    <w:top w:val="none" w:sz="0" w:space="0" w:color="auto"/>
                    <w:left w:val="none" w:sz="0" w:space="0" w:color="auto"/>
                    <w:bottom w:val="none" w:sz="0" w:space="0" w:color="auto"/>
                    <w:right w:val="none" w:sz="0" w:space="0" w:color="auto"/>
                  </w:divBdr>
                </w:div>
                <w:div w:id="2102795796">
                  <w:marLeft w:val="0"/>
                  <w:marRight w:val="0"/>
                  <w:marTop w:val="0"/>
                  <w:marBottom w:val="0"/>
                  <w:divBdr>
                    <w:top w:val="none" w:sz="0" w:space="0" w:color="auto"/>
                    <w:left w:val="none" w:sz="0" w:space="0" w:color="auto"/>
                    <w:bottom w:val="none" w:sz="0" w:space="0" w:color="auto"/>
                    <w:right w:val="none" w:sz="0" w:space="0" w:color="auto"/>
                  </w:divBdr>
                </w:div>
                <w:div w:id="1954287611">
                  <w:marLeft w:val="0"/>
                  <w:marRight w:val="0"/>
                  <w:marTop w:val="0"/>
                  <w:marBottom w:val="0"/>
                  <w:divBdr>
                    <w:top w:val="none" w:sz="0" w:space="0" w:color="auto"/>
                    <w:left w:val="none" w:sz="0" w:space="0" w:color="auto"/>
                    <w:bottom w:val="none" w:sz="0" w:space="0" w:color="auto"/>
                    <w:right w:val="none" w:sz="0" w:space="0" w:color="auto"/>
                  </w:divBdr>
                </w:div>
                <w:div w:id="698626660">
                  <w:marLeft w:val="0"/>
                  <w:marRight w:val="0"/>
                  <w:marTop w:val="0"/>
                  <w:marBottom w:val="0"/>
                  <w:divBdr>
                    <w:top w:val="none" w:sz="0" w:space="0" w:color="auto"/>
                    <w:left w:val="none" w:sz="0" w:space="0" w:color="auto"/>
                    <w:bottom w:val="none" w:sz="0" w:space="0" w:color="auto"/>
                    <w:right w:val="none" w:sz="0" w:space="0" w:color="auto"/>
                  </w:divBdr>
                </w:div>
                <w:div w:id="1055004567">
                  <w:marLeft w:val="0"/>
                  <w:marRight w:val="0"/>
                  <w:marTop w:val="0"/>
                  <w:marBottom w:val="0"/>
                  <w:divBdr>
                    <w:top w:val="none" w:sz="0" w:space="0" w:color="auto"/>
                    <w:left w:val="none" w:sz="0" w:space="0" w:color="auto"/>
                    <w:bottom w:val="none" w:sz="0" w:space="0" w:color="auto"/>
                    <w:right w:val="none" w:sz="0" w:space="0" w:color="auto"/>
                  </w:divBdr>
                </w:div>
                <w:div w:id="174804602">
                  <w:marLeft w:val="0"/>
                  <w:marRight w:val="0"/>
                  <w:marTop w:val="0"/>
                  <w:marBottom w:val="0"/>
                  <w:divBdr>
                    <w:top w:val="none" w:sz="0" w:space="0" w:color="auto"/>
                    <w:left w:val="none" w:sz="0" w:space="0" w:color="auto"/>
                    <w:bottom w:val="none" w:sz="0" w:space="0" w:color="auto"/>
                    <w:right w:val="none" w:sz="0" w:space="0" w:color="auto"/>
                  </w:divBdr>
                </w:div>
                <w:div w:id="1113745223">
                  <w:marLeft w:val="0"/>
                  <w:marRight w:val="0"/>
                  <w:marTop w:val="0"/>
                  <w:marBottom w:val="0"/>
                  <w:divBdr>
                    <w:top w:val="none" w:sz="0" w:space="0" w:color="auto"/>
                    <w:left w:val="none" w:sz="0" w:space="0" w:color="auto"/>
                    <w:bottom w:val="none" w:sz="0" w:space="0" w:color="auto"/>
                    <w:right w:val="none" w:sz="0" w:space="0" w:color="auto"/>
                  </w:divBdr>
                </w:div>
                <w:div w:id="659429409">
                  <w:marLeft w:val="0"/>
                  <w:marRight w:val="0"/>
                  <w:marTop w:val="0"/>
                  <w:marBottom w:val="0"/>
                  <w:divBdr>
                    <w:top w:val="none" w:sz="0" w:space="0" w:color="auto"/>
                    <w:left w:val="none" w:sz="0" w:space="0" w:color="auto"/>
                    <w:bottom w:val="none" w:sz="0" w:space="0" w:color="auto"/>
                    <w:right w:val="none" w:sz="0" w:space="0" w:color="auto"/>
                  </w:divBdr>
                </w:div>
                <w:div w:id="831213178">
                  <w:marLeft w:val="0"/>
                  <w:marRight w:val="0"/>
                  <w:marTop w:val="0"/>
                  <w:marBottom w:val="0"/>
                  <w:divBdr>
                    <w:top w:val="none" w:sz="0" w:space="0" w:color="auto"/>
                    <w:left w:val="none" w:sz="0" w:space="0" w:color="auto"/>
                    <w:bottom w:val="none" w:sz="0" w:space="0" w:color="auto"/>
                    <w:right w:val="none" w:sz="0" w:space="0" w:color="auto"/>
                  </w:divBdr>
                </w:div>
                <w:div w:id="1283463104">
                  <w:marLeft w:val="0"/>
                  <w:marRight w:val="0"/>
                  <w:marTop w:val="0"/>
                  <w:marBottom w:val="0"/>
                  <w:divBdr>
                    <w:top w:val="none" w:sz="0" w:space="0" w:color="auto"/>
                    <w:left w:val="none" w:sz="0" w:space="0" w:color="auto"/>
                    <w:bottom w:val="none" w:sz="0" w:space="0" w:color="auto"/>
                    <w:right w:val="none" w:sz="0" w:space="0" w:color="auto"/>
                  </w:divBdr>
                </w:div>
                <w:div w:id="1103188571">
                  <w:marLeft w:val="0"/>
                  <w:marRight w:val="0"/>
                  <w:marTop w:val="0"/>
                  <w:marBottom w:val="0"/>
                  <w:divBdr>
                    <w:top w:val="none" w:sz="0" w:space="0" w:color="auto"/>
                    <w:left w:val="none" w:sz="0" w:space="0" w:color="auto"/>
                    <w:bottom w:val="none" w:sz="0" w:space="0" w:color="auto"/>
                    <w:right w:val="none" w:sz="0" w:space="0" w:color="auto"/>
                  </w:divBdr>
                </w:div>
                <w:div w:id="51002883">
                  <w:marLeft w:val="0"/>
                  <w:marRight w:val="0"/>
                  <w:marTop w:val="0"/>
                  <w:marBottom w:val="0"/>
                  <w:divBdr>
                    <w:top w:val="none" w:sz="0" w:space="0" w:color="auto"/>
                    <w:left w:val="none" w:sz="0" w:space="0" w:color="auto"/>
                    <w:bottom w:val="none" w:sz="0" w:space="0" w:color="auto"/>
                    <w:right w:val="none" w:sz="0" w:space="0" w:color="auto"/>
                  </w:divBdr>
                </w:div>
                <w:div w:id="273636202">
                  <w:marLeft w:val="0"/>
                  <w:marRight w:val="0"/>
                  <w:marTop w:val="0"/>
                  <w:marBottom w:val="0"/>
                  <w:divBdr>
                    <w:top w:val="none" w:sz="0" w:space="0" w:color="auto"/>
                    <w:left w:val="none" w:sz="0" w:space="0" w:color="auto"/>
                    <w:bottom w:val="none" w:sz="0" w:space="0" w:color="auto"/>
                    <w:right w:val="none" w:sz="0" w:space="0" w:color="auto"/>
                  </w:divBdr>
                </w:div>
                <w:div w:id="210383266">
                  <w:marLeft w:val="0"/>
                  <w:marRight w:val="0"/>
                  <w:marTop w:val="0"/>
                  <w:marBottom w:val="0"/>
                  <w:divBdr>
                    <w:top w:val="none" w:sz="0" w:space="0" w:color="auto"/>
                    <w:left w:val="none" w:sz="0" w:space="0" w:color="auto"/>
                    <w:bottom w:val="none" w:sz="0" w:space="0" w:color="auto"/>
                    <w:right w:val="none" w:sz="0" w:space="0" w:color="auto"/>
                  </w:divBdr>
                </w:div>
                <w:div w:id="663163460">
                  <w:marLeft w:val="0"/>
                  <w:marRight w:val="0"/>
                  <w:marTop w:val="0"/>
                  <w:marBottom w:val="0"/>
                  <w:divBdr>
                    <w:top w:val="none" w:sz="0" w:space="0" w:color="auto"/>
                    <w:left w:val="none" w:sz="0" w:space="0" w:color="auto"/>
                    <w:bottom w:val="none" w:sz="0" w:space="0" w:color="auto"/>
                    <w:right w:val="none" w:sz="0" w:space="0" w:color="auto"/>
                  </w:divBdr>
                </w:div>
                <w:div w:id="1048994583">
                  <w:marLeft w:val="0"/>
                  <w:marRight w:val="0"/>
                  <w:marTop w:val="0"/>
                  <w:marBottom w:val="0"/>
                  <w:divBdr>
                    <w:top w:val="none" w:sz="0" w:space="0" w:color="auto"/>
                    <w:left w:val="none" w:sz="0" w:space="0" w:color="auto"/>
                    <w:bottom w:val="none" w:sz="0" w:space="0" w:color="auto"/>
                    <w:right w:val="none" w:sz="0" w:space="0" w:color="auto"/>
                  </w:divBdr>
                </w:div>
                <w:div w:id="518740844">
                  <w:marLeft w:val="0"/>
                  <w:marRight w:val="0"/>
                  <w:marTop w:val="0"/>
                  <w:marBottom w:val="0"/>
                  <w:divBdr>
                    <w:top w:val="none" w:sz="0" w:space="0" w:color="auto"/>
                    <w:left w:val="none" w:sz="0" w:space="0" w:color="auto"/>
                    <w:bottom w:val="none" w:sz="0" w:space="0" w:color="auto"/>
                    <w:right w:val="none" w:sz="0" w:space="0" w:color="auto"/>
                  </w:divBdr>
                </w:div>
                <w:div w:id="1551303840">
                  <w:marLeft w:val="0"/>
                  <w:marRight w:val="0"/>
                  <w:marTop w:val="0"/>
                  <w:marBottom w:val="0"/>
                  <w:divBdr>
                    <w:top w:val="none" w:sz="0" w:space="0" w:color="auto"/>
                    <w:left w:val="none" w:sz="0" w:space="0" w:color="auto"/>
                    <w:bottom w:val="none" w:sz="0" w:space="0" w:color="auto"/>
                    <w:right w:val="none" w:sz="0" w:space="0" w:color="auto"/>
                  </w:divBdr>
                </w:div>
                <w:div w:id="129833276">
                  <w:marLeft w:val="0"/>
                  <w:marRight w:val="0"/>
                  <w:marTop w:val="0"/>
                  <w:marBottom w:val="0"/>
                  <w:divBdr>
                    <w:top w:val="none" w:sz="0" w:space="0" w:color="auto"/>
                    <w:left w:val="none" w:sz="0" w:space="0" w:color="auto"/>
                    <w:bottom w:val="none" w:sz="0" w:space="0" w:color="auto"/>
                    <w:right w:val="none" w:sz="0" w:space="0" w:color="auto"/>
                  </w:divBdr>
                </w:div>
                <w:div w:id="892036728">
                  <w:marLeft w:val="0"/>
                  <w:marRight w:val="0"/>
                  <w:marTop w:val="0"/>
                  <w:marBottom w:val="0"/>
                  <w:divBdr>
                    <w:top w:val="none" w:sz="0" w:space="0" w:color="auto"/>
                    <w:left w:val="none" w:sz="0" w:space="0" w:color="auto"/>
                    <w:bottom w:val="none" w:sz="0" w:space="0" w:color="auto"/>
                    <w:right w:val="none" w:sz="0" w:space="0" w:color="auto"/>
                  </w:divBdr>
                </w:div>
                <w:div w:id="1005398244">
                  <w:marLeft w:val="0"/>
                  <w:marRight w:val="0"/>
                  <w:marTop w:val="0"/>
                  <w:marBottom w:val="0"/>
                  <w:divBdr>
                    <w:top w:val="none" w:sz="0" w:space="0" w:color="auto"/>
                    <w:left w:val="none" w:sz="0" w:space="0" w:color="auto"/>
                    <w:bottom w:val="none" w:sz="0" w:space="0" w:color="auto"/>
                    <w:right w:val="none" w:sz="0" w:space="0" w:color="auto"/>
                  </w:divBdr>
                </w:div>
                <w:div w:id="1211726826">
                  <w:marLeft w:val="0"/>
                  <w:marRight w:val="0"/>
                  <w:marTop w:val="0"/>
                  <w:marBottom w:val="0"/>
                  <w:divBdr>
                    <w:top w:val="none" w:sz="0" w:space="0" w:color="auto"/>
                    <w:left w:val="none" w:sz="0" w:space="0" w:color="auto"/>
                    <w:bottom w:val="none" w:sz="0" w:space="0" w:color="auto"/>
                    <w:right w:val="none" w:sz="0" w:space="0" w:color="auto"/>
                  </w:divBdr>
                </w:div>
                <w:div w:id="2108387015">
                  <w:marLeft w:val="0"/>
                  <w:marRight w:val="0"/>
                  <w:marTop w:val="0"/>
                  <w:marBottom w:val="0"/>
                  <w:divBdr>
                    <w:top w:val="none" w:sz="0" w:space="0" w:color="auto"/>
                    <w:left w:val="none" w:sz="0" w:space="0" w:color="auto"/>
                    <w:bottom w:val="none" w:sz="0" w:space="0" w:color="auto"/>
                    <w:right w:val="none" w:sz="0" w:space="0" w:color="auto"/>
                  </w:divBdr>
                </w:div>
                <w:div w:id="42292149">
                  <w:marLeft w:val="0"/>
                  <w:marRight w:val="0"/>
                  <w:marTop w:val="0"/>
                  <w:marBottom w:val="0"/>
                  <w:divBdr>
                    <w:top w:val="none" w:sz="0" w:space="0" w:color="auto"/>
                    <w:left w:val="none" w:sz="0" w:space="0" w:color="auto"/>
                    <w:bottom w:val="none" w:sz="0" w:space="0" w:color="auto"/>
                    <w:right w:val="none" w:sz="0" w:space="0" w:color="auto"/>
                  </w:divBdr>
                </w:div>
                <w:div w:id="177559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1449085">
      <w:bodyDiv w:val="1"/>
      <w:marLeft w:val="0"/>
      <w:marRight w:val="0"/>
      <w:marTop w:val="0"/>
      <w:marBottom w:val="0"/>
      <w:divBdr>
        <w:top w:val="none" w:sz="0" w:space="0" w:color="auto"/>
        <w:left w:val="none" w:sz="0" w:space="0" w:color="auto"/>
        <w:bottom w:val="none" w:sz="0" w:space="0" w:color="auto"/>
        <w:right w:val="none" w:sz="0" w:space="0" w:color="auto"/>
      </w:divBdr>
      <w:divsChild>
        <w:div w:id="1754013192">
          <w:marLeft w:val="0"/>
          <w:marRight w:val="0"/>
          <w:marTop w:val="0"/>
          <w:marBottom w:val="0"/>
          <w:divBdr>
            <w:top w:val="none" w:sz="0" w:space="0" w:color="auto"/>
            <w:left w:val="none" w:sz="0" w:space="0" w:color="auto"/>
            <w:bottom w:val="none" w:sz="0" w:space="0" w:color="auto"/>
            <w:right w:val="none" w:sz="0" w:space="0" w:color="auto"/>
          </w:divBdr>
          <w:divsChild>
            <w:div w:id="358774421">
              <w:marLeft w:val="0"/>
              <w:marRight w:val="0"/>
              <w:marTop w:val="0"/>
              <w:marBottom w:val="0"/>
              <w:divBdr>
                <w:top w:val="none" w:sz="0" w:space="0" w:color="auto"/>
                <w:left w:val="none" w:sz="0" w:space="0" w:color="auto"/>
                <w:bottom w:val="none" w:sz="0" w:space="0" w:color="auto"/>
                <w:right w:val="none" w:sz="0" w:space="0" w:color="auto"/>
              </w:divBdr>
              <w:divsChild>
                <w:div w:id="1674264840">
                  <w:marLeft w:val="0"/>
                  <w:marRight w:val="0"/>
                  <w:marTop w:val="0"/>
                  <w:marBottom w:val="0"/>
                  <w:divBdr>
                    <w:top w:val="none" w:sz="0" w:space="0" w:color="auto"/>
                    <w:left w:val="none" w:sz="0" w:space="0" w:color="auto"/>
                    <w:bottom w:val="none" w:sz="0" w:space="0" w:color="auto"/>
                    <w:right w:val="none" w:sz="0" w:space="0" w:color="auto"/>
                  </w:divBdr>
                </w:div>
                <w:div w:id="1930305105">
                  <w:marLeft w:val="0"/>
                  <w:marRight w:val="0"/>
                  <w:marTop w:val="0"/>
                  <w:marBottom w:val="0"/>
                  <w:divBdr>
                    <w:top w:val="none" w:sz="0" w:space="0" w:color="auto"/>
                    <w:left w:val="none" w:sz="0" w:space="0" w:color="auto"/>
                    <w:bottom w:val="none" w:sz="0" w:space="0" w:color="auto"/>
                    <w:right w:val="none" w:sz="0" w:space="0" w:color="auto"/>
                  </w:divBdr>
                </w:div>
                <w:div w:id="719288436">
                  <w:marLeft w:val="0"/>
                  <w:marRight w:val="0"/>
                  <w:marTop w:val="0"/>
                  <w:marBottom w:val="0"/>
                  <w:divBdr>
                    <w:top w:val="none" w:sz="0" w:space="0" w:color="auto"/>
                    <w:left w:val="none" w:sz="0" w:space="0" w:color="auto"/>
                    <w:bottom w:val="none" w:sz="0" w:space="0" w:color="auto"/>
                    <w:right w:val="none" w:sz="0" w:space="0" w:color="auto"/>
                  </w:divBdr>
                </w:div>
                <w:div w:id="826170524">
                  <w:marLeft w:val="0"/>
                  <w:marRight w:val="0"/>
                  <w:marTop w:val="0"/>
                  <w:marBottom w:val="0"/>
                  <w:divBdr>
                    <w:top w:val="none" w:sz="0" w:space="0" w:color="auto"/>
                    <w:left w:val="none" w:sz="0" w:space="0" w:color="auto"/>
                    <w:bottom w:val="none" w:sz="0" w:space="0" w:color="auto"/>
                    <w:right w:val="none" w:sz="0" w:space="0" w:color="auto"/>
                  </w:divBdr>
                </w:div>
                <w:div w:id="1643346290">
                  <w:marLeft w:val="0"/>
                  <w:marRight w:val="0"/>
                  <w:marTop w:val="0"/>
                  <w:marBottom w:val="0"/>
                  <w:divBdr>
                    <w:top w:val="none" w:sz="0" w:space="0" w:color="auto"/>
                    <w:left w:val="none" w:sz="0" w:space="0" w:color="auto"/>
                    <w:bottom w:val="none" w:sz="0" w:space="0" w:color="auto"/>
                    <w:right w:val="none" w:sz="0" w:space="0" w:color="auto"/>
                  </w:divBdr>
                </w:div>
                <w:div w:id="1129936730">
                  <w:marLeft w:val="0"/>
                  <w:marRight w:val="0"/>
                  <w:marTop w:val="0"/>
                  <w:marBottom w:val="0"/>
                  <w:divBdr>
                    <w:top w:val="none" w:sz="0" w:space="0" w:color="auto"/>
                    <w:left w:val="none" w:sz="0" w:space="0" w:color="auto"/>
                    <w:bottom w:val="none" w:sz="0" w:space="0" w:color="auto"/>
                    <w:right w:val="none" w:sz="0" w:space="0" w:color="auto"/>
                  </w:divBdr>
                </w:div>
                <w:div w:id="1395003327">
                  <w:marLeft w:val="0"/>
                  <w:marRight w:val="0"/>
                  <w:marTop w:val="0"/>
                  <w:marBottom w:val="0"/>
                  <w:divBdr>
                    <w:top w:val="none" w:sz="0" w:space="0" w:color="auto"/>
                    <w:left w:val="none" w:sz="0" w:space="0" w:color="auto"/>
                    <w:bottom w:val="none" w:sz="0" w:space="0" w:color="auto"/>
                    <w:right w:val="none" w:sz="0" w:space="0" w:color="auto"/>
                  </w:divBdr>
                </w:div>
                <w:div w:id="573199361">
                  <w:marLeft w:val="0"/>
                  <w:marRight w:val="0"/>
                  <w:marTop w:val="0"/>
                  <w:marBottom w:val="0"/>
                  <w:divBdr>
                    <w:top w:val="none" w:sz="0" w:space="0" w:color="auto"/>
                    <w:left w:val="none" w:sz="0" w:space="0" w:color="auto"/>
                    <w:bottom w:val="none" w:sz="0" w:space="0" w:color="auto"/>
                    <w:right w:val="none" w:sz="0" w:space="0" w:color="auto"/>
                  </w:divBdr>
                </w:div>
                <w:div w:id="1534072167">
                  <w:marLeft w:val="0"/>
                  <w:marRight w:val="0"/>
                  <w:marTop w:val="0"/>
                  <w:marBottom w:val="0"/>
                  <w:divBdr>
                    <w:top w:val="none" w:sz="0" w:space="0" w:color="auto"/>
                    <w:left w:val="none" w:sz="0" w:space="0" w:color="auto"/>
                    <w:bottom w:val="none" w:sz="0" w:space="0" w:color="auto"/>
                    <w:right w:val="none" w:sz="0" w:space="0" w:color="auto"/>
                  </w:divBdr>
                </w:div>
                <w:div w:id="257374726">
                  <w:marLeft w:val="0"/>
                  <w:marRight w:val="0"/>
                  <w:marTop w:val="0"/>
                  <w:marBottom w:val="0"/>
                  <w:divBdr>
                    <w:top w:val="none" w:sz="0" w:space="0" w:color="auto"/>
                    <w:left w:val="none" w:sz="0" w:space="0" w:color="auto"/>
                    <w:bottom w:val="none" w:sz="0" w:space="0" w:color="auto"/>
                    <w:right w:val="none" w:sz="0" w:space="0" w:color="auto"/>
                  </w:divBdr>
                </w:div>
                <w:div w:id="376661146">
                  <w:marLeft w:val="0"/>
                  <w:marRight w:val="0"/>
                  <w:marTop w:val="0"/>
                  <w:marBottom w:val="0"/>
                  <w:divBdr>
                    <w:top w:val="none" w:sz="0" w:space="0" w:color="auto"/>
                    <w:left w:val="none" w:sz="0" w:space="0" w:color="auto"/>
                    <w:bottom w:val="none" w:sz="0" w:space="0" w:color="auto"/>
                    <w:right w:val="none" w:sz="0" w:space="0" w:color="auto"/>
                  </w:divBdr>
                </w:div>
                <w:div w:id="409355665">
                  <w:marLeft w:val="0"/>
                  <w:marRight w:val="0"/>
                  <w:marTop w:val="0"/>
                  <w:marBottom w:val="0"/>
                  <w:divBdr>
                    <w:top w:val="none" w:sz="0" w:space="0" w:color="auto"/>
                    <w:left w:val="none" w:sz="0" w:space="0" w:color="auto"/>
                    <w:bottom w:val="none" w:sz="0" w:space="0" w:color="auto"/>
                    <w:right w:val="none" w:sz="0" w:space="0" w:color="auto"/>
                  </w:divBdr>
                </w:div>
                <w:div w:id="1494448484">
                  <w:marLeft w:val="0"/>
                  <w:marRight w:val="0"/>
                  <w:marTop w:val="0"/>
                  <w:marBottom w:val="0"/>
                  <w:divBdr>
                    <w:top w:val="none" w:sz="0" w:space="0" w:color="auto"/>
                    <w:left w:val="none" w:sz="0" w:space="0" w:color="auto"/>
                    <w:bottom w:val="none" w:sz="0" w:space="0" w:color="auto"/>
                    <w:right w:val="none" w:sz="0" w:space="0" w:color="auto"/>
                  </w:divBdr>
                </w:div>
                <w:div w:id="312101844">
                  <w:marLeft w:val="0"/>
                  <w:marRight w:val="0"/>
                  <w:marTop w:val="0"/>
                  <w:marBottom w:val="0"/>
                  <w:divBdr>
                    <w:top w:val="none" w:sz="0" w:space="0" w:color="auto"/>
                    <w:left w:val="none" w:sz="0" w:space="0" w:color="auto"/>
                    <w:bottom w:val="none" w:sz="0" w:space="0" w:color="auto"/>
                    <w:right w:val="none" w:sz="0" w:space="0" w:color="auto"/>
                  </w:divBdr>
                </w:div>
                <w:div w:id="766120342">
                  <w:marLeft w:val="0"/>
                  <w:marRight w:val="0"/>
                  <w:marTop w:val="0"/>
                  <w:marBottom w:val="0"/>
                  <w:divBdr>
                    <w:top w:val="none" w:sz="0" w:space="0" w:color="auto"/>
                    <w:left w:val="none" w:sz="0" w:space="0" w:color="auto"/>
                    <w:bottom w:val="none" w:sz="0" w:space="0" w:color="auto"/>
                    <w:right w:val="none" w:sz="0" w:space="0" w:color="auto"/>
                  </w:divBdr>
                </w:div>
                <w:div w:id="848520941">
                  <w:marLeft w:val="0"/>
                  <w:marRight w:val="0"/>
                  <w:marTop w:val="0"/>
                  <w:marBottom w:val="0"/>
                  <w:divBdr>
                    <w:top w:val="none" w:sz="0" w:space="0" w:color="auto"/>
                    <w:left w:val="none" w:sz="0" w:space="0" w:color="auto"/>
                    <w:bottom w:val="none" w:sz="0" w:space="0" w:color="auto"/>
                    <w:right w:val="none" w:sz="0" w:space="0" w:color="auto"/>
                  </w:divBdr>
                </w:div>
                <w:div w:id="1185824397">
                  <w:marLeft w:val="0"/>
                  <w:marRight w:val="0"/>
                  <w:marTop w:val="0"/>
                  <w:marBottom w:val="0"/>
                  <w:divBdr>
                    <w:top w:val="none" w:sz="0" w:space="0" w:color="auto"/>
                    <w:left w:val="none" w:sz="0" w:space="0" w:color="auto"/>
                    <w:bottom w:val="none" w:sz="0" w:space="0" w:color="auto"/>
                    <w:right w:val="none" w:sz="0" w:space="0" w:color="auto"/>
                  </w:divBdr>
                </w:div>
                <w:div w:id="1169636317">
                  <w:marLeft w:val="0"/>
                  <w:marRight w:val="0"/>
                  <w:marTop w:val="0"/>
                  <w:marBottom w:val="0"/>
                  <w:divBdr>
                    <w:top w:val="none" w:sz="0" w:space="0" w:color="auto"/>
                    <w:left w:val="none" w:sz="0" w:space="0" w:color="auto"/>
                    <w:bottom w:val="none" w:sz="0" w:space="0" w:color="auto"/>
                    <w:right w:val="none" w:sz="0" w:space="0" w:color="auto"/>
                  </w:divBdr>
                </w:div>
                <w:div w:id="867446174">
                  <w:marLeft w:val="0"/>
                  <w:marRight w:val="0"/>
                  <w:marTop w:val="0"/>
                  <w:marBottom w:val="0"/>
                  <w:divBdr>
                    <w:top w:val="none" w:sz="0" w:space="0" w:color="auto"/>
                    <w:left w:val="none" w:sz="0" w:space="0" w:color="auto"/>
                    <w:bottom w:val="none" w:sz="0" w:space="0" w:color="auto"/>
                    <w:right w:val="none" w:sz="0" w:space="0" w:color="auto"/>
                  </w:divBdr>
                </w:div>
                <w:div w:id="415593308">
                  <w:marLeft w:val="0"/>
                  <w:marRight w:val="0"/>
                  <w:marTop w:val="0"/>
                  <w:marBottom w:val="0"/>
                  <w:divBdr>
                    <w:top w:val="none" w:sz="0" w:space="0" w:color="auto"/>
                    <w:left w:val="none" w:sz="0" w:space="0" w:color="auto"/>
                    <w:bottom w:val="none" w:sz="0" w:space="0" w:color="auto"/>
                    <w:right w:val="none" w:sz="0" w:space="0" w:color="auto"/>
                  </w:divBdr>
                </w:div>
                <w:div w:id="694772775">
                  <w:marLeft w:val="0"/>
                  <w:marRight w:val="0"/>
                  <w:marTop w:val="0"/>
                  <w:marBottom w:val="0"/>
                  <w:divBdr>
                    <w:top w:val="none" w:sz="0" w:space="0" w:color="auto"/>
                    <w:left w:val="none" w:sz="0" w:space="0" w:color="auto"/>
                    <w:bottom w:val="none" w:sz="0" w:space="0" w:color="auto"/>
                    <w:right w:val="none" w:sz="0" w:space="0" w:color="auto"/>
                  </w:divBdr>
                </w:div>
                <w:div w:id="1366173786">
                  <w:marLeft w:val="0"/>
                  <w:marRight w:val="0"/>
                  <w:marTop w:val="0"/>
                  <w:marBottom w:val="0"/>
                  <w:divBdr>
                    <w:top w:val="none" w:sz="0" w:space="0" w:color="auto"/>
                    <w:left w:val="none" w:sz="0" w:space="0" w:color="auto"/>
                    <w:bottom w:val="none" w:sz="0" w:space="0" w:color="auto"/>
                    <w:right w:val="none" w:sz="0" w:space="0" w:color="auto"/>
                  </w:divBdr>
                </w:div>
                <w:div w:id="436797597">
                  <w:marLeft w:val="0"/>
                  <w:marRight w:val="0"/>
                  <w:marTop w:val="0"/>
                  <w:marBottom w:val="0"/>
                  <w:divBdr>
                    <w:top w:val="none" w:sz="0" w:space="0" w:color="auto"/>
                    <w:left w:val="none" w:sz="0" w:space="0" w:color="auto"/>
                    <w:bottom w:val="none" w:sz="0" w:space="0" w:color="auto"/>
                    <w:right w:val="none" w:sz="0" w:space="0" w:color="auto"/>
                  </w:divBdr>
                </w:div>
                <w:div w:id="63533010">
                  <w:marLeft w:val="0"/>
                  <w:marRight w:val="0"/>
                  <w:marTop w:val="0"/>
                  <w:marBottom w:val="0"/>
                  <w:divBdr>
                    <w:top w:val="none" w:sz="0" w:space="0" w:color="auto"/>
                    <w:left w:val="none" w:sz="0" w:space="0" w:color="auto"/>
                    <w:bottom w:val="none" w:sz="0" w:space="0" w:color="auto"/>
                    <w:right w:val="none" w:sz="0" w:space="0" w:color="auto"/>
                  </w:divBdr>
                </w:div>
                <w:div w:id="1652634114">
                  <w:marLeft w:val="0"/>
                  <w:marRight w:val="0"/>
                  <w:marTop w:val="0"/>
                  <w:marBottom w:val="0"/>
                  <w:divBdr>
                    <w:top w:val="none" w:sz="0" w:space="0" w:color="auto"/>
                    <w:left w:val="none" w:sz="0" w:space="0" w:color="auto"/>
                    <w:bottom w:val="none" w:sz="0" w:space="0" w:color="auto"/>
                    <w:right w:val="none" w:sz="0" w:space="0" w:color="auto"/>
                  </w:divBdr>
                </w:div>
                <w:div w:id="133720715">
                  <w:marLeft w:val="0"/>
                  <w:marRight w:val="0"/>
                  <w:marTop w:val="0"/>
                  <w:marBottom w:val="0"/>
                  <w:divBdr>
                    <w:top w:val="none" w:sz="0" w:space="0" w:color="auto"/>
                    <w:left w:val="none" w:sz="0" w:space="0" w:color="auto"/>
                    <w:bottom w:val="none" w:sz="0" w:space="0" w:color="auto"/>
                    <w:right w:val="none" w:sz="0" w:space="0" w:color="auto"/>
                  </w:divBdr>
                </w:div>
                <w:div w:id="2081520305">
                  <w:marLeft w:val="0"/>
                  <w:marRight w:val="0"/>
                  <w:marTop w:val="0"/>
                  <w:marBottom w:val="0"/>
                  <w:divBdr>
                    <w:top w:val="none" w:sz="0" w:space="0" w:color="auto"/>
                    <w:left w:val="none" w:sz="0" w:space="0" w:color="auto"/>
                    <w:bottom w:val="none" w:sz="0" w:space="0" w:color="auto"/>
                    <w:right w:val="none" w:sz="0" w:space="0" w:color="auto"/>
                  </w:divBdr>
                </w:div>
                <w:div w:id="378017065">
                  <w:marLeft w:val="0"/>
                  <w:marRight w:val="0"/>
                  <w:marTop w:val="0"/>
                  <w:marBottom w:val="0"/>
                  <w:divBdr>
                    <w:top w:val="none" w:sz="0" w:space="0" w:color="auto"/>
                    <w:left w:val="none" w:sz="0" w:space="0" w:color="auto"/>
                    <w:bottom w:val="none" w:sz="0" w:space="0" w:color="auto"/>
                    <w:right w:val="none" w:sz="0" w:space="0" w:color="auto"/>
                  </w:divBdr>
                </w:div>
                <w:div w:id="1206865224">
                  <w:marLeft w:val="0"/>
                  <w:marRight w:val="0"/>
                  <w:marTop w:val="0"/>
                  <w:marBottom w:val="0"/>
                  <w:divBdr>
                    <w:top w:val="none" w:sz="0" w:space="0" w:color="auto"/>
                    <w:left w:val="none" w:sz="0" w:space="0" w:color="auto"/>
                    <w:bottom w:val="none" w:sz="0" w:space="0" w:color="auto"/>
                    <w:right w:val="none" w:sz="0" w:space="0" w:color="auto"/>
                  </w:divBdr>
                </w:div>
                <w:div w:id="1920099093">
                  <w:marLeft w:val="0"/>
                  <w:marRight w:val="0"/>
                  <w:marTop w:val="0"/>
                  <w:marBottom w:val="0"/>
                  <w:divBdr>
                    <w:top w:val="none" w:sz="0" w:space="0" w:color="auto"/>
                    <w:left w:val="none" w:sz="0" w:space="0" w:color="auto"/>
                    <w:bottom w:val="none" w:sz="0" w:space="0" w:color="auto"/>
                    <w:right w:val="none" w:sz="0" w:space="0" w:color="auto"/>
                  </w:divBdr>
                </w:div>
                <w:div w:id="991376457">
                  <w:marLeft w:val="0"/>
                  <w:marRight w:val="0"/>
                  <w:marTop w:val="0"/>
                  <w:marBottom w:val="0"/>
                  <w:divBdr>
                    <w:top w:val="none" w:sz="0" w:space="0" w:color="auto"/>
                    <w:left w:val="none" w:sz="0" w:space="0" w:color="auto"/>
                    <w:bottom w:val="none" w:sz="0" w:space="0" w:color="auto"/>
                    <w:right w:val="none" w:sz="0" w:space="0" w:color="auto"/>
                  </w:divBdr>
                </w:div>
                <w:div w:id="1907108156">
                  <w:marLeft w:val="0"/>
                  <w:marRight w:val="0"/>
                  <w:marTop w:val="0"/>
                  <w:marBottom w:val="0"/>
                  <w:divBdr>
                    <w:top w:val="none" w:sz="0" w:space="0" w:color="auto"/>
                    <w:left w:val="none" w:sz="0" w:space="0" w:color="auto"/>
                    <w:bottom w:val="none" w:sz="0" w:space="0" w:color="auto"/>
                    <w:right w:val="none" w:sz="0" w:space="0" w:color="auto"/>
                  </w:divBdr>
                </w:div>
                <w:div w:id="2038235463">
                  <w:marLeft w:val="0"/>
                  <w:marRight w:val="0"/>
                  <w:marTop w:val="0"/>
                  <w:marBottom w:val="0"/>
                  <w:divBdr>
                    <w:top w:val="none" w:sz="0" w:space="0" w:color="auto"/>
                    <w:left w:val="none" w:sz="0" w:space="0" w:color="auto"/>
                    <w:bottom w:val="none" w:sz="0" w:space="0" w:color="auto"/>
                    <w:right w:val="none" w:sz="0" w:space="0" w:color="auto"/>
                  </w:divBdr>
                </w:div>
                <w:div w:id="82605489">
                  <w:marLeft w:val="0"/>
                  <w:marRight w:val="0"/>
                  <w:marTop w:val="0"/>
                  <w:marBottom w:val="0"/>
                  <w:divBdr>
                    <w:top w:val="none" w:sz="0" w:space="0" w:color="auto"/>
                    <w:left w:val="none" w:sz="0" w:space="0" w:color="auto"/>
                    <w:bottom w:val="none" w:sz="0" w:space="0" w:color="auto"/>
                    <w:right w:val="none" w:sz="0" w:space="0" w:color="auto"/>
                  </w:divBdr>
                </w:div>
                <w:div w:id="1125004060">
                  <w:marLeft w:val="0"/>
                  <w:marRight w:val="0"/>
                  <w:marTop w:val="0"/>
                  <w:marBottom w:val="0"/>
                  <w:divBdr>
                    <w:top w:val="none" w:sz="0" w:space="0" w:color="auto"/>
                    <w:left w:val="none" w:sz="0" w:space="0" w:color="auto"/>
                    <w:bottom w:val="none" w:sz="0" w:space="0" w:color="auto"/>
                    <w:right w:val="none" w:sz="0" w:space="0" w:color="auto"/>
                  </w:divBdr>
                </w:div>
                <w:div w:id="1519079496">
                  <w:marLeft w:val="0"/>
                  <w:marRight w:val="0"/>
                  <w:marTop w:val="0"/>
                  <w:marBottom w:val="0"/>
                  <w:divBdr>
                    <w:top w:val="none" w:sz="0" w:space="0" w:color="auto"/>
                    <w:left w:val="none" w:sz="0" w:space="0" w:color="auto"/>
                    <w:bottom w:val="none" w:sz="0" w:space="0" w:color="auto"/>
                    <w:right w:val="none" w:sz="0" w:space="0" w:color="auto"/>
                  </w:divBdr>
                </w:div>
                <w:div w:id="124472099">
                  <w:marLeft w:val="0"/>
                  <w:marRight w:val="0"/>
                  <w:marTop w:val="0"/>
                  <w:marBottom w:val="0"/>
                  <w:divBdr>
                    <w:top w:val="none" w:sz="0" w:space="0" w:color="auto"/>
                    <w:left w:val="none" w:sz="0" w:space="0" w:color="auto"/>
                    <w:bottom w:val="none" w:sz="0" w:space="0" w:color="auto"/>
                    <w:right w:val="none" w:sz="0" w:space="0" w:color="auto"/>
                  </w:divBdr>
                </w:div>
                <w:div w:id="498009353">
                  <w:marLeft w:val="0"/>
                  <w:marRight w:val="0"/>
                  <w:marTop w:val="0"/>
                  <w:marBottom w:val="0"/>
                  <w:divBdr>
                    <w:top w:val="none" w:sz="0" w:space="0" w:color="auto"/>
                    <w:left w:val="none" w:sz="0" w:space="0" w:color="auto"/>
                    <w:bottom w:val="none" w:sz="0" w:space="0" w:color="auto"/>
                    <w:right w:val="none" w:sz="0" w:space="0" w:color="auto"/>
                  </w:divBdr>
                </w:div>
                <w:div w:id="1122193262">
                  <w:marLeft w:val="0"/>
                  <w:marRight w:val="0"/>
                  <w:marTop w:val="0"/>
                  <w:marBottom w:val="0"/>
                  <w:divBdr>
                    <w:top w:val="none" w:sz="0" w:space="0" w:color="auto"/>
                    <w:left w:val="none" w:sz="0" w:space="0" w:color="auto"/>
                    <w:bottom w:val="none" w:sz="0" w:space="0" w:color="auto"/>
                    <w:right w:val="none" w:sz="0" w:space="0" w:color="auto"/>
                  </w:divBdr>
                </w:div>
                <w:div w:id="1471627664">
                  <w:marLeft w:val="0"/>
                  <w:marRight w:val="0"/>
                  <w:marTop w:val="0"/>
                  <w:marBottom w:val="0"/>
                  <w:divBdr>
                    <w:top w:val="none" w:sz="0" w:space="0" w:color="auto"/>
                    <w:left w:val="none" w:sz="0" w:space="0" w:color="auto"/>
                    <w:bottom w:val="none" w:sz="0" w:space="0" w:color="auto"/>
                    <w:right w:val="none" w:sz="0" w:space="0" w:color="auto"/>
                  </w:divBdr>
                </w:div>
                <w:div w:id="1313408708">
                  <w:marLeft w:val="0"/>
                  <w:marRight w:val="0"/>
                  <w:marTop w:val="0"/>
                  <w:marBottom w:val="0"/>
                  <w:divBdr>
                    <w:top w:val="none" w:sz="0" w:space="0" w:color="auto"/>
                    <w:left w:val="none" w:sz="0" w:space="0" w:color="auto"/>
                    <w:bottom w:val="none" w:sz="0" w:space="0" w:color="auto"/>
                    <w:right w:val="none" w:sz="0" w:space="0" w:color="auto"/>
                  </w:divBdr>
                </w:div>
                <w:div w:id="112097013">
                  <w:marLeft w:val="0"/>
                  <w:marRight w:val="0"/>
                  <w:marTop w:val="0"/>
                  <w:marBottom w:val="0"/>
                  <w:divBdr>
                    <w:top w:val="none" w:sz="0" w:space="0" w:color="auto"/>
                    <w:left w:val="none" w:sz="0" w:space="0" w:color="auto"/>
                    <w:bottom w:val="none" w:sz="0" w:space="0" w:color="auto"/>
                    <w:right w:val="none" w:sz="0" w:space="0" w:color="auto"/>
                  </w:divBdr>
                </w:div>
                <w:div w:id="1106459025">
                  <w:marLeft w:val="0"/>
                  <w:marRight w:val="0"/>
                  <w:marTop w:val="0"/>
                  <w:marBottom w:val="0"/>
                  <w:divBdr>
                    <w:top w:val="none" w:sz="0" w:space="0" w:color="auto"/>
                    <w:left w:val="none" w:sz="0" w:space="0" w:color="auto"/>
                    <w:bottom w:val="none" w:sz="0" w:space="0" w:color="auto"/>
                    <w:right w:val="none" w:sz="0" w:space="0" w:color="auto"/>
                  </w:divBdr>
                </w:div>
                <w:div w:id="2107187677">
                  <w:marLeft w:val="0"/>
                  <w:marRight w:val="0"/>
                  <w:marTop w:val="0"/>
                  <w:marBottom w:val="0"/>
                  <w:divBdr>
                    <w:top w:val="none" w:sz="0" w:space="0" w:color="auto"/>
                    <w:left w:val="none" w:sz="0" w:space="0" w:color="auto"/>
                    <w:bottom w:val="none" w:sz="0" w:space="0" w:color="auto"/>
                    <w:right w:val="none" w:sz="0" w:space="0" w:color="auto"/>
                  </w:divBdr>
                </w:div>
                <w:div w:id="1000472899">
                  <w:marLeft w:val="0"/>
                  <w:marRight w:val="0"/>
                  <w:marTop w:val="0"/>
                  <w:marBottom w:val="0"/>
                  <w:divBdr>
                    <w:top w:val="none" w:sz="0" w:space="0" w:color="auto"/>
                    <w:left w:val="none" w:sz="0" w:space="0" w:color="auto"/>
                    <w:bottom w:val="none" w:sz="0" w:space="0" w:color="auto"/>
                    <w:right w:val="none" w:sz="0" w:space="0" w:color="auto"/>
                  </w:divBdr>
                </w:div>
                <w:div w:id="1696880330">
                  <w:marLeft w:val="0"/>
                  <w:marRight w:val="0"/>
                  <w:marTop w:val="0"/>
                  <w:marBottom w:val="0"/>
                  <w:divBdr>
                    <w:top w:val="none" w:sz="0" w:space="0" w:color="auto"/>
                    <w:left w:val="none" w:sz="0" w:space="0" w:color="auto"/>
                    <w:bottom w:val="none" w:sz="0" w:space="0" w:color="auto"/>
                    <w:right w:val="none" w:sz="0" w:space="0" w:color="auto"/>
                  </w:divBdr>
                </w:div>
                <w:div w:id="620917331">
                  <w:marLeft w:val="0"/>
                  <w:marRight w:val="0"/>
                  <w:marTop w:val="0"/>
                  <w:marBottom w:val="0"/>
                  <w:divBdr>
                    <w:top w:val="none" w:sz="0" w:space="0" w:color="auto"/>
                    <w:left w:val="none" w:sz="0" w:space="0" w:color="auto"/>
                    <w:bottom w:val="none" w:sz="0" w:space="0" w:color="auto"/>
                    <w:right w:val="none" w:sz="0" w:space="0" w:color="auto"/>
                  </w:divBdr>
                </w:div>
                <w:div w:id="2119644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44817">
      <w:bodyDiv w:val="1"/>
      <w:marLeft w:val="0"/>
      <w:marRight w:val="0"/>
      <w:marTop w:val="0"/>
      <w:marBottom w:val="0"/>
      <w:divBdr>
        <w:top w:val="none" w:sz="0" w:space="0" w:color="auto"/>
        <w:left w:val="none" w:sz="0" w:space="0" w:color="auto"/>
        <w:bottom w:val="none" w:sz="0" w:space="0" w:color="auto"/>
        <w:right w:val="none" w:sz="0" w:space="0" w:color="auto"/>
      </w:divBdr>
      <w:divsChild>
        <w:div w:id="1601447576">
          <w:marLeft w:val="0"/>
          <w:marRight w:val="0"/>
          <w:marTop w:val="0"/>
          <w:marBottom w:val="0"/>
          <w:divBdr>
            <w:top w:val="none" w:sz="0" w:space="0" w:color="auto"/>
            <w:left w:val="none" w:sz="0" w:space="0" w:color="auto"/>
            <w:bottom w:val="none" w:sz="0" w:space="0" w:color="auto"/>
            <w:right w:val="none" w:sz="0" w:space="0" w:color="auto"/>
          </w:divBdr>
          <w:divsChild>
            <w:div w:id="92672460">
              <w:marLeft w:val="0"/>
              <w:marRight w:val="0"/>
              <w:marTop w:val="0"/>
              <w:marBottom w:val="0"/>
              <w:divBdr>
                <w:top w:val="none" w:sz="0" w:space="0" w:color="auto"/>
                <w:left w:val="none" w:sz="0" w:space="0" w:color="auto"/>
                <w:bottom w:val="none" w:sz="0" w:space="0" w:color="auto"/>
                <w:right w:val="none" w:sz="0" w:space="0" w:color="auto"/>
              </w:divBdr>
              <w:divsChild>
                <w:div w:id="1803036026">
                  <w:marLeft w:val="0"/>
                  <w:marRight w:val="0"/>
                  <w:marTop w:val="0"/>
                  <w:marBottom w:val="0"/>
                  <w:divBdr>
                    <w:top w:val="none" w:sz="0" w:space="0" w:color="auto"/>
                    <w:left w:val="none" w:sz="0" w:space="0" w:color="auto"/>
                    <w:bottom w:val="none" w:sz="0" w:space="0" w:color="auto"/>
                    <w:right w:val="none" w:sz="0" w:space="0" w:color="auto"/>
                  </w:divBdr>
                  <w:divsChild>
                    <w:div w:id="1971469723">
                      <w:marLeft w:val="0"/>
                      <w:marRight w:val="0"/>
                      <w:marTop w:val="0"/>
                      <w:marBottom w:val="0"/>
                      <w:divBdr>
                        <w:top w:val="none" w:sz="0" w:space="0" w:color="auto"/>
                        <w:left w:val="none" w:sz="0" w:space="0" w:color="auto"/>
                        <w:bottom w:val="none" w:sz="0" w:space="0" w:color="auto"/>
                        <w:right w:val="none" w:sz="0" w:space="0" w:color="auto"/>
                      </w:divBdr>
                    </w:div>
                  </w:divsChild>
                </w:div>
                <w:div w:id="273054058">
                  <w:marLeft w:val="0"/>
                  <w:marRight w:val="0"/>
                  <w:marTop w:val="0"/>
                  <w:marBottom w:val="0"/>
                  <w:divBdr>
                    <w:top w:val="none" w:sz="0" w:space="0" w:color="auto"/>
                    <w:left w:val="none" w:sz="0" w:space="0" w:color="auto"/>
                    <w:bottom w:val="none" w:sz="0" w:space="0" w:color="auto"/>
                    <w:right w:val="none" w:sz="0" w:space="0" w:color="auto"/>
                  </w:divBdr>
                  <w:divsChild>
                    <w:div w:id="149541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008856">
      <w:bodyDiv w:val="1"/>
      <w:marLeft w:val="0"/>
      <w:marRight w:val="0"/>
      <w:marTop w:val="0"/>
      <w:marBottom w:val="0"/>
      <w:divBdr>
        <w:top w:val="none" w:sz="0" w:space="0" w:color="auto"/>
        <w:left w:val="none" w:sz="0" w:space="0" w:color="auto"/>
        <w:bottom w:val="none" w:sz="0" w:space="0" w:color="auto"/>
        <w:right w:val="none" w:sz="0" w:space="0" w:color="auto"/>
      </w:divBdr>
      <w:divsChild>
        <w:div w:id="847597662">
          <w:marLeft w:val="0"/>
          <w:marRight w:val="0"/>
          <w:marTop w:val="0"/>
          <w:marBottom w:val="0"/>
          <w:divBdr>
            <w:top w:val="none" w:sz="0" w:space="0" w:color="auto"/>
            <w:left w:val="none" w:sz="0" w:space="0" w:color="auto"/>
            <w:bottom w:val="none" w:sz="0" w:space="0" w:color="auto"/>
            <w:right w:val="none" w:sz="0" w:space="0" w:color="auto"/>
          </w:divBdr>
          <w:divsChild>
            <w:div w:id="1109860702">
              <w:marLeft w:val="0"/>
              <w:marRight w:val="0"/>
              <w:marTop w:val="0"/>
              <w:marBottom w:val="0"/>
              <w:divBdr>
                <w:top w:val="none" w:sz="0" w:space="0" w:color="auto"/>
                <w:left w:val="none" w:sz="0" w:space="0" w:color="auto"/>
                <w:bottom w:val="none" w:sz="0" w:space="0" w:color="auto"/>
                <w:right w:val="none" w:sz="0" w:space="0" w:color="auto"/>
              </w:divBdr>
              <w:divsChild>
                <w:div w:id="1235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4207181">
      <w:bodyDiv w:val="1"/>
      <w:marLeft w:val="0"/>
      <w:marRight w:val="0"/>
      <w:marTop w:val="0"/>
      <w:marBottom w:val="0"/>
      <w:divBdr>
        <w:top w:val="none" w:sz="0" w:space="0" w:color="auto"/>
        <w:left w:val="none" w:sz="0" w:space="0" w:color="auto"/>
        <w:bottom w:val="none" w:sz="0" w:space="0" w:color="auto"/>
        <w:right w:val="none" w:sz="0" w:space="0" w:color="auto"/>
      </w:divBdr>
    </w:div>
    <w:div w:id="1437410335">
      <w:bodyDiv w:val="1"/>
      <w:marLeft w:val="0"/>
      <w:marRight w:val="0"/>
      <w:marTop w:val="0"/>
      <w:marBottom w:val="0"/>
      <w:divBdr>
        <w:top w:val="none" w:sz="0" w:space="0" w:color="auto"/>
        <w:left w:val="none" w:sz="0" w:space="0" w:color="auto"/>
        <w:bottom w:val="none" w:sz="0" w:space="0" w:color="auto"/>
        <w:right w:val="none" w:sz="0" w:space="0" w:color="auto"/>
      </w:divBdr>
    </w:div>
    <w:div w:id="1452283345">
      <w:bodyDiv w:val="1"/>
      <w:marLeft w:val="0"/>
      <w:marRight w:val="0"/>
      <w:marTop w:val="0"/>
      <w:marBottom w:val="0"/>
      <w:divBdr>
        <w:top w:val="none" w:sz="0" w:space="0" w:color="auto"/>
        <w:left w:val="none" w:sz="0" w:space="0" w:color="auto"/>
        <w:bottom w:val="none" w:sz="0" w:space="0" w:color="auto"/>
        <w:right w:val="none" w:sz="0" w:space="0" w:color="auto"/>
      </w:divBdr>
      <w:divsChild>
        <w:div w:id="682440570">
          <w:marLeft w:val="0"/>
          <w:marRight w:val="0"/>
          <w:marTop w:val="0"/>
          <w:marBottom w:val="0"/>
          <w:divBdr>
            <w:top w:val="none" w:sz="0" w:space="0" w:color="auto"/>
            <w:left w:val="none" w:sz="0" w:space="0" w:color="auto"/>
            <w:bottom w:val="none" w:sz="0" w:space="0" w:color="auto"/>
            <w:right w:val="none" w:sz="0" w:space="0" w:color="auto"/>
          </w:divBdr>
          <w:divsChild>
            <w:div w:id="448280077">
              <w:marLeft w:val="0"/>
              <w:marRight w:val="0"/>
              <w:marTop w:val="0"/>
              <w:marBottom w:val="0"/>
              <w:divBdr>
                <w:top w:val="none" w:sz="0" w:space="0" w:color="auto"/>
                <w:left w:val="none" w:sz="0" w:space="0" w:color="auto"/>
                <w:bottom w:val="none" w:sz="0" w:space="0" w:color="auto"/>
                <w:right w:val="none" w:sz="0" w:space="0" w:color="auto"/>
              </w:divBdr>
              <w:divsChild>
                <w:div w:id="979312883">
                  <w:marLeft w:val="0"/>
                  <w:marRight w:val="0"/>
                  <w:marTop w:val="0"/>
                  <w:marBottom w:val="0"/>
                  <w:divBdr>
                    <w:top w:val="none" w:sz="0" w:space="0" w:color="auto"/>
                    <w:left w:val="none" w:sz="0" w:space="0" w:color="auto"/>
                    <w:bottom w:val="none" w:sz="0" w:space="0" w:color="auto"/>
                    <w:right w:val="none" w:sz="0" w:space="0" w:color="auto"/>
                  </w:divBdr>
                  <w:divsChild>
                    <w:div w:id="90387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889890">
      <w:bodyDiv w:val="1"/>
      <w:marLeft w:val="0"/>
      <w:marRight w:val="0"/>
      <w:marTop w:val="0"/>
      <w:marBottom w:val="0"/>
      <w:divBdr>
        <w:top w:val="none" w:sz="0" w:space="0" w:color="auto"/>
        <w:left w:val="none" w:sz="0" w:space="0" w:color="auto"/>
        <w:bottom w:val="none" w:sz="0" w:space="0" w:color="auto"/>
        <w:right w:val="none" w:sz="0" w:space="0" w:color="auto"/>
      </w:divBdr>
      <w:divsChild>
        <w:div w:id="391009101">
          <w:marLeft w:val="0"/>
          <w:marRight w:val="0"/>
          <w:marTop w:val="0"/>
          <w:marBottom w:val="0"/>
          <w:divBdr>
            <w:top w:val="none" w:sz="0" w:space="0" w:color="auto"/>
            <w:left w:val="none" w:sz="0" w:space="0" w:color="auto"/>
            <w:bottom w:val="none" w:sz="0" w:space="0" w:color="auto"/>
            <w:right w:val="none" w:sz="0" w:space="0" w:color="auto"/>
          </w:divBdr>
          <w:divsChild>
            <w:div w:id="884953948">
              <w:marLeft w:val="0"/>
              <w:marRight w:val="0"/>
              <w:marTop w:val="0"/>
              <w:marBottom w:val="0"/>
              <w:divBdr>
                <w:top w:val="none" w:sz="0" w:space="0" w:color="auto"/>
                <w:left w:val="none" w:sz="0" w:space="0" w:color="auto"/>
                <w:bottom w:val="none" w:sz="0" w:space="0" w:color="auto"/>
                <w:right w:val="none" w:sz="0" w:space="0" w:color="auto"/>
              </w:divBdr>
              <w:divsChild>
                <w:div w:id="1405837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4025282">
      <w:bodyDiv w:val="1"/>
      <w:marLeft w:val="0"/>
      <w:marRight w:val="0"/>
      <w:marTop w:val="0"/>
      <w:marBottom w:val="0"/>
      <w:divBdr>
        <w:top w:val="none" w:sz="0" w:space="0" w:color="auto"/>
        <w:left w:val="none" w:sz="0" w:space="0" w:color="auto"/>
        <w:bottom w:val="none" w:sz="0" w:space="0" w:color="auto"/>
        <w:right w:val="none" w:sz="0" w:space="0" w:color="auto"/>
      </w:divBdr>
    </w:div>
    <w:div w:id="1886945203">
      <w:bodyDiv w:val="1"/>
      <w:marLeft w:val="0"/>
      <w:marRight w:val="0"/>
      <w:marTop w:val="0"/>
      <w:marBottom w:val="0"/>
      <w:divBdr>
        <w:top w:val="none" w:sz="0" w:space="0" w:color="auto"/>
        <w:left w:val="none" w:sz="0" w:space="0" w:color="auto"/>
        <w:bottom w:val="none" w:sz="0" w:space="0" w:color="auto"/>
        <w:right w:val="none" w:sz="0" w:space="0" w:color="auto"/>
      </w:divBdr>
    </w:div>
    <w:div w:id="1928880491">
      <w:bodyDiv w:val="1"/>
      <w:marLeft w:val="0"/>
      <w:marRight w:val="0"/>
      <w:marTop w:val="0"/>
      <w:marBottom w:val="0"/>
      <w:divBdr>
        <w:top w:val="none" w:sz="0" w:space="0" w:color="auto"/>
        <w:left w:val="none" w:sz="0" w:space="0" w:color="auto"/>
        <w:bottom w:val="none" w:sz="0" w:space="0" w:color="auto"/>
        <w:right w:val="none" w:sz="0" w:space="0" w:color="auto"/>
      </w:divBdr>
      <w:divsChild>
        <w:div w:id="1721249658">
          <w:marLeft w:val="0"/>
          <w:marRight w:val="0"/>
          <w:marTop w:val="0"/>
          <w:marBottom w:val="0"/>
          <w:divBdr>
            <w:top w:val="none" w:sz="0" w:space="0" w:color="auto"/>
            <w:left w:val="none" w:sz="0" w:space="0" w:color="auto"/>
            <w:bottom w:val="none" w:sz="0" w:space="0" w:color="auto"/>
            <w:right w:val="none" w:sz="0" w:space="0" w:color="auto"/>
          </w:divBdr>
          <w:divsChild>
            <w:div w:id="1616253495">
              <w:marLeft w:val="0"/>
              <w:marRight w:val="0"/>
              <w:marTop w:val="0"/>
              <w:marBottom w:val="0"/>
              <w:divBdr>
                <w:top w:val="none" w:sz="0" w:space="0" w:color="auto"/>
                <w:left w:val="none" w:sz="0" w:space="0" w:color="auto"/>
                <w:bottom w:val="none" w:sz="0" w:space="0" w:color="auto"/>
                <w:right w:val="none" w:sz="0" w:space="0" w:color="auto"/>
              </w:divBdr>
              <w:divsChild>
                <w:div w:id="1886260074">
                  <w:marLeft w:val="0"/>
                  <w:marRight w:val="0"/>
                  <w:marTop w:val="0"/>
                  <w:marBottom w:val="0"/>
                  <w:divBdr>
                    <w:top w:val="none" w:sz="0" w:space="0" w:color="auto"/>
                    <w:left w:val="none" w:sz="0" w:space="0" w:color="auto"/>
                    <w:bottom w:val="none" w:sz="0" w:space="0" w:color="auto"/>
                    <w:right w:val="none" w:sz="0" w:space="0" w:color="auto"/>
                  </w:divBdr>
                  <w:divsChild>
                    <w:div w:id="1137338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7395653">
      <w:bodyDiv w:val="1"/>
      <w:marLeft w:val="0"/>
      <w:marRight w:val="0"/>
      <w:marTop w:val="0"/>
      <w:marBottom w:val="0"/>
      <w:divBdr>
        <w:top w:val="none" w:sz="0" w:space="0" w:color="auto"/>
        <w:left w:val="none" w:sz="0" w:space="0" w:color="auto"/>
        <w:bottom w:val="none" w:sz="0" w:space="0" w:color="auto"/>
        <w:right w:val="none" w:sz="0" w:space="0" w:color="auto"/>
      </w:divBdr>
    </w:div>
    <w:div w:id="2059428617">
      <w:bodyDiv w:val="1"/>
      <w:marLeft w:val="0"/>
      <w:marRight w:val="0"/>
      <w:marTop w:val="0"/>
      <w:marBottom w:val="0"/>
      <w:divBdr>
        <w:top w:val="none" w:sz="0" w:space="0" w:color="auto"/>
        <w:left w:val="none" w:sz="0" w:space="0" w:color="auto"/>
        <w:bottom w:val="none" w:sz="0" w:space="0" w:color="auto"/>
        <w:right w:val="none" w:sz="0" w:space="0" w:color="auto"/>
      </w:divBdr>
      <w:divsChild>
        <w:div w:id="760762857">
          <w:marLeft w:val="0"/>
          <w:marRight w:val="0"/>
          <w:marTop w:val="0"/>
          <w:marBottom w:val="0"/>
          <w:divBdr>
            <w:top w:val="none" w:sz="0" w:space="0" w:color="auto"/>
            <w:left w:val="none" w:sz="0" w:space="0" w:color="auto"/>
            <w:bottom w:val="none" w:sz="0" w:space="0" w:color="auto"/>
            <w:right w:val="none" w:sz="0" w:space="0" w:color="auto"/>
          </w:divBdr>
          <w:divsChild>
            <w:div w:id="141192711">
              <w:marLeft w:val="0"/>
              <w:marRight w:val="0"/>
              <w:marTop w:val="0"/>
              <w:marBottom w:val="0"/>
              <w:divBdr>
                <w:top w:val="none" w:sz="0" w:space="0" w:color="auto"/>
                <w:left w:val="none" w:sz="0" w:space="0" w:color="auto"/>
                <w:bottom w:val="none" w:sz="0" w:space="0" w:color="auto"/>
                <w:right w:val="none" w:sz="0" w:space="0" w:color="auto"/>
              </w:divBdr>
              <w:divsChild>
                <w:div w:id="600189044">
                  <w:marLeft w:val="0"/>
                  <w:marRight w:val="0"/>
                  <w:marTop w:val="0"/>
                  <w:marBottom w:val="0"/>
                  <w:divBdr>
                    <w:top w:val="none" w:sz="0" w:space="0" w:color="auto"/>
                    <w:left w:val="none" w:sz="0" w:space="0" w:color="auto"/>
                    <w:bottom w:val="none" w:sz="0" w:space="0" w:color="auto"/>
                    <w:right w:val="none" w:sz="0" w:space="0" w:color="auto"/>
                  </w:divBdr>
                  <w:divsChild>
                    <w:div w:id="611136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0876485">
      <w:bodyDiv w:val="1"/>
      <w:marLeft w:val="0"/>
      <w:marRight w:val="0"/>
      <w:marTop w:val="0"/>
      <w:marBottom w:val="0"/>
      <w:divBdr>
        <w:top w:val="none" w:sz="0" w:space="0" w:color="auto"/>
        <w:left w:val="none" w:sz="0" w:space="0" w:color="auto"/>
        <w:bottom w:val="none" w:sz="0" w:space="0" w:color="auto"/>
        <w:right w:val="none" w:sz="0" w:space="0" w:color="auto"/>
      </w:divBdr>
      <w:divsChild>
        <w:div w:id="285068">
          <w:marLeft w:val="0"/>
          <w:marRight w:val="0"/>
          <w:marTop w:val="0"/>
          <w:marBottom w:val="0"/>
          <w:divBdr>
            <w:top w:val="none" w:sz="0" w:space="0" w:color="auto"/>
            <w:left w:val="none" w:sz="0" w:space="0" w:color="auto"/>
            <w:bottom w:val="none" w:sz="0" w:space="0" w:color="auto"/>
            <w:right w:val="none" w:sz="0" w:space="0" w:color="auto"/>
          </w:divBdr>
          <w:divsChild>
            <w:div w:id="1117286595">
              <w:marLeft w:val="0"/>
              <w:marRight w:val="0"/>
              <w:marTop w:val="0"/>
              <w:marBottom w:val="0"/>
              <w:divBdr>
                <w:top w:val="none" w:sz="0" w:space="0" w:color="auto"/>
                <w:left w:val="none" w:sz="0" w:space="0" w:color="auto"/>
                <w:bottom w:val="none" w:sz="0" w:space="0" w:color="auto"/>
                <w:right w:val="none" w:sz="0" w:space="0" w:color="auto"/>
              </w:divBdr>
              <w:divsChild>
                <w:div w:id="275409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DA4107-F87A-4544-BF76-25FA5B9FA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10</Pages>
  <Words>3720</Words>
  <Characters>21208</Characters>
  <Application>Microsoft Office Word</Application>
  <DocSecurity>0</DocSecurity>
  <Lines>176</Lines>
  <Paragraphs>49</Paragraphs>
  <ScaleCrop>false</ScaleCrop>
  <HeadingPairs>
    <vt:vector size="2" baseType="variant">
      <vt:variant>
        <vt:lpstr>Titolo</vt:lpstr>
      </vt:variant>
      <vt:variant>
        <vt:i4>1</vt:i4>
      </vt:variant>
    </vt:vector>
  </HeadingPairs>
  <TitlesOfParts>
    <vt:vector size="1" baseType="lpstr">
      <vt:lpstr>Venezia, Campo San Vio, Dorsoduro 864</vt:lpstr>
    </vt:vector>
  </TitlesOfParts>
  <Company/>
  <LinksUpToDate>false</LinksUpToDate>
  <CharactersWithSpaces>24879</CharactersWithSpaces>
  <SharedDoc>false</SharedDoc>
  <HLinks>
    <vt:vector size="12" baseType="variant">
      <vt:variant>
        <vt:i4>8126486</vt:i4>
      </vt:variant>
      <vt:variant>
        <vt:i4>3</vt:i4>
      </vt:variant>
      <vt:variant>
        <vt:i4>0</vt:i4>
      </vt:variant>
      <vt:variant>
        <vt:i4>5</vt:i4>
      </vt:variant>
      <vt:variant>
        <vt:lpwstr>http://www.cini.it/</vt:lpwstr>
      </vt:variant>
      <vt:variant>
        <vt:lpwstr/>
      </vt:variant>
      <vt:variant>
        <vt:i4>2687077</vt:i4>
      </vt:variant>
      <vt:variant>
        <vt:i4>0</vt:i4>
      </vt:variant>
      <vt:variant>
        <vt:i4>0</vt:i4>
      </vt:variant>
      <vt:variant>
        <vt:i4>5</vt:i4>
      </vt:variant>
      <vt:variant>
        <vt:lpwstr>mailto:stampa@cini.it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Venezia, Campo San Vio, Dorsoduro 864</dc:title>
  <dc:subject/>
  <dc:creator>Giorgio</dc:creator>
  <cp:keywords/>
  <cp:lastModifiedBy>Giovanna Aliprandi</cp:lastModifiedBy>
  <cp:revision>23</cp:revision>
  <cp:lastPrinted>2020-02-03T11:25:00Z</cp:lastPrinted>
  <dcterms:created xsi:type="dcterms:W3CDTF">2020-05-29T10:26:00Z</dcterms:created>
  <dcterms:modified xsi:type="dcterms:W3CDTF">2021-09-29T14:56:00Z</dcterms:modified>
</cp:coreProperties>
</file>