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037EE0" w14:textId="6779546B" w:rsidR="00304331" w:rsidRPr="00D51CE0" w:rsidRDefault="7415E573" w:rsidP="7415E573">
      <w:pPr>
        <w:spacing w:line="276" w:lineRule="auto"/>
        <w:rPr>
          <w:rFonts w:ascii="Helvetica" w:eastAsia="font938" w:hAnsi="Helvetica" w:cs="Helvetica"/>
          <w:i/>
          <w:iCs/>
          <w:color w:val="000000" w:themeColor="text1"/>
          <w:sz w:val="21"/>
          <w:szCs w:val="21"/>
        </w:rPr>
      </w:pPr>
      <w:bookmarkStart w:id="0" w:name="_GoBack"/>
      <w:bookmarkEnd w:id="0"/>
      <w:r w:rsidRPr="7415E573">
        <w:rPr>
          <w:rFonts w:ascii="Helvetica" w:eastAsia="font938" w:hAnsi="Helvetica" w:cs="Helvetica"/>
          <w:color w:val="000000" w:themeColor="text1"/>
          <w:sz w:val="21"/>
          <w:szCs w:val="21"/>
        </w:rPr>
        <w:t>LE STANZE DEL VETRO</w:t>
      </w:r>
    </w:p>
    <w:p w14:paraId="2C2712DF" w14:textId="77777777" w:rsidR="00304331" w:rsidRPr="00D51CE0" w:rsidRDefault="00304331" w:rsidP="00304331">
      <w:pPr>
        <w:autoSpaceDE w:val="0"/>
        <w:spacing w:line="276" w:lineRule="auto"/>
        <w:rPr>
          <w:rFonts w:ascii="Helvetica" w:eastAsia="Helvetica" w:hAnsi="Helvetica" w:cs="Helvetica"/>
          <w:color w:val="000000" w:themeColor="text1"/>
          <w:sz w:val="21"/>
          <w:szCs w:val="21"/>
        </w:rPr>
      </w:pPr>
      <w:r w:rsidRPr="00D51CE0">
        <w:rPr>
          <w:rFonts w:ascii="Helvetica" w:eastAsia="font938" w:hAnsi="Helvetica" w:cs="Helvetica"/>
          <w:i/>
          <w:iCs/>
          <w:color w:val="000000" w:themeColor="text1"/>
          <w:sz w:val="21"/>
          <w:szCs w:val="21"/>
        </w:rPr>
        <w:t>Progetto di Fondazione Giorgio Cini onlus e Pentagram Stiftung</w:t>
      </w:r>
    </w:p>
    <w:p w14:paraId="720BB107" w14:textId="77777777" w:rsidR="00304331" w:rsidRPr="00D51CE0" w:rsidRDefault="00304331" w:rsidP="00304331">
      <w:pPr>
        <w:autoSpaceDE w:val="0"/>
        <w:spacing w:line="276" w:lineRule="auto"/>
        <w:jc w:val="both"/>
        <w:rPr>
          <w:rFonts w:ascii="Helvetica" w:eastAsia="Helvetica" w:hAnsi="Helvetica" w:cs="Helvetica"/>
          <w:color w:val="000000" w:themeColor="text1"/>
          <w:sz w:val="21"/>
          <w:szCs w:val="21"/>
        </w:rPr>
      </w:pPr>
    </w:p>
    <w:p w14:paraId="45934657" w14:textId="77777777" w:rsidR="00304331" w:rsidRPr="00D51CE0" w:rsidRDefault="00304331" w:rsidP="00304331">
      <w:pPr>
        <w:autoSpaceDE w:val="0"/>
        <w:spacing w:line="276" w:lineRule="auto"/>
        <w:jc w:val="both"/>
        <w:rPr>
          <w:rFonts w:ascii="Helvetica" w:eastAsia="Helvetica" w:hAnsi="Helvetica" w:cs="Helvetica"/>
          <w:color w:val="000000" w:themeColor="text1"/>
          <w:sz w:val="21"/>
          <w:szCs w:val="21"/>
        </w:rPr>
      </w:pPr>
      <w:r w:rsidRPr="00D51CE0">
        <w:rPr>
          <w:rFonts w:ascii="Helvetica" w:eastAsia="Helvetica" w:hAnsi="Helvetica" w:cs="Helvetica"/>
          <w:color w:val="000000" w:themeColor="text1"/>
          <w:sz w:val="21"/>
          <w:szCs w:val="21"/>
        </w:rPr>
        <w:t>Venezia, Isola di San Giorgio Maggiore</w:t>
      </w:r>
    </w:p>
    <w:p w14:paraId="3DFE478E" w14:textId="6C88DDFB" w:rsidR="00304331" w:rsidRPr="00D51CE0" w:rsidRDefault="73D0C706" w:rsidP="00304331">
      <w:pPr>
        <w:autoSpaceDE w:val="0"/>
        <w:spacing w:line="276" w:lineRule="auto"/>
        <w:jc w:val="both"/>
        <w:rPr>
          <w:rFonts w:ascii="Helvetica" w:eastAsia="Helvetica" w:hAnsi="Helvetica" w:cs="Helvetica"/>
          <w:color w:val="000000" w:themeColor="text1"/>
          <w:sz w:val="21"/>
          <w:szCs w:val="21"/>
        </w:rPr>
      </w:pPr>
      <w:r w:rsidRPr="005A50C8">
        <w:rPr>
          <w:rFonts w:ascii="Helvetica" w:eastAsia="Helvetica" w:hAnsi="Helvetica" w:cs="Helvetica"/>
          <w:color w:val="000000" w:themeColor="text1"/>
          <w:sz w:val="21"/>
          <w:szCs w:val="21"/>
        </w:rPr>
        <w:t>2</w:t>
      </w:r>
      <w:r w:rsidR="002558E5">
        <w:rPr>
          <w:rFonts w:ascii="Helvetica" w:eastAsia="Helvetica" w:hAnsi="Helvetica" w:cs="Helvetica"/>
          <w:color w:val="000000" w:themeColor="text1"/>
          <w:sz w:val="21"/>
          <w:szCs w:val="21"/>
        </w:rPr>
        <w:t>1</w:t>
      </w:r>
      <w:r w:rsidRPr="005A50C8">
        <w:rPr>
          <w:rFonts w:ascii="Helvetica" w:eastAsia="Helvetica" w:hAnsi="Helvetica" w:cs="Helvetica"/>
          <w:color w:val="000000" w:themeColor="text1"/>
          <w:sz w:val="21"/>
          <w:szCs w:val="21"/>
        </w:rPr>
        <w:t xml:space="preserve"> </w:t>
      </w:r>
      <w:r w:rsidR="00CE3BDC">
        <w:rPr>
          <w:rFonts w:ascii="Helvetica" w:eastAsia="Helvetica" w:hAnsi="Helvetica" w:cs="Helvetica"/>
          <w:color w:val="000000" w:themeColor="text1"/>
          <w:sz w:val="21"/>
          <w:szCs w:val="21"/>
        </w:rPr>
        <w:t>novembre 2021</w:t>
      </w:r>
      <w:r w:rsidRPr="73D0C706">
        <w:rPr>
          <w:rFonts w:ascii="Helvetica" w:eastAsia="Helvetica" w:hAnsi="Helvetica" w:cs="Helvetica"/>
          <w:color w:val="000000" w:themeColor="text1"/>
          <w:sz w:val="21"/>
          <w:szCs w:val="21"/>
        </w:rPr>
        <w:t xml:space="preserve"> – 1</w:t>
      </w:r>
      <w:r w:rsidR="00CE3BDC">
        <w:rPr>
          <w:rFonts w:ascii="Helvetica" w:eastAsia="Helvetica" w:hAnsi="Helvetica" w:cs="Helvetica"/>
          <w:color w:val="000000" w:themeColor="text1"/>
          <w:sz w:val="21"/>
          <w:szCs w:val="21"/>
        </w:rPr>
        <w:t>3</w:t>
      </w:r>
      <w:r w:rsidRPr="73D0C706">
        <w:rPr>
          <w:rFonts w:ascii="Helvetica" w:eastAsia="Helvetica" w:hAnsi="Helvetica" w:cs="Helvetica"/>
          <w:color w:val="000000" w:themeColor="text1"/>
          <w:sz w:val="21"/>
          <w:szCs w:val="21"/>
        </w:rPr>
        <w:t xml:space="preserve"> </w:t>
      </w:r>
      <w:r w:rsidR="00CE3BDC">
        <w:rPr>
          <w:rFonts w:ascii="Helvetica" w:eastAsia="Helvetica" w:hAnsi="Helvetica" w:cs="Helvetica"/>
          <w:color w:val="000000" w:themeColor="text1"/>
          <w:sz w:val="21"/>
          <w:szCs w:val="21"/>
        </w:rPr>
        <w:t>marzo</w:t>
      </w:r>
      <w:r w:rsidRPr="73D0C706">
        <w:rPr>
          <w:rFonts w:ascii="Helvetica" w:eastAsia="Helvetica" w:hAnsi="Helvetica" w:cs="Helvetica"/>
          <w:color w:val="000000" w:themeColor="text1"/>
          <w:sz w:val="21"/>
          <w:szCs w:val="21"/>
        </w:rPr>
        <w:t xml:space="preserve"> 202</w:t>
      </w:r>
      <w:r w:rsidR="00CE3BDC">
        <w:rPr>
          <w:rFonts w:ascii="Helvetica" w:eastAsia="Helvetica" w:hAnsi="Helvetica" w:cs="Helvetica"/>
          <w:color w:val="000000" w:themeColor="text1"/>
          <w:sz w:val="21"/>
          <w:szCs w:val="21"/>
        </w:rPr>
        <w:t>2</w:t>
      </w:r>
    </w:p>
    <w:p w14:paraId="5F0BE528" w14:textId="77777777" w:rsidR="00304331" w:rsidRPr="00D51CE0" w:rsidRDefault="00304331" w:rsidP="00304331">
      <w:pPr>
        <w:autoSpaceDE w:val="0"/>
        <w:spacing w:line="276" w:lineRule="auto"/>
        <w:jc w:val="both"/>
        <w:rPr>
          <w:rFonts w:ascii="Helvetica" w:eastAsia="Helvetica" w:hAnsi="Helvetica" w:cs="Helvetica"/>
          <w:b/>
          <w:bCs/>
          <w:i/>
          <w:iCs/>
          <w:color w:val="000000" w:themeColor="text1"/>
          <w:sz w:val="36"/>
          <w:szCs w:val="36"/>
        </w:rPr>
      </w:pPr>
    </w:p>
    <w:p w14:paraId="1B23A4CE" w14:textId="77777777" w:rsidR="005A50C8" w:rsidRPr="005A50C8" w:rsidRDefault="005A50C8" w:rsidP="005A50C8">
      <w:pPr>
        <w:autoSpaceDE w:val="0"/>
        <w:spacing w:line="276" w:lineRule="auto"/>
        <w:rPr>
          <w:rFonts w:ascii="Helvetica" w:eastAsia="Helvetica" w:hAnsi="Helvetica" w:cs="Helvetica"/>
          <w:b/>
          <w:bCs/>
          <w:i/>
          <w:iCs/>
          <w:color w:val="000000" w:themeColor="text1"/>
          <w:sz w:val="36"/>
          <w:szCs w:val="36"/>
        </w:rPr>
      </w:pPr>
      <w:r w:rsidRPr="005A50C8">
        <w:rPr>
          <w:rFonts w:ascii="Helvetica" w:eastAsia="Helvetica" w:hAnsi="Helvetica" w:cs="Helvetica"/>
          <w:b/>
          <w:bCs/>
          <w:i/>
          <w:iCs/>
          <w:color w:val="000000" w:themeColor="text1"/>
          <w:sz w:val="36"/>
          <w:szCs w:val="36"/>
        </w:rPr>
        <w:t>Tapio Wirkkala e Toni Zuccheri alla Venini.</w:t>
      </w:r>
    </w:p>
    <w:p w14:paraId="417631A0" w14:textId="77777777" w:rsidR="005A50C8" w:rsidRPr="005A50C8" w:rsidRDefault="005A50C8" w:rsidP="005A50C8">
      <w:pPr>
        <w:autoSpaceDE w:val="0"/>
        <w:spacing w:line="276" w:lineRule="auto"/>
        <w:rPr>
          <w:rFonts w:ascii="Helvetica" w:eastAsia="Helvetica" w:hAnsi="Helvetica" w:cs="Helvetica"/>
          <w:b/>
          <w:bCs/>
          <w:i/>
          <w:iCs/>
          <w:color w:val="000000" w:themeColor="text1"/>
          <w:sz w:val="36"/>
          <w:szCs w:val="36"/>
        </w:rPr>
      </w:pPr>
      <w:r w:rsidRPr="005A50C8">
        <w:rPr>
          <w:rFonts w:ascii="Helvetica" w:eastAsia="Helvetica" w:hAnsi="Helvetica" w:cs="Helvetica"/>
          <w:b/>
          <w:bCs/>
          <w:i/>
          <w:iCs/>
          <w:color w:val="000000" w:themeColor="text1"/>
          <w:sz w:val="36"/>
          <w:szCs w:val="36"/>
        </w:rPr>
        <w:t>Due mostre a Le Stanze del Vetro</w:t>
      </w:r>
    </w:p>
    <w:p w14:paraId="3C0A9E10" w14:textId="1DD3AE56" w:rsidR="00304331" w:rsidRPr="00D51CE0" w:rsidRDefault="00304331" w:rsidP="00304331">
      <w:pPr>
        <w:autoSpaceDE w:val="0"/>
        <w:spacing w:line="276" w:lineRule="auto"/>
        <w:rPr>
          <w:rFonts w:ascii="Helvetica" w:hAnsi="Helvetica" w:cs="Helvetica"/>
          <w:b/>
          <w:color w:val="000000" w:themeColor="text1"/>
          <w:sz w:val="24"/>
          <w:szCs w:val="24"/>
        </w:rPr>
      </w:pPr>
      <w:r w:rsidRPr="00D51CE0">
        <w:rPr>
          <w:rFonts w:ascii="Helvetica" w:eastAsia="Helvetica" w:hAnsi="Helvetica" w:cs="Helvetica"/>
          <w:b/>
          <w:bCs/>
          <w:iCs/>
          <w:color w:val="000000" w:themeColor="text1"/>
          <w:sz w:val="24"/>
          <w:szCs w:val="24"/>
        </w:rPr>
        <w:t xml:space="preserve">a cura di </w:t>
      </w:r>
      <w:r w:rsidR="005A50C8">
        <w:rPr>
          <w:rFonts w:ascii="Helvetica" w:eastAsia="Helvetica" w:hAnsi="Helvetica" w:cs="Helvetica"/>
          <w:b/>
          <w:bCs/>
          <w:iCs/>
          <w:color w:val="000000" w:themeColor="text1"/>
          <w:sz w:val="24"/>
          <w:szCs w:val="24"/>
        </w:rPr>
        <w:t>Marino Barovier</w:t>
      </w:r>
    </w:p>
    <w:p w14:paraId="7E5E93E4" w14:textId="77777777" w:rsidR="00304331" w:rsidRPr="00D51CE0" w:rsidRDefault="00304331" w:rsidP="00304331">
      <w:pPr>
        <w:autoSpaceDE w:val="0"/>
        <w:spacing w:line="276" w:lineRule="auto"/>
        <w:jc w:val="both"/>
        <w:rPr>
          <w:rFonts w:ascii="Helvetica" w:hAnsi="Helvetica" w:cs="Helvetica"/>
          <w:color w:val="000000" w:themeColor="text1"/>
        </w:rPr>
      </w:pPr>
    </w:p>
    <w:p w14:paraId="0D5C9375" w14:textId="77777777" w:rsidR="00304331" w:rsidRPr="00D51CE0" w:rsidRDefault="00304331" w:rsidP="00304331">
      <w:pPr>
        <w:autoSpaceDE w:val="0"/>
        <w:spacing w:line="276" w:lineRule="auto"/>
        <w:jc w:val="both"/>
        <w:rPr>
          <w:rFonts w:ascii="Helvetica" w:eastAsia="Helvetica" w:hAnsi="Helvetica" w:cs="Helvetica"/>
          <w:color w:val="000000" w:themeColor="text1"/>
          <w:sz w:val="22"/>
          <w:szCs w:val="22"/>
        </w:rPr>
      </w:pPr>
    </w:p>
    <w:p w14:paraId="3391AC46" w14:textId="6C664E71" w:rsidR="00304331" w:rsidRPr="00D51CE0" w:rsidRDefault="005A50C8" w:rsidP="612A029A">
      <w:pPr>
        <w:autoSpaceDE w:val="0"/>
        <w:spacing w:line="276" w:lineRule="auto"/>
        <w:rPr>
          <w:rFonts w:ascii="Helvetica" w:eastAsia="Helvetica" w:hAnsi="Helvetica" w:cs="Helvetica"/>
          <w:b/>
          <w:bCs/>
          <w:i/>
          <w:iCs/>
          <w:color w:val="000000" w:themeColor="text1"/>
          <w:sz w:val="24"/>
          <w:szCs w:val="24"/>
        </w:rPr>
      </w:pPr>
      <w:r>
        <w:rPr>
          <w:rFonts w:ascii="Helvetica" w:eastAsia="Helvetica" w:hAnsi="Helvetica" w:cs="Helvetica"/>
          <w:b/>
          <w:bCs/>
          <w:i/>
          <w:iCs/>
          <w:color w:val="000000" w:themeColor="text1"/>
          <w:sz w:val="24"/>
          <w:szCs w:val="24"/>
        </w:rPr>
        <w:t>A novembre</w:t>
      </w:r>
      <w:r w:rsidR="612A029A" w:rsidRPr="612A029A">
        <w:rPr>
          <w:rFonts w:ascii="Helvetica" w:eastAsia="Helvetica" w:hAnsi="Helvetica" w:cs="Helvetica"/>
          <w:b/>
          <w:bCs/>
          <w:i/>
          <w:iCs/>
          <w:color w:val="000000" w:themeColor="text1"/>
          <w:sz w:val="24"/>
          <w:szCs w:val="24"/>
        </w:rPr>
        <w:t xml:space="preserve"> LE STANZE DEL VETRO </w:t>
      </w:r>
      <w:r>
        <w:rPr>
          <w:rFonts w:ascii="Helvetica" w:eastAsia="Helvetica" w:hAnsi="Helvetica" w:cs="Helvetica"/>
          <w:b/>
          <w:bCs/>
          <w:i/>
          <w:iCs/>
          <w:color w:val="000000" w:themeColor="text1"/>
          <w:sz w:val="24"/>
          <w:szCs w:val="24"/>
        </w:rPr>
        <w:t>raddoppiano proponendo due mostre parallele nello stesso spazio, dedicate a due grandi designer presenti alla Venini negli anni ‘60: Tapio Wirkkala e Toni Zuccheri</w:t>
      </w:r>
    </w:p>
    <w:p w14:paraId="768AB8D1" w14:textId="77777777" w:rsidR="00304331" w:rsidRPr="00D51CE0" w:rsidRDefault="00304331" w:rsidP="00304331">
      <w:pPr>
        <w:spacing w:line="276" w:lineRule="auto"/>
        <w:jc w:val="both"/>
        <w:rPr>
          <w:rFonts w:ascii="Helvetica" w:hAnsi="Helvetica" w:cs="Helvetica"/>
          <w:b/>
          <w:bCs/>
          <w:i/>
          <w:iCs/>
          <w:color w:val="000000" w:themeColor="text1"/>
          <w:sz w:val="21"/>
          <w:szCs w:val="21"/>
        </w:rPr>
      </w:pPr>
    </w:p>
    <w:p w14:paraId="42E11D64" w14:textId="77777777" w:rsidR="00304331" w:rsidRPr="00D51CE0" w:rsidRDefault="00304331" w:rsidP="00304331">
      <w:pPr>
        <w:spacing w:line="276" w:lineRule="auto"/>
        <w:jc w:val="both"/>
        <w:rPr>
          <w:rFonts w:ascii="Helvetica" w:hAnsi="Helvetica" w:cs="Helvetica"/>
          <w:b/>
          <w:bCs/>
          <w:i/>
          <w:iCs/>
          <w:color w:val="000000" w:themeColor="text1"/>
          <w:sz w:val="21"/>
          <w:szCs w:val="21"/>
        </w:rPr>
      </w:pPr>
    </w:p>
    <w:p w14:paraId="57048847" w14:textId="203E034F" w:rsidR="001E3E9C" w:rsidRDefault="005A50C8" w:rsidP="005A50C8">
      <w:pPr>
        <w:spacing w:line="276" w:lineRule="auto"/>
        <w:jc w:val="both"/>
        <w:rPr>
          <w:rFonts w:ascii="Helvetica" w:eastAsia="Helvetica" w:hAnsi="Helvetica" w:cs="Helvetica"/>
          <w:color w:val="000000" w:themeColor="text1"/>
          <w:sz w:val="21"/>
          <w:szCs w:val="21"/>
        </w:rPr>
      </w:pPr>
      <w:r w:rsidRPr="005A50C8">
        <w:rPr>
          <w:rFonts w:ascii="Helvetica" w:eastAsia="Helvetica" w:hAnsi="Helvetica" w:cs="Helvetica"/>
          <w:color w:val="000000" w:themeColor="text1"/>
          <w:sz w:val="21"/>
          <w:szCs w:val="21"/>
        </w:rPr>
        <w:t>Nel 2021,</w:t>
      </w:r>
      <w:r>
        <w:rPr>
          <w:rFonts w:ascii="Helvetica" w:eastAsia="Helvetica" w:hAnsi="Helvetica" w:cs="Helvetica"/>
          <w:color w:val="000000" w:themeColor="text1"/>
          <w:sz w:val="21"/>
          <w:szCs w:val="21"/>
        </w:rPr>
        <w:t xml:space="preserve"> anno in cui la Venini celebra il suo centenario, LE STANZE DEL VETRO </w:t>
      </w:r>
      <w:r w:rsidR="00060A43">
        <w:rPr>
          <w:rFonts w:ascii="Helvetica" w:eastAsia="Helvetica" w:hAnsi="Helvetica" w:cs="Helvetica"/>
          <w:color w:val="000000" w:themeColor="text1"/>
          <w:sz w:val="21"/>
          <w:szCs w:val="21"/>
        </w:rPr>
        <w:t>propongono</w:t>
      </w:r>
      <w:r w:rsidR="0011536D">
        <w:rPr>
          <w:rFonts w:ascii="Helvetica" w:eastAsia="Helvetica" w:hAnsi="Helvetica" w:cs="Helvetica"/>
          <w:color w:val="000000" w:themeColor="text1"/>
          <w:sz w:val="21"/>
          <w:szCs w:val="21"/>
        </w:rPr>
        <w:t xml:space="preserve"> </w:t>
      </w:r>
      <w:r>
        <w:rPr>
          <w:rFonts w:ascii="Helvetica" w:eastAsia="Helvetica" w:hAnsi="Helvetica" w:cs="Helvetica"/>
          <w:color w:val="000000" w:themeColor="text1"/>
          <w:sz w:val="21"/>
          <w:szCs w:val="21"/>
        </w:rPr>
        <w:t xml:space="preserve">un progetto speciale a cura di </w:t>
      </w:r>
      <w:r w:rsidRPr="005A50C8">
        <w:rPr>
          <w:rFonts w:ascii="Helvetica" w:eastAsia="Helvetica" w:hAnsi="Helvetica" w:cs="Helvetica"/>
          <w:b/>
          <w:bCs/>
          <w:color w:val="000000" w:themeColor="text1"/>
          <w:sz w:val="21"/>
          <w:szCs w:val="21"/>
        </w:rPr>
        <w:t>Marino Barovier</w:t>
      </w:r>
      <w:r w:rsidR="001E3E9C">
        <w:rPr>
          <w:rFonts w:ascii="Helvetica" w:eastAsia="Helvetica" w:hAnsi="Helvetica" w:cs="Helvetica"/>
          <w:color w:val="000000" w:themeColor="text1"/>
          <w:sz w:val="21"/>
          <w:szCs w:val="21"/>
        </w:rPr>
        <w:t>:</w:t>
      </w:r>
      <w:r w:rsidRPr="005A50C8">
        <w:rPr>
          <w:rFonts w:ascii="Helvetica" w:eastAsia="Helvetica" w:hAnsi="Helvetica" w:cs="Helvetica"/>
          <w:color w:val="000000" w:themeColor="text1"/>
          <w:sz w:val="21"/>
          <w:szCs w:val="21"/>
        </w:rPr>
        <w:t xml:space="preserve"> </w:t>
      </w:r>
      <w:r w:rsidRPr="005A50C8">
        <w:rPr>
          <w:rFonts w:ascii="Helvetica" w:eastAsia="Helvetica" w:hAnsi="Helvetica" w:cs="Helvetica"/>
          <w:b/>
          <w:bCs/>
          <w:i/>
          <w:iCs/>
          <w:color w:val="000000" w:themeColor="text1"/>
          <w:sz w:val="21"/>
          <w:szCs w:val="21"/>
        </w:rPr>
        <w:t>Tapio Wirkkala e Toni Zuccheri alla Venini.</w:t>
      </w:r>
      <w:r>
        <w:rPr>
          <w:rFonts w:ascii="Helvetica" w:eastAsia="Helvetica" w:hAnsi="Helvetica" w:cs="Helvetica"/>
          <w:b/>
          <w:bCs/>
          <w:i/>
          <w:iCs/>
          <w:color w:val="000000" w:themeColor="text1"/>
          <w:sz w:val="21"/>
          <w:szCs w:val="21"/>
        </w:rPr>
        <w:t xml:space="preserve"> </w:t>
      </w:r>
      <w:r w:rsidRPr="005A50C8">
        <w:rPr>
          <w:rFonts w:ascii="Helvetica" w:eastAsia="Helvetica" w:hAnsi="Helvetica" w:cs="Helvetica"/>
          <w:b/>
          <w:bCs/>
          <w:i/>
          <w:iCs/>
          <w:color w:val="000000" w:themeColor="text1"/>
          <w:sz w:val="21"/>
          <w:szCs w:val="21"/>
        </w:rPr>
        <w:t>Due mostre a Le Stanze del Vetro</w:t>
      </w:r>
      <w:r>
        <w:rPr>
          <w:rFonts w:ascii="Helvetica" w:eastAsia="Helvetica" w:hAnsi="Helvetica" w:cs="Helvetica"/>
          <w:b/>
          <w:bCs/>
          <w:i/>
          <w:iCs/>
          <w:color w:val="000000" w:themeColor="text1"/>
          <w:sz w:val="21"/>
          <w:szCs w:val="21"/>
        </w:rPr>
        <w:t xml:space="preserve"> </w:t>
      </w:r>
      <w:r w:rsidRPr="00FB26BD">
        <w:rPr>
          <w:rFonts w:ascii="Helvetica" w:eastAsia="Helvetica" w:hAnsi="Helvetica" w:cs="Helvetica"/>
          <w:color w:val="000000" w:themeColor="text1"/>
          <w:sz w:val="21"/>
          <w:szCs w:val="21"/>
        </w:rPr>
        <w:t xml:space="preserve">che </w:t>
      </w:r>
      <w:r w:rsidR="00060A43" w:rsidRPr="00FB26BD">
        <w:rPr>
          <w:rFonts w:ascii="Helvetica" w:eastAsia="Helvetica" w:hAnsi="Helvetica" w:cs="Helvetica"/>
          <w:color w:val="000000" w:themeColor="text1"/>
          <w:sz w:val="21"/>
          <w:szCs w:val="21"/>
        </w:rPr>
        <w:t>saranno aperte</w:t>
      </w:r>
      <w:r w:rsidR="73D0C706" w:rsidRPr="73D0C706">
        <w:rPr>
          <w:rFonts w:ascii="Helvetica" w:eastAsia="Helvetica" w:hAnsi="Helvetica" w:cs="Helvetica"/>
          <w:color w:val="FF0000"/>
          <w:sz w:val="21"/>
          <w:szCs w:val="21"/>
        </w:rPr>
        <w:t xml:space="preserve"> </w:t>
      </w:r>
      <w:r w:rsidR="73D0C706" w:rsidRPr="73D0C706">
        <w:rPr>
          <w:rFonts w:ascii="Helvetica" w:eastAsia="Helvetica" w:hAnsi="Helvetica" w:cs="Helvetica"/>
          <w:color w:val="000000" w:themeColor="text1"/>
          <w:sz w:val="21"/>
          <w:szCs w:val="21"/>
        </w:rPr>
        <w:t>al pubblico</w:t>
      </w:r>
      <w:r w:rsidR="00060A43">
        <w:rPr>
          <w:rFonts w:ascii="Helvetica" w:eastAsia="Helvetica" w:hAnsi="Helvetica" w:cs="Helvetica"/>
          <w:color w:val="000000" w:themeColor="text1"/>
          <w:sz w:val="21"/>
          <w:szCs w:val="21"/>
        </w:rPr>
        <w:t>,</w:t>
      </w:r>
      <w:r w:rsidR="73D0C706" w:rsidRPr="73D0C706">
        <w:rPr>
          <w:rFonts w:ascii="Helvetica" w:eastAsia="Helvetica" w:hAnsi="Helvetica" w:cs="Helvetica"/>
          <w:color w:val="000000" w:themeColor="text1"/>
          <w:sz w:val="21"/>
          <w:szCs w:val="21"/>
        </w:rPr>
        <w:t xml:space="preserve"> sull’Isola di San Giorgio Maggiore</w:t>
      </w:r>
      <w:r w:rsidR="00060A43">
        <w:rPr>
          <w:rFonts w:ascii="Helvetica" w:eastAsia="Helvetica" w:hAnsi="Helvetica" w:cs="Helvetica"/>
          <w:color w:val="000000" w:themeColor="text1"/>
          <w:sz w:val="21"/>
          <w:szCs w:val="21"/>
        </w:rPr>
        <w:t>,</w:t>
      </w:r>
      <w:r w:rsidR="73D0C706" w:rsidRPr="73D0C706">
        <w:rPr>
          <w:rFonts w:ascii="Helvetica" w:eastAsia="Helvetica" w:hAnsi="Helvetica" w:cs="Helvetica"/>
          <w:color w:val="000000" w:themeColor="text1"/>
          <w:sz w:val="21"/>
          <w:szCs w:val="21"/>
        </w:rPr>
        <w:t xml:space="preserve"> </w:t>
      </w:r>
      <w:r w:rsidR="001E3E9C" w:rsidRPr="001E3E9C">
        <w:rPr>
          <w:rFonts w:ascii="Helvetica" w:eastAsia="Helvetica" w:hAnsi="Helvetica" w:cs="Helvetica"/>
          <w:b/>
          <w:bCs/>
          <w:color w:val="000000" w:themeColor="text1"/>
          <w:sz w:val="21"/>
          <w:szCs w:val="21"/>
        </w:rPr>
        <w:t>dal 2</w:t>
      </w:r>
      <w:r w:rsidR="002558E5">
        <w:rPr>
          <w:rFonts w:ascii="Helvetica" w:eastAsia="Helvetica" w:hAnsi="Helvetica" w:cs="Helvetica"/>
          <w:b/>
          <w:bCs/>
          <w:color w:val="000000" w:themeColor="text1"/>
          <w:sz w:val="21"/>
          <w:szCs w:val="21"/>
        </w:rPr>
        <w:t>1</w:t>
      </w:r>
      <w:r w:rsidR="001E3E9C" w:rsidRPr="001E3E9C">
        <w:rPr>
          <w:rFonts w:ascii="Helvetica" w:eastAsia="Helvetica" w:hAnsi="Helvetica" w:cs="Helvetica"/>
          <w:b/>
          <w:bCs/>
          <w:color w:val="000000" w:themeColor="text1"/>
          <w:sz w:val="21"/>
          <w:szCs w:val="21"/>
        </w:rPr>
        <w:t xml:space="preserve"> novembre 2021 al 13 marzo 2022</w:t>
      </w:r>
      <w:r w:rsidR="001E3E9C">
        <w:rPr>
          <w:rFonts w:ascii="Helvetica" w:eastAsia="Helvetica" w:hAnsi="Helvetica" w:cs="Helvetica"/>
          <w:color w:val="000000" w:themeColor="text1"/>
          <w:sz w:val="21"/>
          <w:szCs w:val="21"/>
        </w:rPr>
        <w:t xml:space="preserve">. </w:t>
      </w:r>
    </w:p>
    <w:p w14:paraId="53FF1964" w14:textId="3C06BC80" w:rsidR="001E3E9C" w:rsidRDefault="001E3E9C" w:rsidP="005A50C8">
      <w:pPr>
        <w:spacing w:line="276" w:lineRule="auto"/>
        <w:jc w:val="both"/>
        <w:rPr>
          <w:rFonts w:ascii="Helvetica" w:eastAsia="Helvetica" w:hAnsi="Helvetica" w:cs="Helvetica"/>
          <w:sz w:val="21"/>
          <w:szCs w:val="21"/>
        </w:rPr>
      </w:pPr>
      <w:r>
        <w:rPr>
          <w:rFonts w:ascii="Helvetica" w:eastAsia="Helvetica" w:hAnsi="Helvetica" w:cs="Helvetica"/>
          <w:color w:val="000000" w:themeColor="text1"/>
          <w:sz w:val="21"/>
          <w:szCs w:val="21"/>
        </w:rPr>
        <w:t>Si</w:t>
      </w:r>
      <w:r w:rsidR="005A50C8">
        <w:rPr>
          <w:rFonts w:ascii="Helvetica" w:eastAsia="Helvetica" w:hAnsi="Helvetica" w:cs="Helvetica"/>
          <w:color w:val="000000" w:themeColor="text1"/>
          <w:sz w:val="21"/>
          <w:szCs w:val="21"/>
        </w:rPr>
        <w:t xml:space="preserve"> </w:t>
      </w:r>
      <w:r>
        <w:rPr>
          <w:rFonts w:ascii="Helvetica" w:eastAsia="Helvetica" w:hAnsi="Helvetica" w:cs="Helvetica"/>
          <w:color w:val="000000" w:themeColor="text1"/>
          <w:sz w:val="21"/>
          <w:szCs w:val="21"/>
        </w:rPr>
        <w:t xml:space="preserve">tratta di </w:t>
      </w:r>
      <w:r w:rsidR="005A50C8" w:rsidRPr="001E3E9C">
        <w:rPr>
          <w:rFonts w:ascii="Helvetica" w:eastAsia="Helvetica" w:hAnsi="Helvetica" w:cs="Helvetica"/>
          <w:color w:val="000000" w:themeColor="text1"/>
          <w:sz w:val="21"/>
          <w:szCs w:val="21"/>
          <w:u w:val="single"/>
        </w:rPr>
        <w:t>due esposizioni distinte e parallele nello stesso spazio</w:t>
      </w:r>
      <w:r w:rsidR="005A50C8">
        <w:rPr>
          <w:rFonts w:ascii="Helvetica" w:eastAsia="Helvetica" w:hAnsi="Helvetica" w:cs="Helvetica"/>
          <w:color w:val="000000" w:themeColor="text1"/>
          <w:sz w:val="21"/>
          <w:szCs w:val="21"/>
        </w:rPr>
        <w:t xml:space="preserve"> </w:t>
      </w:r>
      <w:r>
        <w:rPr>
          <w:rFonts w:ascii="Helvetica" w:eastAsia="Helvetica" w:hAnsi="Helvetica" w:cs="Helvetica"/>
          <w:color w:val="000000" w:themeColor="text1"/>
          <w:sz w:val="21"/>
          <w:szCs w:val="21"/>
        </w:rPr>
        <w:t xml:space="preserve">che, attraverso </w:t>
      </w:r>
      <w:r w:rsidRPr="001E3E9C">
        <w:rPr>
          <w:rFonts w:ascii="Helvetica" w:eastAsia="Helvetica" w:hAnsi="Helvetica" w:cs="Helvetica"/>
          <w:b/>
          <w:bCs/>
          <w:color w:val="000000" w:themeColor="text1"/>
          <w:sz w:val="21"/>
          <w:szCs w:val="21"/>
        </w:rPr>
        <w:t>200 opere in vetro</w:t>
      </w:r>
      <w:r>
        <w:rPr>
          <w:rFonts w:ascii="Helvetica" w:eastAsia="Helvetica" w:hAnsi="Helvetica" w:cs="Helvetica"/>
          <w:b/>
          <w:bCs/>
          <w:color w:val="000000" w:themeColor="text1"/>
          <w:sz w:val="21"/>
          <w:szCs w:val="21"/>
        </w:rPr>
        <w:t>,</w:t>
      </w:r>
      <w:r w:rsidRPr="001E3E9C">
        <w:rPr>
          <w:rFonts w:ascii="Helvetica" w:eastAsia="Helvetica" w:hAnsi="Helvetica" w:cs="Helvetica"/>
          <w:color w:val="000000" w:themeColor="text1"/>
          <w:sz w:val="21"/>
          <w:szCs w:val="21"/>
        </w:rPr>
        <w:t xml:space="preserve"> raccontera</w:t>
      </w:r>
      <w:r>
        <w:rPr>
          <w:rFonts w:ascii="Helvetica" w:eastAsia="Helvetica" w:hAnsi="Helvetica" w:cs="Helvetica"/>
          <w:color w:val="000000" w:themeColor="text1"/>
          <w:sz w:val="21"/>
          <w:szCs w:val="21"/>
        </w:rPr>
        <w:t>nno</w:t>
      </w:r>
      <w:r w:rsidRPr="001E3E9C">
        <w:rPr>
          <w:rFonts w:ascii="Helvetica" w:eastAsia="Helvetica" w:hAnsi="Helvetica" w:cs="Helvetica"/>
          <w:color w:val="000000" w:themeColor="text1"/>
          <w:sz w:val="21"/>
          <w:szCs w:val="21"/>
        </w:rPr>
        <w:t xml:space="preserve"> le esperienze muranesi di due grandi artisti presenti in fornace</w:t>
      </w:r>
      <w:r>
        <w:rPr>
          <w:rFonts w:ascii="Helvetica" w:eastAsia="Helvetica" w:hAnsi="Helvetica" w:cs="Helvetica"/>
          <w:color w:val="000000" w:themeColor="text1"/>
          <w:sz w:val="21"/>
          <w:szCs w:val="21"/>
        </w:rPr>
        <w:t xml:space="preserve"> Venini</w:t>
      </w:r>
      <w:r w:rsidRPr="001E3E9C">
        <w:rPr>
          <w:rFonts w:ascii="Helvetica" w:eastAsia="Helvetica" w:hAnsi="Helvetica" w:cs="Helvetica"/>
          <w:color w:val="000000" w:themeColor="text1"/>
          <w:sz w:val="21"/>
          <w:szCs w:val="21"/>
        </w:rPr>
        <w:t>, sia contemporaneamente che in tempi diversi, soprattutto nella seconda metà degli anni Sessanta</w:t>
      </w:r>
      <w:r>
        <w:rPr>
          <w:rFonts w:ascii="Helvetica" w:eastAsia="Helvetica" w:hAnsi="Helvetica" w:cs="Helvetica"/>
          <w:sz w:val="21"/>
          <w:szCs w:val="21"/>
        </w:rPr>
        <w:t xml:space="preserve">: </w:t>
      </w:r>
      <w:r w:rsidRPr="005A50C8">
        <w:rPr>
          <w:rFonts w:ascii="Helvetica" w:eastAsia="Helvetica" w:hAnsi="Helvetica" w:cs="Helvetica"/>
          <w:b/>
          <w:bCs/>
          <w:color w:val="000000" w:themeColor="text1"/>
          <w:sz w:val="21"/>
          <w:szCs w:val="21"/>
        </w:rPr>
        <w:t>Tapio Wirkkala e Toni Zuccheri</w:t>
      </w:r>
      <w:r w:rsidR="005A50C8" w:rsidRPr="005A50C8">
        <w:rPr>
          <w:rFonts w:ascii="Helvetica" w:eastAsia="Helvetica" w:hAnsi="Helvetica" w:cs="Helvetica"/>
          <w:sz w:val="21"/>
          <w:szCs w:val="21"/>
        </w:rPr>
        <w:t xml:space="preserve">. </w:t>
      </w:r>
    </w:p>
    <w:p w14:paraId="06E73475" w14:textId="77777777" w:rsidR="001E3E9C" w:rsidRDefault="001E3E9C" w:rsidP="001E3E9C">
      <w:pPr>
        <w:spacing w:line="276" w:lineRule="auto"/>
        <w:jc w:val="both"/>
        <w:rPr>
          <w:rFonts w:ascii="Helvetica" w:eastAsia="Helvetica" w:hAnsi="Helvetica" w:cs="Helvetica"/>
          <w:sz w:val="21"/>
          <w:szCs w:val="21"/>
        </w:rPr>
      </w:pPr>
    </w:p>
    <w:p w14:paraId="36616C61" w14:textId="2C69F898" w:rsidR="001E3E9C" w:rsidRPr="001E3E9C" w:rsidRDefault="005A50C8" w:rsidP="001E3E9C">
      <w:pPr>
        <w:spacing w:line="276" w:lineRule="auto"/>
        <w:jc w:val="both"/>
        <w:rPr>
          <w:rFonts w:ascii="Helvetica" w:eastAsia="Helvetica" w:hAnsi="Helvetica" w:cs="Helvetica"/>
          <w:sz w:val="21"/>
          <w:szCs w:val="21"/>
        </w:rPr>
      </w:pPr>
      <w:r w:rsidRPr="005A50C8">
        <w:rPr>
          <w:rFonts w:ascii="Helvetica" w:eastAsia="Helvetica" w:hAnsi="Helvetica" w:cs="Helvetica"/>
          <w:sz w:val="21"/>
          <w:szCs w:val="21"/>
        </w:rPr>
        <w:t>Ognuno di loro, con la sua forte personalità,</w:t>
      </w:r>
      <w:r>
        <w:rPr>
          <w:rFonts w:ascii="Helvetica" w:eastAsia="Helvetica" w:hAnsi="Helvetica" w:cs="Helvetica"/>
          <w:sz w:val="21"/>
          <w:szCs w:val="21"/>
        </w:rPr>
        <w:t xml:space="preserve"> </w:t>
      </w:r>
      <w:r w:rsidRPr="005A50C8">
        <w:rPr>
          <w:rFonts w:ascii="Helvetica" w:eastAsia="Helvetica" w:hAnsi="Helvetica" w:cs="Helvetica"/>
          <w:sz w:val="21"/>
          <w:szCs w:val="21"/>
        </w:rPr>
        <w:t>contribuì a car</w:t>
      </w:r>
      <w:r w:rsidR="001F0C64">
        <w:rPr>
          <w:rFonts w:ascii="Helvetica" w:eastAsia="Helvetica" w:hAnsi="Helvetica" w:cs="Helvetica"/>
          <w:sz w:val="21"/>
          <w:szCs w:val="21"/>
        </w:rPr>
        <w:t xml:space="preserve">atterizzare la produzione della </w:t>
      </w:r>
      <w:r w:rsidRPr="005A50C8">
        <w:rPr>
          <w:rFonts w:ascii="Helvetica" w:eastAsia="Helvetica" w:hAnsi="Helvetica" w:cs="Helvetica"/>
          <w:sz w:val="21"/>
          <w:szCs w:val="21"/>
        </w:rPr>
        <w:t>vetreria che, in quegli</w:t>
      </w:r>
      <w:r>
        <w:rPr>
          <w:rFonts w:ascii="Helvetica" w:eastAsia="Helvetica" w:hAnsi="Helvetica" w:cs="Helvetica"/>
          <w:sz w:val="21"/>
          <w:szCs w:val="21"/>
        </w:rPr>
        <w:t xml:space="preserve"> </w:t>
      </w:r>
      <w:r w:rsidRPr="005A50C8">
        <w:rPr>
          <w:rFonts w:ascii="Helvetica" w:eastAsia="Helvetica" w:hAnsi="Helvetica" w:cs="Helvetica"/>
          <w:sz w:val="21"/>
          <w:szCs w:val="21"/>
        </w:rPr>
        <w:t>anni di grande trasformazione, non solo seppe proporre nuovi modelli</w:t>
      </w:r>
      <w:r>
        <w:rPr>
          <w:rFonts w:ascii="Helvetica" w:eastAsia="Helvetica" w:hAnsi="Helvetica" w:cs="Helvetica"/>
          <w:sz w:val="21"/>
          <w:szCs w:val="21"/>
        </w:rPr>
        <w:t xml:space="preserve"> </w:t>
      </w:r>
      <w:r w:rsidRPr="005A50C8">
        <w:rPr>
          <w:rFonts w:ascii="Helvetica" w:eastAsia="Helvetica" w:hAnsi="Helvetica" w:cs="Helvetica"/>
          <w:sz w:val="21"/>
          <w:szCs w:val="21"/>
        </w:rPr>
        <w:t>senza rinunciare all’uso del colore</w:t>
      </w:r>
      <w:r w:rsidR="009D5971">
        <w:rPr>
          <w:rFonts w:ascii="Helvetica" w:eastAsia="Helvetica" w:hAnsi="Helvetica" w:cs="Helvetica"/>
          <w:sz w:val="21"/>
          <w:szCs w:val="21"/>
        </w:rPr>
        <w:t>,</w:t>
      </w:r>
      <w:r w:rsidR="009D5971" w:rsidRPr="009D5971">
        <w:rPr>
          <w:rFonts w:ascii="Helvetica" w:eastAsia="Helvetica" w:hAnsi="Helvetica" w:cs="Helvetica"/>
          <w:sz w:val="21"/>
          <w:szCs w:val="21"/>
        </w:rPr>
        <w:t xml:space="preserve"> </w:t>
      </w:r>
      <w:r w:rsidR="009D5971" w:rsidRPr="001E3E9C">
        <w:rPr>
          <w:rFonts w:ascii="Helvetica" w:eastAsia="Helvetica" w:hAnsi="Helvetica" w:cs="Helvetica"/>
          <w:sz w:val="21"/>
          <w:szCs w:val="21"/>
        </w:rPr>
        <w:t xml:space="preserve">nonostante in quel momento a Murano l’uso del vetro </w:t>
      </w:r>
      <w:r w:rsidR="009D5971" w:rsidRPr="001E3E9C">
        <w:rPr>
          <w:rFonts w:ascii="Helvetica" w:eastAsia="Helvetica" w:hAnsi="Helvetica" w:cs="Helvetica"/>
          <w:i/>
          <w:sz w:val="21"/>
          <w:szCs w:val="21"/>
        </w:rPr>
        <w:t>cristallo</w:t>
      </w:r>
      <w:r w:rsidR="009D5971" w:rsidRPr="001E3E9C">
        <w:rPr>
          <w:rFonts w:ascii="Helvetica" w:eastAsia="Helvetica" w:hAnsi="Helvetica" w:cs="Helvetica"/>
          <w:sz w:val="21"/>
          <w:szCs w:val="21"/>
        </w:rPr>
        <w:t xml:space="preserve"> fosse preponderante</w:t>
      </w:r>
      <w:r w:rsidRPr="005A50C8">
        <w:rPr>
          <w:rFonts w:ascii="Helvetica" w:eastAsia="Helvetica" w:hAnsi="Helvetica" w:cs="Helvetica"/>
          <w:sz w:val="21"/>
          <w:szCs w:val="21"/>
        </w:rPr>
        <w:t>, ma riuscì anche a rispondere</w:t>
      </w:r>
      <w:r>
        <w:rPr>
          <w:rFonts w:ascii="Helvetica" w:eastAsia="Helvetica" w:hAnsi="Helvetica" w:cs="Helvetica"/>
          <w:sz w:val="21"/>
          <w:szCs w:val="21"/>
        </w:rPr>
        <w:t xml:space="preserve"> </w:t>
      </w:r>
      <w:r w:rsidRPr="005A50C8">
        <w:rPr>
          <w:rFonts w:ascii="Helvetica" w:eastAsia="Helvetica" w:hAnsi="Helvetica" w:cs="Helvetica"/>
          <w:sz w:val="21"/>
          <w:szCs w:val="21"/>
        </w:rPr>
        <w:t>alle nuove esigenze di essenzialità provenienti dal mondo del design</w:t>
      </w:r>
      <w:r w:rsidR="009D5971">
        <w:rPr>
          <w:rFonts w:ascii="Helvetica" w:eastAsia="Helvetica" w:hAnsi="Helvetica" w:cs="Helvetica"/>
          <w:sz w:val="21"/>
          <w:szCs w:val="21"/>
        </w:rPr>
        <w:t>.</w:t>
      </w:r>
    </w:p>
    <w:p w14:paraId="58C07943" w14:textId="528797E2" w:rsidR="612A029A" w:rsidRDefault="612A029A" w:rsidP="001E3E9C">
      <w:pPr>
        <w:spacing w:line="276" w:lineRule="auto"/>
        <w:jc w:val="both"/>
        <w:rPr>
          <w:rFonts w:ascii="Helvetica" w:eastAsia="Helvetica" w:hAnsi="Helvetica" w:cs="Helvetica"/>
          <w:sz w:val="21"/>
          <w:szCs w:val="21"/>
        </w:rPr>
      </w:pPr>
    </w:p>
    <w:p w14:paraId="3286DCC8" w14:textId="0AAA75D7" w:rsidR="001E3E9C" w:rsidRDefault="001E3E9C" w:rsidP="001E3E9C">
      <w:pPr>
        <w:spacing w:line="276" w:lineRule="auto"/>
        <w:jc w:val="both"/>
        <w:rPr>
          <w:rFonts w:ascii="Helvetica" w:eastAsia="Helvetica" w:hAnsi="Helvetica" w:cs="Helvetica"/>
          <w:b/>
          <w:bCs/>
          <w:i/>
          <w:sz w:val="21"/>
          <w:szCs w:val="21"/>
        </w:rPr>
      </w:pPr>
      <w:r w:rsidRPr="001E3E9C">
        <w:rPr>
          <w:rFonts w:ascii="Helvetica" w:eastAsia="Helvetica" w:hAnsi="Helvetica" w:cs="Helvetica"/>
          <w:b/>
          <w:bCs/>
          <w:i/>
          <w:sz w:val="21"/>
          <w:szCs w:val="21"/>
        </w:rPr>
        <w:t>Tapio Wirkkala alla Venini</w:t>
      </w:r>
    </w:p>
    <w:p w14:paraId="487764CA" w14:textId="77777777" w:rsidR="009D5971" w:rsidRPr="001E3E9C" w:rsidRDefault="009D5971" w:rsidP="001E3E9C">
      <w:pPr>
        <w:spacing w:line="276" w:lineRule="auto"/>
        <w:jc w:val="both"/>
        <w:rPr>
          <w:rFonts w:ascii="Helvetica" w:eastAsia="Helvetica" w:hAnsi="Helvetica" w:cs="Helvetica"/>
          <w:b/>
          <w:bCs/>
          <w:i/>
          <w:sz w:val="21"/>
          <w:szCs w:val="21"/>
        </w:rPr>
      </w:pPr>
    </w:p>
    <w:p w14:paraId="7AD0C430" w14:textId="4AB7E58A" w:rsidR="001E3E9C" w:rsidRPr="001E3E9C" w:rsidRDefault="001E3E9C" w:rsidP="001E3E9C">
      <w:pPr>
        <w:spacing w:line="276" w:lineRule="auto"/>
        <w:jc w:val="both"/>
        <w:rPr>
          <w:rFonts w:ascii="Helvetica" w:eastAsia="Helvetica" w:hAnsi="Helvetica" w:cs="Helvetica"/>
          <w:sz w:val="21"/>
          <w:szCs w:val="21"/>
        </w:rPr>
      </w:pPr>
      <w:r w:rsidRPr="001E3E9C">
        <w:rPr>
          <w:rFonts w:ascii="Helvetica" w:eastAsia="Helvetica" w:hAnsi="Helvetica" w:cs="Helvetica"/>
          <w:sz w:val="21"/>
          <w:szCs w:val="21"/>
        </w:rPr>
        <w:t xml:space="preserve">Il celebre designer finlandese </w:t>
      </w:r>
      <w:r w:rsidRPr="001E3E9C">
        <w:rPr>
          <w:rFonts w:ascii="Helvetica" w:eastAsia="Helvetica" w:hAnsi="Helvetica" w:cs="Helvetica"/>
          <w:b/>
          <w:bCs/>
          <w:sz w:val="21"/>
          <w:szCs w:val="21"/>
        </w:rPr>
        <w:t>Tapio Wirkkala</w:t>
      </w:r>
      <w:r w:rsidRPr="001E3E9C">
        <w:rPr>
          <w:rFonts w:ascii="Helvetica" w:eastAsia="Helvetica" w:hAnsi="Helvetica" w:cs="Helvetica"/>
          <w:sz w:val="21"/>
          <w:szCs w:val="21"/>
        </w:rPr>
        <w:t xml:space="preserve"> esordì alla Biennale di Venezia nel 1966 dove si poterono apprezzare gli eleganti esiti del suo lavoro. Forte di un’esperienza nel mondo del vetro nordico presso la manifattura I</w:t>
      </w:r>
      <w:r w:rsidR="007C6F07">
        <w:rPr>
          <w:rFonts w:ascii="Helvetica" w:eastAsia="Helvetica" w:hAnsi="Helvetica" w:cs="Helvetica"/>
          <w:sz w:val="21"/>
          <w:szCs w:val="21"/>
        </w:rPr>
        <w:t>i</w:t>
      </w:r>
      <w:r w:rsidRPr="001E3E9C">
        <w:rPr>
          <w:rFonts w:ascii="Helvetica" w:eastAsia="Helvetica" w:hAnsi="Helvetica" w:cs="Helvetica"/>
          <w:sz w:val="21"/>
          <w:szCs w:val="21"/>
        </w:rPr>
        <w:t xml:space="preserve">ttala, Wirkkala coniugò la sua cultura con le tipiche lavorazioni muranesi, dalle quali rimase affascinato, che gli offrirono nuove possibilità espressive: prese progressivamente confidenza con la tecnica della </w:t>
      </w:r>
      <w:r w:rsidRPr="001E3E9C">
        <w:rPr>
          <w:rFonts w:ascii="Helvetica" w:eastAsia="Helvetica" w:hAnsi="Helvetica" w:cs="Helvetica"/>
          <w:i/>
          <w:sz w:val="21"/>
          <w:szCs w:val="21"/>
        </w:rPr>
        <w:t>filigrana</w:t>
      </w:r>
      <w:r w:rsidRPr="001E3E9C">
        <w:rPr>
          <w:rFonts w:ascii="Helvetica" w:eastAsia="Helvetica" w:hAnsi="Helvetica" w:cs="Helvetica"/>
          <w:sz w:val="21"/>
          <w:szCs w:val="21"/>
        </w:rPr>
        <w:t xml:space="preserve"> e con la “scoperta” del colore, ricorse spesso alla tecnica dell’</w:t>
      </w:r>
      <w:r w:rsidRPr="001E3E9C">
        <w:rPr>
          <w:rFonts w:ascii="Helvetica" w:eastAsia="Helvetica" w:hAnsi="Helvetica" w:cs="Helvetica"/>
          <w:i/>
          <w:sz w:val="21"/>
          <w:szCs w:val="21"/>
        </w:rPr>
        <w:t>incalmo</w:t>
      </w:r>
      <w:r w:rsidRPr="001E3E9C">
        <w:rPr>
          <w:rFonts w:ascii="Helvetica" w:eastAsia="Helvetica" w:hAnsi="Helvetica" w:cs="Helvetica"/>
          <w:sz w:val="21"/>
          <w:szCs w:val="21"/>
        </w:rPr>
        <w:t xml:space="preserve"> per l’esecuzione di manufatti policromi in vetro trasparente affiancando cromie diverse, in prevalenza dai toni freddi, ma anche con note vivaci. Ne sono un esempio, tra l’altro, le </w:t>
      </w:r>
      <w:r w:rsidRPr="001E3E9C">
        <w:rPr>
          <w:rFonts w:ascii="Helvetica" w:eastAsia="Helvetica" w:hAnsi="Helvetica" w:cs="Helvetica"/>
          <w:b/>
          <w:bCs/>
          <w:i/>
          <w:sz w:val="21"/>
          <w:szCs w:val="21"/>
        </w:rPr>
        <w:t>Meduse</w:t>
      </w:r>
      <w:r w:rsidRPr="001E3E9C">
        <w:rPr>
          <w:rFonts w:ascii="Helvetica" w:eastAsia="Helvetica" w:hAnsi="Helvetica" w:cs="Helvetica"/>
          <w:b/>
          <w:bCs/>
          <w:sz w:val="21"/>
          <w:szCs w:val="21"/>
        </w:rPr>
        <w:t xml:space="preserve"> </w:t>
      </w:r>
      <w:r w:rsidRPr="001E3E9C">
        <w:rPr>
          <w:rFonts w:ascii="Helvetica" w:eastAsia="Helvetica" w:hAnsi="Helvetica" w:cs="Helvetica"/>
          <w:sz w:val="21"/>
          <w:szCs w:val="21"/>
        </w:rPr>
        <w:t xml:space="preserve">realizzate in </w:t>
      </w:r>
      <w:r w:rsidRPr="001E3E9C">
        <w:rPr>
          <w:rFonts w:ascii="Helvetica" w:eastAsia="Helvetica" w:hAnsi="Helvetica" w:cs="Helvetica"/>
          <w:i/>
          <w:sz w:val="21"/>
          <w:szCs w:val="21"/>
        </w:rPr>
        <w:t>filigrana</w:t>
      </w:r>
      <w:r w:rsidRPr="001E3E9C">
        <w:rPr>
          <w:rFonts w:ascii="Helvetica" w:eastAsia="Helvetica" w:hAnsi="Helvetica" w:cs="Helvetica"/>
          <w:sz w:val="21"/>
          <w:szCs w:val="21"/>
        </w:rPr>
        <w:t xml:space="preserve"> sommersa, i </w:t>
      </w:r>
      <w:r w:rsidRPr="001E3E9C">
        <w:rPr>
          <w:rFonts w:ascii="Helvetica" w:eastAsia="Helvetica" w:hAnsi="Helvetica" w:cs="Helvetica"/>
          <w:b/>
          <w:bCs/>
          <w:sz w:val="21"/>
          <w:szCs w:val="21"/>
        </w:rPr>
        <w:t xml:space="preserve">vasi </w:t>
      </w:r>
      <w:r w:rsidRPr="001E3E9C">
        <w:rPr>
          <w:rFonts w:ascii="Helvetica" w:eastAsia="Helvetica" w:hAnsi="Helvetica" w:cs="Helvetica"/>
          <w:b/>
          <w:bCs/>
          <w:i/>
          <w:sz w:val="21"/>
          <w:szCs w:val="21"/>
        </w:rPr>
        <w:t>Pianissimo</w:t>
      </w:r>
      <w:r w:rsidRPr="001E3E9C">
        <w:rPr>
          <w:rFonts w:ascii="Helvetica" w:eastAsia="Helvetica" w:hAnsi="Helvetica" w:cs="Helvetica"/>
          <w:sz w:val="21"/>
          <w:szCs w:val="21"/>
        </w:rPr>
        <w:t xml:space="preserve">, i </w:t>
      </w:r>
      <w:r w:rsidRPr="001E3E9C">
        <w:rPr>
          <w:rFonts w:ascii="Helvetica" w:eastAsia="Helvetica" w:hAnsi="Helvetica" w:cs="Helvetica"/>
          <w:b/>
          <w:bCs/>
          <w:i/>
          <w:sz w:val="21"/>
          <w:szCs w:val="21"/>
        </w:rPr>
        <w:t>Gondolieri</w:t>
      </w:r>
      <w:r w:rsidRPr="001E3E9C">
        <w:rPr>
          <w:rFonts w:ascii="Helvetica" w:eastAsia="Helvetica" w:hAnsi="Helvetica" w:cs="Helvetica"/>
          <w:i/>
          <w:sz w:val="21"/>
          <w:szCs w:val="21"/>
        </w:rPr>
        <w:t xml:space="preserve">, </w:t>
      </w:r>
      <w:r w:rsidRPr="001E3E9C">
        <w:rPr>
          <w:rFonts w:ascii="Helvetica" w:eastAsia="Helvetica" w:hAnsi="Helvetica" w:cs="Helvetica"/>
          <w:sz w:val="21"/>
          <w:szCs w:val="21"/>
        </w:rPr>
        <w:t>dalle forme essenziali come</w:t>
      </w:r>
      <w:r w:rsidRPr="001E3E9C">
        <w:rPr>
          <w:rFonts w:ascii="Helvetica" w:eastAsia="Helvetica" w:hAnsi="Helvetica" w:cs="Helvetica"/>
          <w:i/>
          <w:sz w:val="21"/>
          <w:szCs w:val="21"/>
        </w:rPr>
        <w:t xml:space="preserve"> i </w:t>
      </w:r>
      <w:r w:rsidRPr="001E3E9C">
        <w:rPr>
          <w:rFonts w:ascii="Helvetica" w:eastAsia="Helvetica" w:hAnsi="Helvetica" w:cs="Helvetica"/>
          <w:b/>
          <w:bCs/>
          <w:i/>
          <w:sz w:val="21"/>
          <w:szCs w:val="21"/>
        </w:rPr>
        <w:t>Coreani</w:t>
      </w:r>
      <w:r w:rsidRPr="001E3E9C">
        <w:rPr>
          <w:rFonts w:ascii="Helvetica" w:eastAsia="Helvetica" w:hAnsi="Helvetica" w:cs="Helvetica"/>
          <w:i/>
          <w:sz w:val="21"/>
          <w:szCs w:val="21"/>
        </w:rPr>
        <w:t xml:space="preserve"> </w:t>
      </w:r>
      <w:r w:rsidRPr="001E3E9C">
        <w:rPr>
          <w:rFonts w:ascii="Helvetica" w:eastAsia="Helvetica" w:hAnsi="Helvetica" w:cs="Helvetica"/>
          <w:sz w:val="21"/>
          <w:szCs w:val="21"/>
        </w:rPr>
        <w:t xml:space="preserve">e le famosissime </w:t>
      </w:r>
      <w:r w:rsidRPr="001E3E9C">
        <w:rPr>
          <w:rFonts w:ascii="Helvetica" w:eastAsia="Helvetica" w:hAnsi="Helvetica" w:cs="Helvetica"/>
          <w:b/>
          <w:bCs/>
          <w:i/>
          <w:sz w:val="21"/>
          <w:szCs w:val="21"/>
        </w:rPr>
        <w:t>Bolle</w:t>
      </w:r>
      <w:r w:rsidRPr="001E3E9C">
        <w:rPr>
          <w:rFonts w:ascii="Helvetica" w:eastAsia="Helvetica" w:hAnsi="Helvetica" w:cs="Helvetica"/>
          <w:i/>
          <w:sz w:val="21"/>
          <w:szCs w:val="21"/>
        </w:rPr>
        <w:t xml:space="preserve">, </w:t>
      </w:r>
      <w:r w:rsidRPr="001E3E9C">
        <w:rPr>
          <w:rFonts w:ascii="Helvetica" w:eastAsia="Helvetica" w:hAnsi="Helvetica" w:cs="Helvetica"/>
          <w:sz w:val="21"/>
          <w:szCs w:val="21"/>
        </w:rPr>
        <w:t>serie queste ultime</w:t>
      </w:r>
      <w:r w:rsidRPr="001E3E9C">
        <w:rPr>
          <w:rFonts w:ascii="Helvetica" w:eastAsia="Helvetica" w:hAnsi="Helvetica" w:cs="Helvetica"/>
          <w:i/>
          <w:sz w:val="21"/>
          <w:szCs w:val="21"/>
        </w:rPr>
        <w:t xml:space="preserve"> </w:t>
      </w:r>
      <w:r w:rsidRPr="001E3E9C">
        <w:rPr>
          <w:rFonts w:ascii="Helvetica" w:eastAsia="Helvetica" w:hAnsi="Helvetica" w:cs="Helvetica"/>
          <w:sz w:val="21"/>
          <w:szCs w:val="21"/>
        </w:rPr>
        <w:t xml:space="preserve">destinate a un grande consenso. Caratteristico della sua ricerca è anche </w:t>
      </w:r>
      <w:r w:rsidRPr="001E3E9C">
        <w:rPr>
          <w:rFonts w:ascii="Helvetica" w:eastAsia="Helvetica" w:hAnsi="Helvetica" w:cs="Helvetica"/>
          <w:b/>
          <w:bCs/>
          <w:sz w:val="21"/>
          <w:szCs w:val="21"/>
        </w:rPr>
        <w:t xml:space="preserve">l’impiego di </w:t>
      </w:r>
      <w:r w:rsidRPr="001E3E9C">
        <w:rPr>
          <w:rFonts w:ascii="Helvetica" w:eastAsia="Helvetica" w:hAnsi="Helvetica" w:cs="Helvetica"/>
          <w:b/>
          <w:bCs/>
          <w:i/>
          <w:sz w:val="21"/>
          <w:szCs w:val="21"/>
        </w:rPr>
        <w:t>murrine</w:t>
      </w:r>
      <w:r w:rsidRPr="001E3E9C">
        <w:rPr>
          <w:rFonts w:ascii="Helvetica" w:eastAsia="Helvetica" w:hAnsi="Helvetica" w:cs="Helvetica"/>
          <w:b/>
          <w:bCs/>
          <w:sz w:val="21"/>
          <w:szCs w:val="21"/>
        </w:rPr>
        <w:t xml:space="preserve"> di grandi dimensioni</w:t>
      </w:r>
      <w:r w:rsidRPr="001E3E9C">
        <w:rPr>
          <w:rFonts w:ascii="Helvetica" w:eastAsia="Helvetica" w:hAnsi="Helvetica" w:cs="Helvetica"/>
          <w:sz w:val="21"/>
          <w:szCs w:val="21"/>
        </w:rPr>
        <w:t xml:space="preserve">, che egli utilizzò in particolare per l’esecuzione di una serie di piatti. In un continuo lavorio, le serie successive nacquero da ulteriori sperimentazioni con l’impiego di stampi, soprattutto nei nuovi piatti, e </w:t>
      </w:r>
      <w:r w:rsidRPr="001E3E9C">
        <w:rPr>
          <w:rFonts w:ascii="Helvetica" w:eastAsia="Helvetica" w:hAnsi="Helvetica" w:cs="Helvetica"/>
          <w:sz w:val="21"/>
          <w:szCs w:val="21"/>
        </w:rPr>
        <w:lastRenderedPageBreak/>
        <w:t xml:space="preserve">da variazioni sul tema della </w:t>
      </w:r>
      <w:r w:rsidRPr="001E3E9C">
        <w:rPr>
          <w:rFonts w:ascii="Helvetica" w:eastAsia="Helvetica" w:hAnsi="Helvetica" w:cs="Helvetica"/>
          <w:i/>
          <w:sz w:val="21"/>
          <w:szCs w:val="21"/>
        </w:rPr>
        <w:t>filigrana</w:t>
      </w:r>
      <w:r w:rsidRPr="001E3E9C">
        <w:rPr>
          <w:rFonts w:ascii="Helvetica" w:eastAsia="Helvetica" w:hAnsi="Helvetica" w:cs="Helvetica"/>
          <w:sz w:val="21"/>
          <w:szCs w:val="21"/>
        </w:rPr>
        <w:t xml:space="preserve"> spesso accostata al vetro opaco.</w:t>
      </w:r>
    </w:p>
    <w:p w14:paraId="360355FB" w14:textId="77777777" w:rsidR="001E3E9C" w:rsidRPr="001E3E9C" w:rsidRDefault="001E3E9C" w:rsidP="001E3E9C">
      <w:pPr>
        <w:spacing w:line="276" w:lineRule="auto"/>
        <w:jc w:val="both"/>
        <w:rPr>
          <w:rFonts w:ascii="Helvetica" w:eastAsia="Helvetica" w:hAnsi="Helvetica" w:cs="Helvetica"/>
          <w:i/>
          <w:sz w:val="21"/>
          <w:szCs w:val="21"/>
        </w:rPr>
      </w:pPr>
    </w:p>
    <w:p w14:paraId="3906516E" w14:textId="27626F41" w:rsidR="001E3E9C" w:rsidRDefault="001E3E9C" w:rsidP="001E3E9C">
      <w:pPr>
        <w:spacing w:line="276" w:lineRule="auto"/>
        <w:jc w:val="both"/>
        <w:rPr>
          <w:rFonts w:ascii="Helvetica" w:eastAsia="Helvetica" w:hAnsi="Helvetica" w:cs="Helvetica"/>
          <w:b/>
          <w:bCs/>
          <w:i/>
          <w:sz w:val="21"/>
          <w:szCs w:val="21"/>
        </w:rPr>
      </w:pPr>
      <w:r w:rsidRPr="001E3E9C">
        <w:rPr>
          <w:rFonts w:ascii="Helvetica" w:eastAsia="Helvetica" w:hAnsi="Helvetica" w:cs="Helvetica"/>
          <w:b/>
          <w:bCs/>
          <w:i/>
          <w:sz w:val="21"/>
          <w:szCs w:val="21"/>
        </w:rPr>
        <w:t>Toni Zuccheri alla Venini</w:t>
      </w:r>
    </w:p>
    <w:p w14:paraId="0652CA3D" w14:textId="77777777" w:rsidR="009D5971" w:rsidRPr="001E3E9C" w:rsidRDefault="009D5971" w:rsidP="001E3E9C">
      <w:pPr>
        <w:spacing w:line="276" w:lineRule="auto"/>
        <w:jc w:val="both"/>
        <w:rPr>
          <w:rFonts w:ascii="Helvetica" w:eastAsia="Helvetica" w:hAnsi="Helvetica" w:cs="Helvetica"/>
          <w:b/>
          <w:bCs/>
          <w:i/>
          <w:sz w:val="21"/>
          <w:szCs w:val="21"/>
        </w:rPr>
      </w:pPr>
    </w:p>
    <w:p w14:paraId="74438309" w14:textId="4B390744" w:rsidR="005A50C8" w:rsidRDefault="001E3E9C" w:rsidP="005A50C8">
      <w:pPr>
        <w:spacing w:line="276" w:lineRule="auto"/>
        <w:jc w:val="both"/>
        <w:rPr>
          <w:rFonts w:ascii="Helvetica" w:eastAsia="Helvetica" w:hAnsi="Helvetica" w:cs="Helvetica"/>
          <w:sz w:val="21"/>
          <w:szCs w:val="21"/>
        </w:rPr>
      </w:pPr>
      <w:r w:rsidRPr="001E3E9C">
        <w:rPr>
          <w:rFonts w:ascii="Helvetica" w:eastAsia="Helvetica" w:hAnsi="Helvetica" w:cs="Helvetica"/>
          <w:sz w:val="21"/>
          <w:szCs w:val="21"/>
        </w:rPr>
        <w:t xml:space="preserve">La sperimentazione sulla materia vitrea e sui processi di lavorazione sono </w:t>
      </w:r>
      <w:r w:rsidR="009D5971">
        <w:rPr>
          <w:rFonts w:ascii="Helvetica" w:eastAsia="Helvetica" w:hAnsi="Helvetica" w:cs="Helvetica"/>
          <w:sz w:val="21"/>
          <w:szCs w:val="21"/>
        </w:rPr>
        <w:t>invece</w:t>
      </w:r>
      <w:r w:rsidRPr="001E3E9C">
        <w:rPr>
          <w:rFonts w:ascii="Helvetica" w:eastAsia="Helvetica" w:hAnsi="Helvetica" w:cs="Helvetica"/>
          <w:sz w:val="21"/>
          <w:szCs w:val="21"/>
        </w:rPr>
        <w:t xml:space="preserve"> le note distintive di </w:t>
      </w:r>
      <w:r w:rsidRPr="001E3E9C">
        <w:rPr>
          <w:rFonts w:ascii="Helvetica" w:eastAsia="Helvetica" w:hAnsi="Helvetica" w:cs="Helvetica"/>
          <w:b/>
          <w:bCs/>
          <w:sz w:val="21"/>
          <w:szCs w:val="21"/>
        </w:rPr>
        <w:t>Toni Zuccheri</w:t>
      </w:r>
      <w:r w:rsidRPr="001E3E9C">
        <w:rPr>
          <w:rFonts w:ascii="Helvetica" w:eastAsia="Helvetica" w:hAnsi="Helvetica" w:cs="Helvetica"/>
          <w:sz w:val="21"/>
          <w:szCs w:val="21"/>
        </w:rPr>
        <w:t xml:space="preserve"> che</w:t>
      </w:r>
      <w:r w:rsidR="009D5971">
        <w:rPr>
          <w:rFonts w:ascii="Helvetica" w:eastAsia="Helvetica" w:hAnsi="Helvetica" w:cs="Helvetica"/>
          <w:sz w:val="21"/>
          <w:szCs w:val="21"/>
        </w:rPr>
        <w:t>,</w:t>
      </w:r>
      <w:r w:rsidRPr="001E3E9C">
        <w:rPr>
          <w:rFonts w:ascii="Helvetica" w:eastAsia="Helvetica" w:hAnsi="Helvetica" w:cs="Helvetica"/>
          <w:sz w:val="21"/>
          <w:szCs w:val="21"/>
        </w:rPr>
        <w:t xml:space="preserve"> ancora studente di architettura, giunse alla Venini chiamato per dar forma a un </w:t>
      </w:r>
      <w:r w:rsidRPr="001E3E9C">
        <w:rPr>
          <w:rFonts w:ascii="Helvetica" w:eastAsia="Helvetica" w:hAnsi="Helvetica" w:cs="Helvetica"/>
          <w:b/>
          <w:bCs/>
          <w:sz w:val="21"/>
          <w:szCs w:val="21"/>
        </w:rPr>
        <w:t>bestiario in vetro</w:t>
      </w:r>
      <w:r w:rsidRPr="001E3E9C">
        <w:rPr>
          <w:rFonts w:ascii="Helvetica" w:eastAsia="Helvetica" w:hAnsi="Helvetica" w:cs="Helvetica"/>
          <w:sz w:val="21"/>
          <w:szCs w:val="21"/>
        </w:rPr>
        <w:t xml:space="preserve">, presentato alla Biennale del 1964. Sono anatre in vetro policromo insieme a inediti animali in vetro e bronzo (tacchino e faraona) a cui si aggiunse un’originale </w:t>
      </w:r>
      <w:r w:rsidRPr="001E3E9C">
        <w:rPr>
          <w:rFonts w:ascii="Helvetica" w:eastAsia="Helvetica" w:hAnsi="Helvetica" w:cs="Helvetica"/>
          <w:b/>
          <w:bCs/>
          <w:sz w:val="21"/>
          <w:szCs w:val="21"/>
        </w:rPr>
        <w:t>upupa</w:t>
      </w:r>
      <w:r w:rsidRPr="001E3E9C">
        <w:rPr>
          <w:rFonts w:ascii="Helvetica" w:eastAsia="Helvetica" w:hAnsi="Helvetica" w:cs="Helvetica"/>
          <w:sz w:val="21"/>
          <w:szCs w:val="21"/>
        </w:rPr>
        <w:t xml:space="preserve"> dalle innumerevoli penne eseguite a caldo e dalla valenza scultorea. Questo primo bestiario, viene affiancato da alcune </w:t>
      </w:r>
      <w:r w:rsidRPr="001E3E9C">
        <w:rPr>
          <w:rFonts w:ascii="Helvetica" w:eastAsia="Helvetica" w:hAnsi="Helvetica" w:cs="Helvetica"/>
          <w:b/>
          <w:bCs/>
          <w:sz w:val="21"/>
          <w:szCs w:val="21"/>
        </w:rPr>
        <w:t>serie di vasi</w:t>
      </w:r>
      <w:r w:rsidRPr="001E3E9C">
        <w:rPr>
          <w:rFonts w:ascii="Helvetica" w:eastAsia="Helvetica" w:hAnsi="Helvetica" w:cs="Helvetica"/>
          <w:sz w:val="21"/>
          <w:szCs w:val="21"/>
        </w:rPr>
        <w:t xml:space="preserve"> che dimostrano l’indagine di Zuccheri sulle possibilità della trasparenza, seguite negli anni successivi (1967-68) da </w:t>
      </w:r>
      <w:r w:rsidRPr="001E3E9C">
        <w:rPr>
          <w:rFonts w:ascii="Helvetica" w:eastAsia="Helvetica" w:hAnsi="Helvetica" w:cs="Helvetica"/>
          <w:b/>
          <w:bCs/>
          <w:sz w:val="21"/>
          <w:szCs w:val="21"/>
        </w:rPr>
        <w:t>nuovi vetri opachi</w:t>
      </w:r>
      <w:r w:rsidRPr="001E3E9C">
        <w:rPr>
          <w:rFonts w:ascii="Helvetica" w:eastAsia="Helvetica" w:hAnsi="Helvetica" w:cs="Helvetica"/>
          <w:sz w:val="21"/>
          <w:szCs w:val="21"/>
        </w:rPr>
        <w:t xml:space="preserve"> dalle intense colorazioni e dalla linea organica, ispirata al mondo vegetale (</w:t>
      </w:r>
      <w:r w:rsidRPr="001E3E9C">
        <w:rPr>
          <w:rFonts w:ascii="Helvetica" w:eastAsia="Helvetica" w:hAnsi="Helvetica" w:cs="Helvetica"/>
          <w:i/>
          <w:sz w:val="21"/>
          <w:szCs w:val="21"/>
        </w:rPr>
        <w:t>Tronchi</w:t>
      </w:r>
      <w:r w:rsidRPr="001E3E9C">
        <w:rPr>
          <w:rFonts w:ascii="Helvetica" w:eastAsia="Helvetica" w:hAnsi="Helvetica" w:cs="Helvetica"/>
          <w:sz w:val="21"/>
          <w:szCs w:val="21"/>
        </w:rPr>
        <w:t xml:space="preserve">, </w:t>
      </w:r>
      <w:r w:rsidRPr="001E3E9C">
        <w:rPr>
          <w:rFonts w:ascii="Helvetica" w:eastAsia="Helvetica" w:hAnsi="Helvetica" w:cs="Helvetica"/>
          <w:i/>
          <w:sz w:val="21"/>
          <w:szCs w:val="21"/>
        </w:rPr>
        <w:t>Ninfee</w:t>
      </w:r>
      <w:r w:rsidRPr="001E3E9C">
        <w:rPr>
          <w:rFonts w:ascii="Helvetica" w:eastAsia="Helvetica" w:hAnsi="Helvetica" w:cs="Helvetica"/>
          <w:sz w:val="21"/>
          <w:szCs w:val="21"/>
        </w:rPr>
        <w:t xml:space="preserve">, </w:t>
      </w:r>
      <w:r w:rsidRPr="001E3E9C">
        <w:rPr>
          <w:rFonts w:ascii="Helvetica" w:eastAsia="Helvetica" w:hAnsi="Helvetica" w:cs="Helvetica"/>
          <w:i/>
          <w:sz w:val="21"/>
          <w:szCs w:val="21"/>
        </w:rPr>
        <w:t>Scolpiti</w:t>
      </w:r>
      <w:r w:rsidRPr="001E3E9C">
        <w:rPr>
          <w:rFonts w:ascii="Helvetica" w:eastAsia="Helvetica" w:hAnsi="Helvetica" w:cs="Helvetica"/>
          <w:sz w:val="21"/>
          <w:szCs w:val="21"/>
        </w:rPr>
        <w:t xml:space="preserve">). Dalla fine degli anni settanta il bestiario in vetro si arricchisce di nuovi modelli, riconfermando l’interesse di Zuccheri per questo tema, declinato in maniera mai scontata. Di grande interesse è anche il lavoro che l’artista svolge nel corso degli anni sessanta sul vetro di grosso spessore per la realizzazione delle celebri vetrate grosse per e con l’architetto </w:t>
      </w:r>
      <w:r w:rsidRPr="001E3E9C">
        <w:rPr>
          <w:rFonts w:ascii="Helvetica" w:eastAsia="Helvetica" w:hAnsi="Helvetica" w:cs="Helvetica"/>
          <w:b/>
          <w:bCs/>
          <w:sz w:val="21"/>
          <w:szCs w:val="21"/>
        </w:rPr>
        <w:t>Gio Ponti</w:t>
      </w:r>
      <w:r w:rsidRPr="001E3E9C">
        <w:rPr>
          <w:rFonts w:ascii="Helvetica" w:eastAsia="Helvetica" w:hAnsi="Helvetica" w:cs="Helvetica"/>
          <w:sz w:val="21"/>
          <w:szCs w:val="21"/>
        </w:rPr>
        <w:t xml:space="preserve">. </w:t>
      </w:r>
    </w:p>
    <w:p w14:paraId="590BDEAC" w14:textId="77777777" w:rsidR="00304331" w:rsidRPr="00D51CE0" w:rsidRDefault="00304331" w:rsidP="00304331">
      <w:pPr>
        <w:spacing w:line="276" w:lineRule="auto"/>
        <w:jc w:val="both"/>
        <w:rPr>
          <w:rFonts w:ascii="Helvetica" w:hAnsi="Helvetica" w:cs="Helvetica"/>
          <w:color w:val="000000" w:themeColor="text1"/>
          <w:sz w:val="21"/>
          <w:szCs w:val="21"/>
        </w:rPr>
      </w:pPr>
    </w:p>
    <w:p w14:paraId="147DCA43" w14:textId="44170EED" w:rsidR="002558E5" w:rsidRPr="001F0C64" w:rsidRDefault="009D5971" w:rsidP="009D5971">
      <w:pPr>
        <w:spacing w:line="276" w:lineRule="auto"/>
        <w:jc w:val="both"/>
        <w:rPr>
          <w:rFonts w:ascii="Helvetica" w:eastAsia="Helvetica" w:hAnsi="Helvetica" w:cs="Helvetica"/>
          <w:sz w:val="21"/>
          <w:szCs w:val="21"/>
        </w:rPr>
      </w:pPr>
      <w:r w:rsidRPr="001F0C64">
        <w:rPr>
          <w:rFonts w:ascii="Helvetica" w:eastAsia="Helvetica" w:hAnsi="Helvetica" w:cs="Helvetica"/>
          <w:color w:val="000000" w:themeColor="text1"/>
          <w:sz w:val="21"/>
          <w:szCs w:val="21"/>
        </w:rPr>
        <w:t xml:space="preserve">Il progetto espositivo </w:t>
      </w:r>
      <w:r w:rsidR="001E3E9C" w:rsidRPr="001F0C64">
        <w:rPr>
          <w:rFonts w:ascii="Helvetica" w:eastAsia="Helvetica" w:hAnsi="Helvetica" w:cs="Helvetica"/>
          <w:i/>
          <w:iCs/>
          <w:color w:val="000000" w:themeColor="text1"/>
          <w:sz w:val="21"/>
          <w:szCs w:val="21"/>
        </w:rPr>
        <w:t>Tapio Wirkkala e Toni Zuccheri alla Venini. Due mostre a Le Stanze del Vetro</w:t>
      </w:r>
      <w:r w:rsidR="001E3E9C" w:rsidRPr="001F0C64">
        <w:rPr>
          <w:rFonts w:ascii="Helvetica" w:eastAsia="Helvetica" w:hAnsi="Helvetica" w:cs="Helvetica"/>
          <w:b/>
          <w:bCs/>
          <w:i/>
          <w:iCs/>
          <w:color w:val="000000" w:themeColor="text1"/>
          <w:sz w:val="21"/>
          <w:szCs w:val="21"/>
        </w:rPr>
        <w:t xml:space="preserve"> </w:t>
      </w:r>
      <w:r w:rsidR="73D0C706" w:rsidRPr="001F0C64">
        <w:rPr>
          <w:rFonts w:ascii="Helvetica" w:hAnsi="Helvetica" w:cs="Arial"/>
          <w:sz w:val="21"/>
          <w:szCs w:val="21"/>
        </w:rPr>
        <w:t>è accompagnat</w:t>
      </w:r>
      <w:r w:rsidRPr="001F0C64">
        <w:rPr>
          <w:rFonts w:ascii="Helvetica" w:hAnsi="Helvetica" w:cs="Arial"/>
          <w:sz w:val="21"/>
          <w:szCs w:val="21"/>
        </w:rPr>
        <w:t>o</w:t>
      </w:r>
      <w:r w:rsidR="73D0C706" w:rsidRPr="001F0C64">
        <w:rPr>
          <w:rFonts w:ascii="Helvetica" w:hAnsi="Helvetica" w:cs="Arial"/>
          <w:sz w:val="21"/>
          <w:szCs w:val="21"/>
        </w:rPr>
        <w:t xml:space="preserve"> da </w:t>
      </w:r>
      <w:r w:rsidR="001E3E9C" w:rsidRPr="001F0C64">
        <w:rPr>
          <w:rFonts w:ascii="Helvetica" w:hAnsi="Helvetica" w:cs="Arial"/>
          <w:b/>
          <w:bCs/>
          <w:sz w:val="21"/>
          <w:szCs w:val="21"/>
        </w:rPr>
        <w:t>due</w:t>
      </w:r>
      <w:r w:rsidR="73D0C706" w:rsidRPr="001F0C64">
        <w:rPr>
          <w:rFonts w:ascii="Helvetica" w:hAnsi="Helvetica" w:cs="Arial"/>
          <w:sz w:val="21"/>
          <w:szCs w:val="21"/>
        </w:rPr>
        <w:t xml:space="preserve"> </w:t>
      </w:r>
      <w:r w:rsidR="001E3E9C" w:rsidRPr="001F0C64">
        <w:rPr>
          <w:rFonts w:ascii="Helvetica" w:hAnsi="Helvetica" w:cs="Arial"/>
          <w:b/>
          <w:bCs/>
          <w:sz w:val="21"/>
          <w:szCs w:val="21"/>
        </w:rPr>
        <w:t xml:space="preserve">distinti </w:t>
      </w:r>
      <w:r w:rsidR="73D0C706" w:rsidRPr="001F0C64">
        <w:rPr>
          <w:rFonts w:ascii="Helvetica" w:hAnsi="Helvetica" w:cs="Arial"/>
          <w:b/>
          <w:bCs/>
          <w:sz w:val="21"/>
          <w:szCs w:val="21"/>
        </w:rPr>
        <w:t>catalog</w:t>
      </w:r>
      <w:r w:rsidR="001E3E9C" w:rsidRPr="001F0C64">
        <w:rPr>
          <w:rFonts w:ascii="Helvetica" w:hAnsi="Helvetica" w:cs="Arial"/>
          <w:b/>
          <w:bCs/>
          <w:sz w:val="21"/>
          <w:szCs w:val="21"/>
        </w:rPr>
        <w:t>hi</w:t>
      </w:r>
      <w:r w:rsidRPr="001F0C64">
        <w:rPr>
          <w:rFonts w:ascii="Helvetica" w:hAnsi="Helvetica" w:cs="Arial"/>
          <w:b/>
          <w:bCs/>
          <w:sz w:val="21"/>
          <w:szCs w:val="21"/>
        </w:rPr>
        <w:t xml:space="preserve"> monografici </w:t>
      </w:r>
      <w:r w:rsidRPr="001F0C64">
        <w:rPr>
          <w:rFonts w:ascii="Helvetica" w:hAnsi="Helvetica" w:cs="Arial"/>
          <w:sz w:val="21"/>
          <w:szCs w:val="21"/>
        </w:rPr>
        <w:t xml:space="preserve">editi da </w:t>
      </w:r>
      <w:r w:rsidRPr="001F0C64">
        <w:rPr>
          <w:rFonts w:ascii="Helvetica" w:hAnsi="Helvetica" w:cs="Arial"/>
          <w:b/>
          <w:bCs/>
          <w:sz w:val="21"/>
          <w:szCs w:val="21"/>
        </w:rPr>
        <w:t>Skira</w:t>
      </w:r>
      <w:r w:rsidRPr="001F0C64">
        <w:rPr>
          <w:rFonts w:ascii="Helvetica" w:hAnsi="Helvetica" w:cs="Arial"/>
          <w:sz w:val="21"/>
          <w:szCs w:val="21"/>
        </w:rPr>
        <w:t xml:space="preserve"> - </w:t>
      </w:r>
      <w:r w:rsidRPr="001F0C64">
        <w:rPr>
          <w:rFonts w:ascii="Helvetica" w:eastAsia="Helvetica" w:hAnsi="Helvetica" w:cs="Helvetica"/>
          <w:b/>
          <w:bCs/>
          <w:i/>
          <w:sz w:val="21"/>
          <w:szCs w:val="21"/>
        </w:rPr>
        <w:t xml:space="preserve">Tapio Wirkkala alla Venini </w:t>
      </w:r>
      <w:r w:rsidRPr="001F0C64">
        <w:rPr>
          <w:rFonts w:ascii="Helvetica" w:eastAsia="Helvetica" w:hAnsi="Helvetica" w:cs="Helvetica"/>
          <w:iCs/>
          <w:sz w:val="21"/>
          <w:szCs w:val="21"/>
        </w:rPr>
        <w:t xml:space="preserve">e </w:t>
      </w:r>
      <w:r w:rsidRPr="001F0C64">
        <w:rPr>
          <w:rFonts w:ascii="Helvetica" w:eastAsia="Helvetica" w:hAnsi="Helvetica" w:cs="Helvetica"/>
          <w:b/>
          <w:bCs/>
          <w:i/>
          <w:sz w:val="21"/>
          <w:szCs w:val="21"/>
        </w:rPr>
        <w:t xml:space="preserve">Toni Zuccheri alla Venini </w:t>
      </w:r>
      <w:r w:rsidRPr="001F0C64">
        <w:rPr>
          <w:rFonts w:ascii="Helvetica" w:eastAsia="Helvetica" w:hAnsi="Helvetica" w:cs="Helvetica"/>
          <w:i/>
          <w:sz w:val="21"/>
          <w:szCs w:val="21"/>
        </w:rPr>
        <w:t>-</w:t>
      </w:r>
      <w:r w:rsidR="73D0C706" w:rsidRPr="001F0C64">
        <w:rPr>
          <w:rFonts w:ascii="Helvetica" w:hAnsi="Helvetica" w:cs="Arial"/>
          <w:sz w:val="21"/>
          <w:szCs w:val="21"/>
        </w:rPr>
        <w:t xml:space="preserve"> </w:t>
      </w:r>
      <w:r w:rsidR="000F5801" w:rsidRPr="001F0C64">
        <w:rPr>
          <w:rFonts w:ascii="Helvetica" w:hAnsi="Helvetica" w:cs="Arial"/>
          <w:sz w:val="21"/>
          <w:szCs w:val="21"/>
        </w:rPr>
        <w:t>entrambi</w:t>
      </w:r>
      <w:r w:rsidR="001E3E9C" w:rsidRPr="001F0C64">
        <w:rPr>
          <w:rFonts w:ascii="Helvetica" w:hAnsi="Helvetica" w:cs="Arial"/>
          <w:sz w:val="21"/>
          <w:szCs w:val="21"/>
        </w:rPr>
        <w:t xml:space="preserve"> a cura di </w:t>
      </w:r>
      <w:r w:rsidR="001E3E9C" w:rsidRPr="001F0C64">
        <w:rPr>
          <w:rFonts w:ascii="Helvetica" w:hAnsi="Helvetica" w:cs="Arial"/>
          <w:b/>
          <w:bCs/>
          <w:sz w:val="21"/>
          <w:szCs w:val="21"/>
        </w:rPr>
        <w:t>Marino Barovier e Carla Sonego</w:t>
      </w:r>
      <w:r w:rsidR="00060A43" w:rsidRPr="001F0C64">
        <w:rPr>
          <w:rFonts w:ascii="Helvetica" w:hAnsi="Helvetica" w:cs="Arial"/>
          <w:b/>
          <w:bCs/>
          <w:sz w:val="21"/>
          <w:szCs w:val="21"/>
        </w:rPr>
        <w:t>. Le due monografie</w:t>
      </w:r>
      <w:r w:rsidRPr="001F0C64">
        <w:rPr>
          <w:rFonts w:ascii="Helvetica" w:eastAsia="Helvetica" w:hAnsi="Helvetica" w:cs="Helvetica"/>
          <w:sz w:val="21"/>
          <w:szCs w:val="21"/>
        </w:rPr>
        <w:t xml:space="preserve"> illustrano</w:t>
      </w:r>
      <w:r w:rsidR="00060A43" w:rsidRPr="001F0C64">
        <w:rPr>
          <w:rFonts w:ascii="Helvetica" w:eastAsia="Helvetica" w:hAnsi="Helvetica" w:cs="Helvetica"/>
          <w:sz w:val="21"/>
          <w:szCs w:val="21"/>
        </w:rPr>
        <w:t xml:space="preserve"> rispettivamente</w:t>
      </w:r>
      <w:r w:rsidRPr="001F0C64">
        <w:rPr>
          <w:rFonts w:ascii="Helvetica" w:eastAsia="Helvetica" w:hAnsi="Helvetica" w:cs="Helvetica"/>
          <w:sz w:val="21"/>
          <w:szCs w:val="21"/>
        </w:rPr>
        <w:t xml:space="preserve"> il lavoro di Wirkkala e Zuccheri alla Venini </w:t>
      </w:r>
      <w:r w:rsidR="00060A43" w:rsidRPr="001F0C64">
        <w:rPr>
          <w:rFonts w:ascii="Helvetica" w:eastAsia="Helvetica" w:hAnsi="Helvetica" w:cs="Helvetica"/>
          <w:sz w:val="21"/>
          <w:szCs w:val="21"/>
        </w:rPr>
        <w:t xml:space="preserve">che è stato </w:t>
      </w:r>
      <w:r w:rsidRPr="001F0C64">
        <w:rPr>
          <w:rFonts w:ascii="Helvetica" w:eastAsia="Helvetica" w:hAnsi="Helvetica" w:cs="Helvetica"/>
          <w:sz w:val="21"/>
          <w:szCs w:val="21"/>
        </w:rPr>
        <w:t xml:space="preserve">ricostruito attraverso un’accurata ricerca documentaria </w:t>
      </w:r>
      <w:r w:rsidR="00060A43" w:rsidRPr="001F0C64">
        <w:rPr>
          <w:rFonts w:ascii="Helvetica" w:eastAsia="Helvetica" w:hAnsi="Helvetica" w:cs="Helvetica"/>
          <w:sz w:val="21"/>
          <w:szCs w:val="21"/>
        </w:rPr>
        <w:t xml:space="preserve">basata </w:t>
      </w:r>
      <w:r w:rsidR="001F0C64" w:rsidRPr="001F0C64">
        <w:rPr>
          <w:rFonts w:ascii="Helvetica" w:eastAsia="Helvetica" w:hAnsi="Helvetica" w:cs="Helvetica"/>
          <w:sz w:val="21"/>
          <w:szCs w:val="21"/>
        </w:rPr>
        <w:t>sia</w:t>
      </w:r>
      <w:r w:rsidRPr="001F0C64">
        <w:rPr>
          <w:rFonts w:ascii="Helvetica" w:eastAsia="Helvetica" w:hAnsi="Helvetica" w:cs="Helvetica"/>
          <w:sz w:val="21"/>
          <w:szCs w:val="21"/>
        </w:rPr>
        <w:t xml:space="preserve"> </w:t>
      </w:r>
      <w:r w:rsidR="00060A43" w:rsidRPr="001F0C64">
        <w:rPr>
          <w:rFonts w:ascii="Helvetica" w:eastAsia="Helvetica" w:hAnsi="Helvetica" w:cs="Helvetica"/>
          <w:sz w:val="21"/>
          <w:szCs w:val="21"/>
        </w:rPr>
        <w:t xml:space="preserve">sul </w:t>
      </w:r>
      <w:r w:rsidRPr="001F0C64">
        <w:rPr>
          <w:rFonts w:ascii="Helvetica" w:eastAsia="Helvetica" w:hAnsi="Helvetica" w:cs="Helvetica"/>
          <w:sz w:val="21"/>
          <w:szCs w:val="21"/>
        </w:rPr>
        <w:t xml:space="preserve">materiale d’archivio </w:t>
      </w:r>
      <w:r w:rsidR="00060A43" w:rsidRPr="001F0C64">
        <w:rPr>
          <w:rFonts w:ascii="Helvetica" w:eastAsia="Helvetica" w:hAnsi="Helvetica" w:cs="Helvetica"/>
          <w:sz w:val="21"/>
          <w:szCs w:val="21"/>
        </w:rPr>
        <w:t xml:space="preserve">della vetreria </w:t>
      </w:r>
      <w:r w:rsidRPr="001F0C64">
        <w:rPr>
          <w:rFonts w:ascii="Helvetica" w:eastAsia="Helvetica" w:hAnsi="Helvetica" w:cs="Helvetica"/>
          <w:sz w:val="21"/>
          <w:szCs w:val="21"/>
        </w:rPr>
        <w:t>che da quello messo a disposizione da</w:t>
      </w:r>
      <w:r w:rsidR="00060A43" w:rsidRPr="001F0C64">
        <w:rPr>
          <w:rFonts w:ascii="Helvetica" w:eastAsia="Helvetica" w:hAnsi="Helvetica" w:cs="Helvetica"/>
          <w:sz w:val="21"/>
          <w:szCs w:val="21"/>
        </w:rPr>
        <w:t>gli</w:t>
      </w:r>
      <w:r w:rsidRPr="001F0C64">
        <w:rPr>
          <w:rFonts w:ascii="Helvetica" w:eastAsia="Helvetica" w:hAnsi="Helvetica" w:cs="Helvetica"/>
          <w:sz w:val="21"/>
          <w:szCs w:val="21"/>
        </w:rPr>
        <w:t xml:space="preserve"> eredi.</w:t>
      </w:r>
    </w:p>
    <w:p w14:paraId="5E42DF66" w14:textId="468136FA" w:rsidR="002558E5" w:rsidRPr="001F0C64" w:rsidRDefault="002558E5" w:rsidP="009D5971">
      <w:pPr>
        <w:spacing w:line="276" w:lineRule="auto"/>
        <w:jc w:val="both"/>
        <w:rPr>
          <w:rFonts w:ascii="Helvetica" w:eastAsia="Helvetica" w:hAnsi="Helvetica" w:cs="Helvetica"/>
          <w:sz w:val="21"/>
          <w:szCs w:val="21"/>
        </w:rPr>
      </w:pPr>
    </w:p>
    <w:p w14:paraId="6626F660" w14:textId="1D6A2AE8" w:rsidR="002558E5" w:rsidRPr="002712C7" w:rsidRDefault="002558E5" w:rsidP="009D5971">
      <w:pPr>
        <w:spacing w:line="276" w:lineRule="auto"/>
        <w:jc w:val="both"/>
        <w:rPr>
          <w:rFonts w:ascii="Helvetica" w:eastAsia="Helvetica" w:hAnsi="Helvetica" w:cs="Helvetica"/>
          <w:b/>
          <w:bCs/>
          <w:i/>
          <w:iCs/>
          <w:sz w:val="21"/>
          <w:szCs w:val="21"/>
        </w:rPr>
      </w:pPr>
      <w:r w:rsidRPr="001F0C64">
        <w:rPr>
          <w:rFonts w:ascii="Helvetica" w:eastAsia="Helvetica" w:hAnsi="Helvetica" w:cs="Helvetica"/>
          <w:sz w:val="21"/>
          <w:szCs w:val="21"/>
        </w:rPr>
        <w:t xml:space="preserve">Nella </w:t>
      </w:r>
      <w:r w:rsidRPr="001F0C64">
        <w:rPr>
          <w:rFonts w:ascii="Helvetica" w:eastAsia="Helvetica" w:hAnsi="Helvetica" w:cs="Helvetica"/>
          <w:b/>
          <w:bCs/>
          <w:sz w:val="21"/>
          <w:szCs w:val="21"/>
        </w:rPr>
        <w:t>sala video</w:t>
      </w:r>
      <w:r w:rsidRPr="001F0C64">
        <w:rPr>
          <w:rFonts w:ascii="Helvetica" w:eastAsia="Helvetica" w:hAnsi="Helvetica" w:cs="Helvetica"/>
          <w:sz w:val="21"/>
          <w:szCs w:val="21"/>
        </w:rPr>
        <w:t xml:space="preserve"> </w:t>
      </w:r>
      <w:r w:rsidR="000F5801" w:rsidRPr="001F0C64">
        <w:rPr>
          <w:rFonts w:ascii="Helvetica" w:eastAsia="Helvetica" w:hAnsi="Helvetica" w:cs="Helvetica"/>
          <w:sz w:val="21"/>
          <w:szCs w:val="21"/>
        </w:rPr>
        <w:t xml:space="preserve">de LE STANZE DEL VETRO </w:t>
      </w:r>
      <w:r w:rsidRPr="001F0C64">
        <w:rPr>
          <w:rFonts w:ascii="Helvetica" w:eastAsia="Helvetica" w:hAnsi="Helvetica" w:cs="Helvetica"/>
          <w:sz w:val="21"/>
          <w:szCs w:val="21"/>
        </w:rPr>
        <w:t>saranno proiettati per tutto il periodo di apertura dell</w:t>
      </w:r>
      <w:r w:rsidR="00060A43" w:rsidRPr="001F0C64">
        <w:rPr>
          <w:rFonts w:ascii="Helvetica" w:eastAsia="Helvetica" w:hAnsi="Helvetica" w:cs="Helvetica"/>
          <w:sz w:val="21"/>
          <w:szCs w:val="21"/>
        </w:rPr>
        <w:t>e</w:t>
      </w:r>
      <w:r w:rsidRPr="001F0C64">
        <w:rPr>
          <w:rFonts w:ascii="Helvetica" w:eastAsia="Helvetica" w:hAnsi="Helvetica" w:cs="Helvetica"/>
          <w:sz w:val="21"/>
          <w:szCs w:val="21"/>
        </w:rPr>
        <w:t xml:space="preserve"> mostr</w:t>
      </w:r>
      <w:r w:rsidR="00060A43" w:rsidRPr="001F0C64">
        <w:rPr>
          <w:rFonts w:ascii="Helvetica" w:eastAsia="Helvetica" w:hAnsi="Helvetica" w:cs="Helvetica"/>
          <w:sz w:val="21"/>
          <w:szCs w:val="21"/>
        </w:rPr>
        <w:t>e</w:t>
      </w:r>
      <w:r w:rsidRPr="001F0C64">
        <w:rPr>
          <w:rFonts w:ascii="Helvetica" w:eastAsia="Helvetica" w:hAnsi="Helvetica" w:cs="Helvetica"/>
          <w:sz w:val="21"/>
          <w:szCs w:val="21"/>
        </w:rPr>
        <w:t xml:space="preserve"> il film documentario</w:t>
      </w:r>
      <w:r w:rsidR="000F5801" w:rsidRPr="001F0C64">
        <w:rPr>
          <w:rFonts w:ascii="Helvetica" w:eastAsia="Helvetica" w:hAnsi="Helvetica" w:cs="Helvetica"/>
          <w:sz w:val="21"/>
          <w:szCs w:val="21"/>
        </w:rPr>
        <w:t xml:space="preserve"> su Toni Zuccheri</w:t>
      </w:r>
      <w:r w:rsidRPr="001F0C64">
        <w:rPr>
          <w:rFonts w:ascii="Helvetica" w:eastAsia="Helvetica" w:hAnsi="Helvetica" w:cs="Helvetica"/>
          <w:sz w:val="21"/>
          <w:szCs w:val="21"/>
        </w:rPr>
        <w:t xml:space="preserve"> </w:t>
      </w:r>
      <w:r w:rsidRPr="001F0C64">
        <w:rPr>
          <w:rFonts w:ascii="Helvetica" w:eastAsia="Helvetica" w:hAnsi="Helvetica" w:cs="Helvetica"/>
          <w:b/>
          <w:bCs/>
          <w:i/>
          <w:iCs/>
          <w:sz w:val="21"/>
          <w:szCs w:val="21"/>
        </w:rPr>
        <w:t>Pezzi Sparsi</w:t>
      </w:r>
      <w:r w:rsidRPr="001F0C64">
        <w:rPr>
          <w:rFonts w:ascii="Helvetica" w:eastAsia="Helvetica" w:hAnsi="Helvetica" w:cs="Helvetica"/>
          <w:sz w:val="21"/>
          <w:szCs w:val="21"/>
        </w:rPr>
        <w:t xml:space="preserve"> </w:t>
      </w:r>
      <w:r w:rsidR="000F5801" w:rsidRPr="001F0C64">
        <w:rPr>
          <w:rFonts w:ascii="Helvetica" w:eastAsia="Helvetica" w:hAnsi="Helvetica" w:cs="Helvetica"/>
          <w:sz w:val="21"/>
          <w:szCs w:val="21"/>
        </w:rPr>
        <w:t xml:space="preserve">di Marta Pasqualini </w:t>
      </w:r>
      <w:r w:rsidRPr="001F0C64">
        <w:rPr>
          <w:rFonts w:ascii="Helvetica" w:eastAsia="Helvetica" w:hAnsi="Helvetica" w:cs="Helvetica"/>
          <w:sz w:val="21"/>
          <w:szCs w:val="21"/>
        </w:rPr>
        <w:t>prodotto da Pentagram Stiftung</w:t>
      </w:r>
      <w:r w:rsidR="002712C7" w:rsidRPr="001F0C64">
        <w:rPr>
          <w:rFonts w:ascii="Helvetica" w:eastAsia="Helvetica" w:hAnsi="Helvetica" w:cs="Helvetica"/>
          <w:sz w:val="21"/>
          <w:szCs w:val="21"/>
        </w:rPr>
        <w:t xml:space="preserve"> nel 2016</w:t>
      </w:r>
      <w:r w:rsidR="000F5801" w:rsidRPr="001F0C64">
        <w:rPr>
          <w:rFonts w:ascii="Helvetica" w:eastAsia="Helvetica" w:hAnsi="Helvetica" w:cs="Helvetica"/>
          <w:sz w:val="21"/>
          <w:szCs w:val="21"/>
        </w:rPr>
        <w:t>,</w:t>
      </w:r>
      <w:r w:rsidRPr="001F0C64">
        <w:rPr>
          <w:rFonts w:ascii="Helvetica" w:eastAsia="Helvetica" w:hAnsi="Helvetica" w:cs="Helvetica"/>
          <w:sz w:val="21"/>
          <w:szCs w:val="21"/>
        </w:rPr>
        <w:t xml:space="preserve"> e </w:t>
      </w:r>
      <w:r w:rsidR="00580077" w:rsidRPr="001F0C64">
        <w:rPr>
          <w:rFonts w:ascii="Helvetica" w:eastAsia="Helvetica" w:hAnsi="Helvetica" w:cs="Helvetica"/>
          <w:sz w:val="21"/>
          <w:szCs w:val="21"/>
        </w:rPr>
        <w:t>il</w:t>
      </w:r>
      <w:r w:rsidRPr="001F0C64">
        <w:rPr>
          <w:rFonts w:ascii="Helvetica" w:eastAsia="Helvetica" w:hAnsi="Helvetica" w:cs="Helvetica"/>
          <w:sz w:val="21"/>
          <w:szCs w:val="21"/>
        </w:rPr>
        <w:t xml:space="preserve"> documentario </w:t>
      </w:r>
      <w:r w:rsidR="00580077" w:rsidRPr="001F0C64">
        <w:rPr>
          <w:rFonts w:ascii="Helvetica" w:eastAsia="Helvetica" w:hAnsi="Helvetica" w:cs="Helvetica"/>
          <w:sz w:val="21"/>
          <w:szCs w:val="21"/>
        </w:rPr>
        <w:t xml:space="preserve">su </w:t>
      </w:r>
      <w:r w:rsidRPr="001F0C64">
        <w:rPr>
          <w:rFonts w:ascii="Helvetica" w:eastAsia="Helvetica" w:hAnsi="Helvetica" w:cs="Helvetica"/>
          <w:sz w:val="21"/>
          <w:szCs w:val="21"/>
        </w:rPr>
        <w:t>Tapio Wirkkala</w:t>
      </w:r>
      <w:r w:rsidR="00580077" w:rsidRPr="001F0C64">
        <w:rPr>
          <w:rFonts w:ascii="Helvetica" w:eastAsia="Helvetica" w:hAnsi="Helvetica" w:cs="Helvetica"/>
          <w:b/>
          <w:bCs/>
          <w:i/>
          <w:iCs/>
          <w:sz w:val="21"/>
          <w:szCs w:val="21"/>
        </w:rPr>
        <w:t xml:space="preserve"> Tapio Wirkkala</w:t>
      </w:r>
      <w:r w:rsidR="002712C7" w:rsidRPr="001F0C64">
        <w:rPr>
          <w:rFonts w:ascii="Helvetica" w:eastAsia="Helvetica" w:hAnsi="Helvetica" w:cs="Helvetica"/>
          <w:b/>
          <w:bCs/>
          <w:i/>
          <w:iCs/>
          <w:sz w:val="21"/>
          <w:szCs w:val="21"/>
        </w:rPr>
        <w:t>,</w:t>
      </w:r>
      <w:r w:rsidR="00580077" w:rsidRPr="001F0C64">
        <w:rPr>
          <w:rFonts w:ascii="Helvetica" w:eastAsia="Helvetica" w:hAnsi="Helvetica" w:cs="Helvetica"/>
          <w:b/>
          <w:bCs/>
          <w:i/>
          <w:iCs/>
          <w:sz w:val="21"/>
          <w:szCs w:val="21"/>
        </w:rPr>
        <w:t xml:space="preserve"> The man who designed Finland</w:t>
      </w:r>
      <w:r w:rsidR="002712C7" w:rsidRPr="001F0C64">
        <w:rPr>
          <w:rFonts w:ascii="Helvetica" w:eastAsia="Helvetica" w:hAnsi="Helvetica" w:cs="Helvetica"/>
          <w:i/>
          <w:iCs/>
          <w:sz w:val="21"/>
          <w:szCs w:val="21"/>
        </w:rPr>
        <w:t>.</w:t>
      </w:r>
    </w:p>
    <w:p w14:paraId="0596D31E" w14:textId="77777777" w:rsidR="00304331" w:rsidRPr="00D51CE0" w:rsidRDefault="00304331" w:rsidP="00304331">
      <w:pPr>
        <w:spacing w:line="276" w:lineRule="auto"/>
        <w:jc w:val="both"/>
        <w:rPr>
          <w:rFonts w:ascii="Helvetica" w:hAnsi="Helvetica" w:cs="Arial"/>
          <w:color w:val="000000" w:themeColor="text1"/>
          <w:sz w:val="21"/>
          <w:szCs w:val="21"/>
        </w:rPr>
      </w:pPr>
    </w:p>
    <w:p w14:paraId="525A8200" w14:textId="3DE08CB4" w:rsidR="612A029A" w:rsidRDefault="73D0C706" w:rsidP="19EA7289">
      <w:pPr>
        <w:spacing w:line="276" w:lineRule="auto"/>
        <w:jc w:val="both"/>
        <w:rPr>
          <w:rFonts w:ascii="Helvetica" w:eastAsia="Helvetica" w:hAnsi="Helvetica" w:cs="Helvetica"/>
          <w:color w:val="000000" w:themeColor="text1"/>
          <w:sz w:val="21"/>
          <w:szCs w:val="21"/>
        </w:rPr>
      </w:pPr>
      <w:r w:rsidRPr="73D0C706">
        <w:rPr>
          <w:rFonts w:ascii="Helvetica" w:eastAsia="Helvetica" w:hAnsi="Helvetica" w:cs="Helvetica"/>
          <w:color w:val="000000" w:themeColor="text1"/>
          <w:sz w:val="21"/>
          <w:szCs w:val="21"/>
        </w:rPr>
        <w:t>È sempre attivo</w:t>
      </w:r>
      <w:r w:rsidR="005573DF">
        <w:rPr>
          <w:rFonts w:ascii="Helvetica" w:eastAsia="Helvetica" w:hAnsi="Helvetica" w:cs="Helvetica"/>
          <w:color w:val="000000" w:themeColor="text1"/>
          <w:sz w:val="21"/>
          <w:szCs w:val="21"/>
        </w:rPr>
        <w:t xml:space="preserve"> </w:t>
      </w:r>
      <w:r w:rsidRPr="73D0C706">
        <w:rPr>
          <w:rFonts w:ascii="Helvetica" w:eastAsia="Helvetica" w:hAnsi="Helvetica" w:cs="Helvetica"/>
          <w:color w:val="000000" w:themeColor="text1"/>
          <w:sz w:val="21"/>
          <w:szCs w:val="21"/>
        </w:rPr>
        <w:t xml:space="preserve">il </w:t>
      </w:r>
      <w:r w:rsidRPr="73D0C706">
        <w:rPr>
          <w:rFonts w:ascii="Helvetica" w:eastAsia="Helvetica" w:hAnsi="Helvetica" w:cs="Helvetica"/>
          <w:b/>
          <w:bCs/>
          <w:color w:val="000000" w:themeColor="text1"/>
          <w:sz w:val="21"/>
          <w:szCs w:val="21"/>
        </w:rPr>
        <w:t xml:space="preserve">bookshop online </w:t>
      </w:r>
      <w:r w:rsidRPr="73D0C706">
        <w:rPr>
          <w:rFonts w:ascii="Helvetica" w:eastAsia="Helvetica" w:hAnsi="Helvetica" w:cs="Helvetica"/>
          <w:color w:val="000000" w:themeColor="text1"/>
          <w:sz w:val="21"/>
          <w:szCs w:val="21"/>
        </w:rPr>
        <w:t xml:space="preserve">sul sito </w:t>
      </w:r>
      <w:hyperlink r:id="rId7">
        <w:r w:rsidRPr="73D0C706">
          <w:rPr>
            <w:rStyle w:val="Collegamentoipertestuale"/>
            <w:rFonts w:ascii="Helvetica" w:eastAsia="Helvetica" w:hAnsi="Helvetica" w:cs="Helvetica"/>
            <w:sz w:val="21"/>
            <w:szCs w:val="21"/>
          </w:rPr>
          <w:t>www.lestanzedelvetro.org</w:t>
        </w:r>
      </w:hyperlink>
      <w:r w:rsidRPr="73D0C706">
        <w:rPr>
          <w:rFonts w:ascii="Helvetica" w:eastAsia="Helvetica" w:hAnsi="Helvetica" w:cs="Helvetica"/>
          <w:color w:val="000000" w:themeColor="text1"/>
          <w:sz w:val="21"/>
          <w:szCs w:val="21"/>
        </w:rPr>
        <w:t xml:space="preserve"> con un’ampia selezione di libri specialistici dedicati agli amanti del vetro. Inoltre, è possibile acquistare a un prezzo speciale una selezione di dvd e cataloghi delle mostre </w:t>
      </w:r>
      <w:r w:rsidR="00060A43" w:rsidRPr="005573DF">
        <w:rPr>
          <w:rFonts w:ascii="Helvetica" w:eastAsia="Helvetica" w:hAnsi="Helvetica" w:cs="Helvetica"/>
          <w:color w:val="000000" w:themeColor="text1"/>
          <w:sz w:val="21"/>
          <w:szCs w:val="21"/>
        </w:rPr>
        <w:t>già tenutesi</w:t>
      </w:r>
      <w:r w:rsidRPr="005573DF">
        <w:rPr>
          <w:rFonts w:ascii="Helvetica" w:eastAsia="Helvetica" w:hAnsi="Helvetica" w:cs="Helvetica"/>
          <w:color w:val="000000" w:themeColor="text1"/>
          <w:sz w:val="21"/>
          <w:szCs w:val="21"/>
        </w:rPr>
        <w:t xml:space="preserve"> a LE</w:t>
      </w:r>
      <w:r w:rsidRPr="73D0C706">
        <w:rPr>
          <w:rFonts w:ascii="Helvetica" w:eastAsia="Helvetica" w:hAnsi="Helvetica" w:cs="Helvetica"/>
          <w:color w:val="000000" w:themeColor="text1"/>
          <w:sz w:val="21"/>
          <w:szCs w:val="21"/>
        </w:rPr>
        <w:t xml:space="preserve"> STANZE DEL VETRO.</w:t>
      </w:r>
    </w:p>
    <w:p w14:paraId="5B825AFD" w14:textId="64D68120" w:rsidR="612A029A" w:rsidRDefault="19EA7289" w:rsidP="19EA7289">
      <w:pPr>
        <w:spacing w:line="276" w:lineRule="auto"/>
        <w:jc w:val="both"/>
        <w:rPr>
          <w:rFonts w:ascii="Helvetica" w:eastAsia="Helvetica" w:hAnsi="Helvetica" w:cs="Helvetica"/>
          <w:color w:val="000000" w:themeColor="text1"/>
          <w:sz w:val="21"/>
          <w:szCs w:val="21"/>
        </w:rPr>
      </w:pPr>
      <w:r w:rsidRPr="19EA7289">
        <w:rPr>
          <w:rFonts w:ascii="Helvetica" w:eastAsia="Helvetica" w:hAnsi="Helvetica" w:cs="Helvetica"/>
          <w:color w:val="000000" w:themeColor="text1"/>
          <w:sz w:val="21"/>
          <w:szCs w:val="21"/>
        </w:rPr>
        <w:t>Per rimanere sempre aggiornati sulle novità si consiglia di seguire i profili social (@lestanzedelvetro) e di iscriversi alla newsletter mensile tramite il sito web.</w:t>
      </w:r>
    </w:p>
    <w:p w14:paraId="28C8003D" w14:textId="77777777" w:rsidR="00304331" w:rsidRPr="00D51CE0" w:rsidRDefault="00304331" w:rsidP="00304331">
      <w:pPr>
        <w:autoSpaceDE w:val="0"/>
        <w:spacing w:line="276" w:lineRule="auto"/>
        <w:jc w:val="both"/>
        <w:rPr>
          <w:rFonts w:ascii="Helvetica" w:eastAsia="Helvetica" w:hAnsi="Helvetica" w:cs="Helvetica"/>
          <w:b/>
          <w:bCs/>
          <w:color w:val="000000" w:themeColor="text1"/>
        </w:rPr>
      </w:pPr>
    </w:p>
    <w:p w14:paraId="1BBDE161" w14:textId="0FFBE1C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b/>
          <w:bCs/>
          <w:color w:val="000000" w:themeColor="text1"/>
          <w:spacing w:val="16"/>
          <w:kern w:val="1"/>
          <w:sz w:val="21"/>
          <w:szCs w:val="21"/>
        </w:rPr>
        <w:t>Informazioni:</w:t>
      </w:r>
    </w:p>
    <w:p w14:paraId="5E7C0913"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p>
    <w:p w14:paraId="5774F8A4"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t>Produzione:</w:t>
      </w:r>
      <w:r w:rsidRPr="00D51CE0">
        <w:rPr>
          <w:rFonts w:ascii="Helvetica" w:eastAsia="Helvetica" w:hAnsi="Helvetica" w:cs="Helvetica"/>
          <w:color w:val="000000" w:themeColor="text1"/>
          <w:kern w:val="1"/>
          <w:sz w:val="21"/>
          <w:szCs w:val="21"/>
        </w:rPr>
        <w:tab/>
        <w:t xml:space="preserve">   Fondazione Giorgio Cini onlus e Pentagram Stiftung</w:t>
      </w:r>
    </w:p>
    <w:p w14:paraId="4E3E5C48" w14:textId="083EEA98" w:rsidR="001E3E9C" w:rsidRDefault="00304331" w:rsidP="001E3E9C">
      <w:pPr>
        <w:tabs>
          <w:tab w:val="left" w:pos="1701"/>
        </w:tabs>
        <w:autoSpaceDE w:val="0"/>
        <w:spacing w:line="276" w:lineRule="auto"/>
        <w:ind w:left="1880" w:hanging="1880"/>
        <w:jc w:val="both"/>
        <w:rPr>
          <w:rFonts w:ascii="Helvetica" w:eastAsia="Helvetica" w:hAnsi="Helvetica" w:cs="Helvetica"/>
          <w:b/>
          <w:bCs/>
          <w:i/>
          <w:iCs/>
          <w:color w:val="000000" w:themeColor="text1"/>
          <w:sz w:val="21"/>
          <w:szCs w:val="21"/>
        </w:rPr>
      </w:pPr>
      <w:r w:rsidRPr="00D51CE0">
        <w:rPr>
          <w:rFonts w:ascii="Helvetica" w:eastAsia="Helvetica" w:hAnsi="Helvetica" w:cs="Helvetica"/>
          <w:color w:val="000000" w:themeColor="text1"/>
          <w:spacing w:val="12"/>
          <w:kern w:val="1"/>
          <w:sz w:val="21"/>
          <w:szCs w:val="21"/>
        </w:rPr>
        <w:t>Titolo:</w:t>
      </w:r>
      <w:r w:rsidRPr="00D51CE0">
        <w:rPr>
          <w:rFonts w:ascii="Helvetica" w:eastAsia="Helvetica" w:hAnsi="Helvetica" w:cs="Helvetica"/>
          <w:color w:val="000000" w:themeColor="text1"/>
          <w:kern w:val="1"/>
          <w:sz w:val="21"/>
          <w:szCs w:val="21"/>
        </w:rPr>
        <w:tab/>
        <w:t xml:space="preserve">   </w:t>
      </w:r>
      <w:r w:rsidR="001E3E9C" w:rsidRPr="005A50C8">
        <w:rPr>
          <w:rFonts w:ascii="Helvetica" w:eastAsia="Helvetica" w:hAnsi="Helvetica" w:cs="Helvetica"/>
          <w:b/>
          <w:bCs/>
          <w:i/>
          <w:iCs/>
          <w:color w:val="000000" w:themeColor="text1"/>
          <w:sz w:val="21"/>
          <w:szCs w:val="21"/>
        </w:rPr>
        <w:t>Tapio Wirkkala e Toni Zuccheri alla Venini.</w:t>
      </w:r>
      <w:r w:rsidR="001E3E9C">
        <w:rPr>
          <w:rFonts w:ascii="Helvetica" w:eastAsia="Helvetica" w:hAnsi="Helvetica" w:cs="Helvetica"/>
          <w:b/>
          <w:bCs/>
          <w:i/>
          <w:iCs/>
          <w:color w:val="000000" w:themeColor="text1"/>
          <w:sz w:val="21"/>
          <w:szCs w:val="21"/>
        </w:rPr>
        <w:t xml:space="preserve"> </w:t>
      </w:r>
      <w:r w:rsidR="001E3E9C" w:rsidRPr="005A50C8">
        <w:rPr>
          <w:rFonts w:ascii="Helvetica" w:eastAsia="Helvetica" w:hAnsi="Helvetica" w:cs="Helvetica"/>
          <w:b/>
          <w:bCs/>
          <w:i/>
          <w:iCs/>
          <w:color w:val="000000" w:themeColor="text1"/>
          <w:sz w:val="21"/>
          <w:szCs w:val="21"/>
        </w:rPr>
        <w:t>Due mostre a Le Stanze del Vetro</w:t>
      </w:r>
      <w:r w:rsidR="001E3E9C">
        <w:rPr>
          <w:rFonts w:ascii="Helvetica" w:eastAsia="Helvetica" w:hAnsi="Helvetica" w:cs="Helvetica"/>
          <w:b/>
          <w:bCs/>
          <w:i/>
          <w:iCs/>
          <w:color w:val="000000" w:themeColor="text1"/>
          <w:sz w:val="21"/>
          <w:szCs w:val="21"/>
        </w:rPr>
        <w:t xml:space="preserve"> </w:t>
      </w:r>
    </w:p>
    <w:p w14:paraId="13A14DBF" w14:textId="4079F242"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color w:val="000000" w:themeColor="text1"/>
          <w:spacing w:val="12"/>
          <w:kern w:val="1"/>
          <w:sz w:val="21"/>
          <w:szCs w:val="21"/>
        </w:rPr>
        <w:t>Curat</w:t>
      </w:r>
      <w:r w:rsidR="001E3E9C">
        <w:rPr>
          <w:rFonts w:ascii="Helvetica" w:eastAsia="Helvetica" w:hAnsi="Helvetica" w:cs="Helvetica"/>
          <w:color w:val="000000" w:themeColor="text1"/>
          <w:spacing w:val="12"/>
          <w:kern w:val="1"/>
          <w:sz w:val="21"/>
          <w:szCs w:val="21"/>
        </w:rPr>
        <w:t>ore</w:t>
      </w:r>
      <w:r w:rsidRPr="00D51CE0">
        <w:rPr>
          <w:rFonts w:ascii="Helvetica" w:eastAsia="Helvetica" w:hAnsi="Helvetica" w:cs="Helvetica"/>
          <w:color w:val="000000" w:themeColor="text1"/>
          <w:spacing w:val="12"/>
          <w:kern w:val="1"/>
          <w:sz w:val="21"/>
          <w:szCs w:val="21"/>
        </w:rPr>
        <w:t>:</w:t>
      </w:r>
      <w:r w:rsidRPr="00D51CE0">
        <w:rPr>
          <w:rFonts w:ascii="Helvetica" w:eastAsia="Helvetica" w:hAnsi="Helvetica" w:cs="Helvetica"/>
          <w:color w:val="000000" w:themeColor="text1"/>
          <w:kern w:val="1"/>
          <w:sz w:val="21"/>
          <w:szCs w:val="21"/>
        </w:rPr>
        <w:tab/>
        <w:t xml:space="preserve">   </w:t>
      </w:r>
      <w:r w:rsidR="001E3E9C">
        <w:rPr>
          <w:rFonts w:ascii="Helvetica" w:eastAsia="Helvetica" w:hAnsi="Helvetica" w:cs="Helvetica"/>
          <w:color w:val="000000" w:themeColor="text1"/>
          <w:kern w:val="1"/>
          <w:sz w:val="21"/>
          <w:szCs w:val="21"/>
        </w:rPr>
        <w:t>Marino Barovier</w:t>
      </w:r>
    </w:p>
    <w:p w14:paraId="2E3044BF" w14:textId="5E6AEB94" w:rsidR="00304331" w:rsidRPr="00D51CE0" w:rsidRDefault="00304331" w:rsidP="00304331">
      <w:pPr>
        <w:autoSpaceDE w:val="0"/>
        <w:spacing w:line="276" w:lineRule="auto"/>
        <w:jc w:val="both"/>
        <w:rPr>
          <w:rFonts w:ascii="Helvetica" w:eastAsia="Helvetica" w:hAnsi="Helvetica" w:cs="Helvetica"/>
          <w:color w:val="000000" w:themeColor="text1"/>
          <w:sz w:val="21"/>
          <w:szCs w:val="21"/>
        </w:rPr>
      </w:pPr>
      <w:r w:rsidRPr="00D51CE0">
        <w:rPr>
          <w:rFonts w:ascii="Helvetica" w:eastAsia="Helvetica" w:hAnsi="Helvetica" w:cs="Helvetica"/>
          <w:color w:val="000000" w:themeColor="text1"/>
          <w:spacing w:val="12"/>
          <w:kern w:val="1"/>
          <w:sz w:val="21"/>
          <w:szCs w:val="21"/>
        </w:rPr>
        <w:t>Date:</w:t>
      </w:r>
      <w:r w:rsidRPr="00D51CE0">
        <w:rPr>
          <w:rFonts w:ascii="Helvetica" w:eastAsia="Helvetica" w:hAnsi="Helvetica" w:cs="Helvetica"/>
          <w:color w:val="000000" w:themeColor="text1"/>
          <w:kern w:val="1"/>
          <w:sz w:val="21"/>
          <w:szCs w:val="21"/>
        </w:rPr>
        <w:tab/>
      </w:r>
      <w:r w:rsidRPr="00D51CE0">
        <w:rPr>
          <w:rFonts w:ascii="Helvetica" w:eastAsia="Helvetica" w:hAnsi="Helvetica" w:cs="Helvetica"/>
          <w:color w:val="000000" w:themeColor="text1"/>
          <w:kern w:val="1"/>
          <w:sz w:val="21"/>
          <w:szCs w:val="21"/>
        </w:rPr>
        <w:tab/>
        <w:t xml:space="preserve">        </w:t>
      </w:r>
      <w:r w:rsidR="001E3E9C" w:rsidRPr="005A50C8">
        <w:rPr>
          <w:rFonts w:ascii="Helvetica" w:eastAsia="Helvetica" w:hAnsi="Helvetica" w:cs="Helvetica"/>
          <w:color w:val="000000" w:themeColor="text1"/>
          <w:sz w:val="21"/>
          <w:szCs w:val="21"/>
        </w:rPr>
        <w:t>2</w:t>
      </w:r>
      <w:r w:rsidR="002558E5">
        <w:rPr>
          <w:rFonts w:ascii="Helvetica" w:eastAsia="Helvetica" w:hAnsi="Helvetica" w:cs="Helvetica"/>
          <w:color w:val="000000" w:themeColor="text1"/>
          <w:sz w:val="21"/>
          <w:szCs w:val="21"/>
        </w:rPr>
        <w:t>1</w:t>
      </w:r>
      <w:r w:rsidR="001E3E9C" w:rsidRPr="005A50C8">
        <w:rPr>
          <w:rFonts w:ascii="Helvetica" w:eastAsia="Helvetica" w:hAnsi="Helvetica" w:cs="Helvetica"/>
          <w:color w:val="000000" w:themeColor="text1"/>
          <w:sz w:val="21"/>
          <w:szCs w:val="21"/>
        </w:rPr>
        <w:t xml:space="preserve"> </w:t>
      </w:r>
      <w:r w:rsidR="001E3E9C">
        <w:rPr>
          <w:rFonts w:ascii="Helvetica" w:eastAsia="Helvetica" w:hAnsi="Helvetica" w:cs="Helvetica"/>
          <w:color w:val="000000" w:themeColor="text1"/>
          <w:sz w:val="21"/>
          <w:szCs w:val="21"/>
        </w:rPr>
        <w:t>novembre 2021</w:t>
      </w:r>
      <w:r w:rsidR="001E3E9C" w:rsidRPr="73D0C706">
        <w:rPr>
          <w:rFonts w:ascii="Helvetica" w:eastAsia="Helvetica" w:hAnsi="Helvetica" w:cs="Helvetica"/>
          <w:color w:val="000000" w:themeColor="text1"/>
          <w:sz w:val="21"/>
          <w:szCs w:val="21"/>
        </w:rPr>
        <w:t xml:space="preserve"> – 1</w:t>
      </w:r>
      <w:r w:rsidR="001E3E9C">
        <w:rPr>
          <w:rFonts w:ascii="Helvetica" w:eastAsia="Helvetica" w:hAnsi="Helvetica" w:cs="Helvetica"/>
          <w:color w:val="000000" w:themeColor="text1"/>
          <w:sz w:val="21"/>
          <w:szCs w:val="21"/>
        </w:rPr>
        <w:t>3</w:t>
      </w:r>
      <w:r w:rsidR="001E3E9C" w:rsidRPr="73D0C706">
        <w:rPr>
          <w:rFonts w:ascii="Helvetica" w:eastAsia="Helvetica" w:hAnsi="Helvetica" w:cs="Helvetica"/>
          <w:color w:val="000000" w:themeColor="text1"/>
          <w:sz w:val="21"/>
          <w:szCs w:val="21"/>
        </w:rPr>
        <w:t xml:space="preserve"> </w:t>
      </w:r>
      <w:r w:rsidR="001E3E9C">
        <w:rPr>
          <w:rFonts w:ascii="Helvetica" w:eastAsia="Helvetica" w:hAnsi="Helvetica" w:cs="Helvetica"/>
          <w:color w:val="000000" w:themeColor="text1"/>
          <w:sz w:val="21"/>
          <w:szCs w:val="21"/>
        </w:rPr>
        <w:t>marzo</w:t>
      </w:r>
      <w:r w:rsidR="001E3E9C" w:rsidRPr="73D0C706">
        <w:rPr>
          <w:rFonts w:ascii="Helvetica" w:eastAsia="Helvetica" w:hAnsi="Helvetica" w:cs="Helvetica"/>
          <w:color w:val="000000" w:themeColor="text1"/>
          <w:sz w:val="21"/>
          <w:szCs w:val="21"/>
        </w:rPr>
        <w:t xml:space="preserve"> 202</w:t>
      </w:r>
      <w:r w:rsidR="001E3E9C">
        <w:rPr>
          <w:rFonts w:ascii="Helvetica" w:eastAsia="Helvetica" w:hAnsi="Helvetica" w:cs="Helvetica"/>
          <w:color w:val="000000" w:themeColor="text1"/>
          <w:sz w:val="21"/>
          <w:szCs w:val="21"/>
        </w:rPr>
        <w:t>2</w:t>
      </w:r>
    </w:p>
    <w:p w14:paraId="0CCA1B3F" w14:textId="77777777" w:rsidR="00304331" w:rsidRPr="00D51CE0" w:rsidRDefault="00304331" w:rsidP="00304331">
      <w:pPr>
        <w:tabs>
          <w:tab w:val="left" w:pos="1701"/>
        </w:tabs>
        <w:autoSpaceDE w:val="0"/>
        <w:spacing w:line="276" w:lineRule="auto"/>
        <w:ind w:left="1843" w:hanging="1843"/>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t>Orari:</w:t>
      </w:r>
      <w:r w:rsidRPr="00D51CE0">
        <w:rPr>
          <w:rFonts w:ascii="Helvetica" w:eastAsia="Helvetica" w:hAnsi="Helvetica" w:cs="Helvetica"/>
          <w:color w:val="000000" w:themeColor="text1"/>
          <w:kern w:val="1"/>
          <w:sz w:val="21"/>
          <w:szCs w:val="21"/>
        </w:rPr>
        <w:tab/>
        <w:t xml:space="preserve">   10 – 19, chiuso il mercoledì </w:t>
      </w:r>
    </w:p>
    <w:p w14:paraId="4083FAC8"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t>Sede:</w:t>
      </w:r>
      <w:r w:rsidRPr="00D51CE0">
        <w:rPr>
          <w:rFonts w:ascii="Helvetica" w:eastAsia="Helvetica" w:hAnsi="Helvetica" w:cs="Helvetica"/>
          <w:color w:val="000000" w:themeColor="text1"/>
          <w:kern w:val="1"/>
          <w:sz w:val="21"/>
          <w:szCs w:val="21"/>
        </w:rPr>
        <w:tab/>
        <w:t xml:space="preserve">   LE STANZE DEL VETRO, Fondazione Giorgio Cini</w:t>
      </w:r>
    </w:p>
    <w:p w14:paraId="22389BA8"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t xml:space="preserve">Indirizzo: </w:t>
      </w:r>
      <w:r w:rsidRPr="00D51CE0">
        <w:rPr>
          <w:rFonts w:ascii="Helvetica" w:eastAsia="Helvetica" w:hAnsi="Helvetica" w:cs="Helvetica"/>
          <w:color w:val="000000" w:themeColor="text1"/>
          <w:spacing w:val="12"/>
          <w:kern w:val="1"/>
          <w:sz w:val="21"/>
          <w:szCs w:val="21"/>
        </w:rPr>
        <w:tab/>
        <w:t xml:space="preserve">  </w:t>
      </w:r>
      <w:r w:rsidRPr="00D51CE0">
        <w:rPr>
          <w:rFonts w:ascii="Helvetica" w:eastAsia="Helvetica" w:hAnsi="Helvetica" w:cs="Helvetica"/>
          <w:color w:val="000000" w:themeColor="text1"/>
          <w:kern w:val="1"/>
          <w:sz w:val="21"/>
          <w:szCs w:val="21"/>
        </w:rPr>
        <w:t>Isola di San Giorgio Maggiore, Venezia</w:t>
      </w:r>
    </w:p>
    <w:p w14:paraId="70B83D11" w14:textId="64B316AE"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t>Biglietteria:</w:t>
      </w:r>
      <w:r w:rsidRPr="00D51CE0">
        <w:rPr>
          <w:rFonts w:ascii="Helvetica" w:eastAsia="Helvetica" w:hAnsi="Helvetica" w:cs="Helvetica"/>
          <w:color w:val="000000" w:themeColor="text1"/>
          <w:kern w:val="1"/>
          <w:sz w:val="21"/>
          <w:szCs w:val="21"/>
        </w:rPr>
        <w:tab/>
        <w:t xml:space="preserve"> </w:t>
      </w:r>
      <w:r w:rsidR="00221CE3">
        <w:rPr>
          <w:rFonts w:ascii="Helvetica" w:eastAsia="Helvetica" w:hAnsi="Helvetica" w:cs="Helvetica"/>
          <w:color w:val="000000" w:themeColor="text1"/>
          <w:kern w:val="1"/>
          <w:sz w:val="21"/>
          <w:szCs w:val="21"/>
        </w:rPr>
        <w:t xml:space="preserve">  </w:t>
      </w:r>
      <w:r w:rsidRPr="00D51CE0">
        <w:rPr>
          <w:rFonts w:ascii="Helvetica" w:eastAsia="Helvetica" w:hAnsi="Helvetica" w:cs="Helvetica"/>
          <w:color w:val="000000" w:themeColor="text1"/>
          <w:kern w:val="1"/>
          <w:sz w:val="21"/>
          <w:szCs w:val="21"/>
        </w:rPr>
        <w:t>ingresso libero</w:t>
      </w:r>
    </w:p>
    <w:p w14:paraId="670BA87D" w14:textId="53F350AD"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z w:val="21"/>
          <w:szCs w:val="21"/>
        </w:rPr>
      </w:pPr>
      <w:r w:rsidRPr="00D51CE0">
        <w:rPr>
          <w:rFonts w:ascii="Helvetica" w:eastAsia="Helvetica" w:hAnsi="Helvetica" w:cs="Helvetica"/>
          <w:color w:val="000000" w:themeColor="text1"/>
          <w:spacing w:val="12"/>
          <w:kern w:val="1"/>
          <w:sz w:val="21"/>
          <w:szCs w:val="21"/>
        </w:rPr>
        <w:t>Catalog</w:t>
      </w:r>
      <w:r w:rsidR="00645B7A">
        <w:rPr>
          <w:rFonts w:ascii="Helvetica" w:eastAsia="Helvetica" w:hAnsi="Helvetica" w:cs="Helvetica"/>
          <w:color w:val="000000" w:themeColor="text1"/>
          <w:spacing w:val="12"/>
          <w:kern w:val="1"/>
          <w:sz w:val="21"/>
          <w:szCs w:val="21"/>
        </w:rPr>
        <w:t>hi</w:t>
      </w:r>
      <w:r w:rsidRPr="00D51CE0">
        <w:rPr>
          <w:rFonts w:ascii="Helvetica" w:eastAsia="Helvetica" w:hAnsi="Helvetica" w:cs="Helvetica"/>
          <w:color w:val="000000" w:themeColor="text1"/>
          <w:spacing w:val="12"/>
          <w:kern w:val="1"/>
          <w:sz w:val="21"/>
          <w:szCs w:val="21"/>
        </w:rPr>
        <w:t>:</w:t>
      </w:r>
      <w:r w:rsidRPr="00D51CE0">
        <w:rPr>
          <w:rFonts w:ascii="Helvetica" w:eastAsia="Helvetica" w:hAnsi="Helvetica" w:cs="Helvetica"/>
          <w:color w:val="000000" w:themeColor="text1"/>
          <w:kern w:val="1"/>
          <w:sz w:val="21"/>
          <w:szCs w:val="21"/>
        </w:rPr>
        <w:tab/>
        <w:t xml:space="preserve"> </w:t>
      </w:r>
      <w:r w:rsidR="00221CE3">
        <w:rPr>
          <w:rFonts w:ascii="Helvetica" w:eastAsia="Helvetica" w:hAnsi="Helvetica" w:cs="Helvetica"/>
          <w:color w:val="000000" w:themeColor="text1"/>
          <w:kern w:val="1"/>
          <w:sz w:val="21"/>
          <w:szCs w:val="21"/>
        </w:rPr>
        <w:t xml:space="preserve">  </w:t>
      </w:r>
      <w:r w:rsidRPr="00D51CE0">
        <w:rPr>
          <w:rFonts w:ascii="Helvetica" w:eastAsia="Helvetica" w:hAnsi="Helvetica" w:cs="Helvetica"/>
          <w:color w:val="000000" w:themeColor="text1"/>
          <w:kern w:val="1"/>
          <w:sz w:val="21"/>
          <w:szCs w:val="21"/>
        </w:rPr>
        <w:t>Skira</w:t>
      </w:r>
    </w:p>
    <w:p w14:paraId="454BB23B"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lastRenderedPageBreak/>
        <w:t>Info:</w:t>
      </w:r>
      <w:r w:rsidRPr="00D51CE0">
        <w:rPr>
          <w:rFonts w:ascii="Helvetica" w:eastAsia="TimesNewRomanPSMT" w:hAnsi="Helvetica" w:cs="Helvetica"/>
          <w:color w:val="000000" w:themeColor="text1"/>
          <w:kern w:val="1"/>
          <w:sz w:val="21"/>
          <w:szCs w:val="21"/>
        </w:rPr>
        <w:tab/>
        <w:t xml:space="preserve">   </w:t>
      </w:r>
      <w:r w:rsidRPr="00D51CE0">
        <w:rPr>
          <w:rFonts w:ascii="Helvetica" w:eastAsia="Helvetica" w:hAnsi="Helvetica" w:cs="Helvetica"/>
          <w:color w:val="000000" w:themeColor="text1"/>
          <w:kern w:val="1"/>
          <w:sz w:val="21"/>
          <w:szCs w:val="21"/>
        </w:rPr>
        <w:t xml:space="preserve">info@lestanzedelvetro.org, </w:t>
      </w:r>
      <w:hyperlink r:id="rId8" w:history="1">
        <w:r w:rsidRPr="00D51CE0">
          <w:rPr>
            <w:rStyle w:val="Collegamentoipertestuale"/>
            <w:rFonts w:ascii="Helvetica" w:eastAsia="Helvetica" w:hAnsi="Helvetica" w:cs="Helvetica"/>
            <w:color w:val="000000" w:themeColor="text1"/>
            <w:kern w:val="1"/>
            <w:sz w:val="21"/>
            <w:szCs w:val="21"/>
          </w:rPr>
          <w:t>info@cini.it</w:t>
        </w:r>
      </w:hyperlink>
      <w:r w:rsidRPr="00D51CE0">
        <w:rPr>
          <w:rFonts w:ascii="Helvetica" w:eastAsia="Helvetica" w:hAnsi="Helvetica" w:cs="Helvetica"/>
          <w:color w:val="000000" w:themeColor="text1"/>
          <w:kern w:val="1"/>
          <w:sz w:val="21"/>
          <w:szCs w:val="21"/>
        </w:rPr>
        <w:t xml:space="preserve"> </w:t>
      </w:r>
    </w:p>
    <w:p w14:paraId="04014DB7"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kern w:val="1"/>
          <w:sz w:val="21"/>
          <w:szCs w:val="21"/>
          <w:lang w:val="en-US"/>
        </w:rPr>
      </w:pPr>
      <w:r w:rsidRPr="00D51CE0">
        <w:rPr>
          <w:rFonts w:ascii="Helvetica" w:eastAsia="Helvetica" w:hAnsi="Helvetica" w:cs="Helvetica"/>
          <w:color w:val="000000" w:themeColor="text1"/>
          <w:spacing w:val="12"/>
          <w:kern w:val="1"/>
          <w:sz w:val="21"/>
          <w:szCs w:val="21"/>
          <w:lang w:val="en-US"/>
        </w:rPr>
        <w:t>Web:</w:t>
      </w:r>
      <w:r w:rsidRPr="00D51CE0">
        <w:rPr>
          <w:rFonts w:ascii="Helvetica" w:eastAsia="TimesNewRomanPSMT" w:hAnsi="Helvetica" w:cs="Helvetica"/>
          <w:color w:val="000000" w:themeColor="text1"/>
          <w:kern w:val="1"/>
          <w:sz w:val="21"/>
          <w:szCs w:val="21"/>
          <w:lang w:val="en-US"/>
        </w:rPr>
        <w:tab/>
        <w:t xml:space="preserve">   </w:t>
      </w:r>
      <w:r w:rsidRPr="00D51CE0">
        <w:rPr>
          <w:rFonts w:ascii="Helvetica" w:eastAsia="Helvetica" w:hAnsi="Helvetica" w:cs="Helvetica"/>
          <w:color w:val="000000" w:themeColor="text1"/>
          <w:kern w:val="1"/>
          <w:sz w:val="21"/>
          <w:szCs w:val="21"/>
          <w:lang w:val="en-US"/>
        </w:rPr>
        <w:t>www.lestanzedelvetro.org, www.cini.it</w:t>
      </w:r>
      <w:r w:rsidRPr="00D51CE0">
        <w:rPr>
          <w:rFonts w:ascii="Helvetica" w:eastAsia="TimesNewRomanPSMT" w:hAnsi="Helvetica" w:cs="Helvetica"/>
          <w:color w:val="000000" w:themeColor="text1"/>
          <w:kern w:val="1"/>
          <w:sz w:val="21"/>
          <w:szCs w:val="21"/>
          <w:lang w:val="en-US"/>
        </w:rPr>
        <w:t xml:space="preserve"> </w:t>
      </w:r>
    </w:p>
    <w:p w14:paraId="410F1583"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p>
    <w:p w14:paraId="7AB9069F"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p>
    <w:p w14:paraId="273FFF45"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b/>
          <w:bCs/>
          <w:color w:val="000000" w:themeColor="text1"/>
          <w:spacing w:val="16"/>
          <w:kern w:val="1"/>
          <w:sz w:val="21"/>
          <w:szCs w:val="21"/>
        </w:rPr>
        <w:t>Come arrivare:</w:t>
      </w:r>
    </w:p>
    <w:p w14:paraId="5D30B722"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p>
    <w:p w14:paraId="30EE6E9E"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color w:val="000000" w:themeColor="text1"/>
          <w:kern w:val="1"/>
          <w:sz w:val="21"/>
          <w:szCs w:val="21"/>
        </w:rPr>
        <w:t>Per arrivare all’Isola di San Giorgio Maggiore è possibile prendere il vaporetto della linea Actv 2 con fermata San Giorgio in partenza da:</w:t>
      </w:r>
    </w:p>
    <w:p w14:paraId="46166004"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p>
    <w:p w14:paraId="636E5144"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color w:val="000000" w:themeColor="text1"/>
          <w:kern w:val="1"/>
          <w:sz w:val="21"/>
          <w:szCs w:val="21"/>
        </w:rPr>
        <w:t xml:space="preserve">San Zaccaria (durata del viaggio di circa 3 minuti) </w:t>
      </w:r>
    </w:p>
    <w:p w14:paraId="1A30996A"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color w:val="000000" w:themeColor="text1"/>
          <w:kern w:val="1"/>
          <w:sz w:val="21"/>
          <w:szCs w:val="21"/>
        </w:rPr>
        <w:t xml:space="preserve">Ferrovia (durata del viaggio di circa 45 minuti) </w:t>
      </w:r>
    </w:p>
    <w:p w14:paraId="557A26B6"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color w:val="000000" w:themeColor="text1"/>
          <w:kern w:val="1"/>
          <w:sz w:val="21"/>
          <w:szCs w:val="21"/>
        </w:rPr>
        <w:t xml:space="preserve">Piazzale Roma (durata del viaggio di circa 40 minuti) </w:t>
      </w:r>
    </w:p>
    <w:p w14:paraId="4A2BFE97" w14:textId="77777777" w:rsidR="00304331" w:rsidRPr="00D51CE0" w:rsidRDefault="00304331" w:rsidP="00304331">
      <w:pPr>
        <w:autoSpaceDE w:val="0"/>
        <w:spacing w:line="276" w:lineRule="auto"/>
        <w:jc w:val="both"/>
        <w:rPr>
          <w:rFonts w:ascii="Helvetica" w:eastAsia="Helvetica" w:hAnsi="Helvetica" w:cs="Helvetica"/>
          <w:b/>
          <w:bCs/>
          <w:color w:val="000000" w:themeColor="text1"/>
          <w:kern w:val="1"/>
          <w:sz w:val="21"/>
          <w:szCs w:val="21"/>
        </w:rPr>
      </w:pPr>
      <w:r w:rsidRPr="00D51CE0">
        <w:rPr>
          <w:rFonts w:ascii="Helvetica" w:eastAsia="Helvetica" w:hAnsi="Helvetica" w:cs="Helvetica"/>
          <w:color w:val="000000" w:themeColor="text1"/>
          <w:kern w:val="1"/>
          <w:sz w:val="21"/>
          <w:szCs w:val="21"/>
        </w:rPr>
        <w:t xml:space="preserve">Tronchetto (durata del viaggio di circa 35 minuti) </w:t>
      </w:r>
    </w:p>
    <w:p w14:paraId="14D2C4F8" w14:textId="77777777" w:rsidR="00304331" w:rsidRPr="00D51CE0" w:rsidRDefault="00304331" w:rsidP="00304331">
      <w:pPr>
        <w:autoSpaceDE w:val="0"/>
        <w:spacing w:line="276" w:lineRule="auto"/>
        <w:jc w:val="both"/>
        <w:rPr>
          <w:rFonts w:ascii="Helvetica" w:eastAsia="Helvetica" w:hAnsi="Helvetica" w:cs="Helvetica"/>
          <w:b/>
          <w:bCs/>
          <w:color w:val="000000" w:themeColor="text1"/>
          <w:kern w:val="1"/>
          <w:sz w:val="21"/>
          <w:szCs w:val="21"/>
        </w:rPr>
      </w:pPr>
    </w:p>
    <w:p w14:paraId="74DB16F6" w14:textId="77777777" w:rsidR="00304331" w:rsidRPr="00D51CE0" w:rsidRDefault="00304331" w:rsidP="00304331">
      <w:pPr>
        <w:autoSpaceDE w:val="0"/>
        <w:spacing w:line="276" w:lineRule="auto"/>
        <w:jc w:val="both"/>
        <w:rPr>
          <w:rFonts w:ascii="Helvetica" w:eastAsia="TimesNewRomanPSMT" w:hAnsi="Helvetica" w:cs="Helvetica"/>
          <w:color w:val="000000" w:themeColor="text1"/>
          <w:kern w:val="1"/>
          <w:sz w:val="21"/>
          <w:szCs w:val="21"/>
        </w:rPr>
      </w:pPr>
    </w:p>
    <w:p w14:paraId="140CD667"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b/>
          <w:bCs/>
          <w:color w:val="000000" w:themeColor="text1"/>
          <w:spacing w:val="16"/>
          <w:kern w:val="1"/>
          <w:sz w:val="21"/>
          <w:szCs w:val="21"/>
        </w:rPr>
        <w:t>Per maggiori informazioni:</w:t>
      </w:r>
    </w:p>
    <w:p w14:paraId="4B89EAC9"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p>
    <w:p w14:paraId="0500F1CC" w14:textId="77777777" w:rsidR="00304331" w:rsidRPr="00D51CE0" w:rsidRDefault="00304331" w:rsidP="00304331">
      <w:pPr>
        <w:autoSpaceDE w:val="0"/>
        <w:spacing w:line="276" w:lineRule="auto"/>
        <w:jc w:val="both"/>
        <w:rPr>
          <w:rFonts w:ascii="Helvetica" w:eastAsia="Helvetica" w:hAnsi="Helvetica" w:cs="Helvetica"/>
          <w:i/>
          <w:iCs/>
          <w:color w:val="000000" w:themeColor="text1"/>
          <w:kern w:val="1"/>
          <w:sz w:val="21"/>
          <w:szCs w:val="21"/>
        </w:rPr>
      </w:pPr>
      <w:r w:rsidRPr="00D51CE0">
        <w:rPr>
          <w:rFonts w:ascii="Helvetica" w:eastAsia="Helvetica" w:hAnsi="Helvetica" w:cs="Helvetica"/>
          <w:b/>
          <w:bCs/>
          <w:color w:val="000000" w:themeColor="text1"/>
          <w:kern w:val="1"/>
          <w:sz w:val="21"/>
          <w:szCs w:val="21"/>
        </w:rPr>
        <w:t xml:space="preserve">Fondazione Giorgio Cini </w:t>
      </w:r>
    </w:p>
    <w:p w14:paraId="1048CB3F"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r w:rsidRPr="00D51CE0">
        <w:rPr>
          <w:rFonts w:ascii="Helvetica" w:eastAsia="Helvetica" w:hAnsi="Helvetica" w:cs="Helvetica"/>
          <w:i/>
          <w:iCs/>
          <w:color w:val="000000" w:themeColor="text1"/>
          <w:kern w:val="1"/>
          <w:sz w:val="21"/>
          <w:szCs w:val="21"/>
          <w:lang w:val="en-US"/>
        </w:rPr>
        <w:t xml:space="preserve">stampa@cini.it </w:t>
      </w:r>
    </w:p>
    <w:p w14:paraId="53A9E2D6" w14:textId="77777777" w:rsidR="00304331" w:rsidRPr="00D51CE0" w:rsidRDefault="00304331" w:rsidP="00304331">
      <w:pPr>
        <w:autoSpaceDE w:val="0"/>
        <w:spacing w:line="276" w:lineRule="auto"/>
        <w:jc w:val="both"/>
        <w:rPr>
          <w:rFonts w:ascii="Helvetica" w:eastAsia="Helvetica" w:hAnsi="Helvetica" w:cs="Helvetica"/>
          <w:i/>
          <w:iCs/>
          <w:color w:val="000000" w:themeColor="text1"/>
          <w:kern w:val="1"/>
          <w:sz w:val="21"/>
          <w:szCs w:val="21"/>
          <w:lang w:val="en-US"/>
        </w:rPr>
      </w:pPr>
      <w:r w:rsidRPr="00D51CE0">
        <w:rPr>
          <w:rFonts w:ascii="Helvetica" w:eastAsia="Helvetica" w:hAnsi="Helvetica" w:cs="Helvetica"/>
          <w:color w:val="000000" w:themeColor="text1"/>
          <w:kern w:val="1"/>
          <w:sz w:val="21"/>
          <w:szCs w:val="21"/>
          <w:lang w:val="en-US"/>
        </w:rPr>
        <w:t xml:space="preserve">T: +39 041 2710280 </w:t>
      </w:r>
    </w:p>
    <w:p w14:paraId="3770195D"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r w:rsidRPr="00D51CE0">
        <w:rPr>
          <w:rFonts w:ascii="Helvetica" w:eastAsia="Helvetica" w:hAnsi="Helvetica" w:cs="Helvetica"/>
          <w:i/>
          <w:iCs/>
          <w:color w:val="000000" w:themeColor="text1"/>
          <w:kern w:val="1"/>
          <w:sz w:val="21"/>
          <w:szCs w:val="21"/>
          <w:lang w:val="en-US"/>
        </w:rPr>
        <w:t>www.cini.it</w:t>
      </w:r>
    </w:p>
    <w:p w14:paraId="6289D4A8"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p>
    <w:p w14:paraId="5CB022FF" w14:textId="77777777" w:rsidR="00304331" w:rsidRPr="00D51CE0" w:rsidRDefault="00304331" w:rsidP="00304331">
      <w:pPr>
        <w:autoSpaceDE w:val="0"/>
        <w:spacing w:line="276" w:lineRule="auto"/>
        <w:jc w:val="both"/>
        <w:rPr>
          <w:rFonts w:ascii="Helvetica" w:eastAsia="Helvetica" w:hAnsi="Helvetica" w:cs="Helvetica"/>
          <w:b/>
          <w:bCs/>
          <w:i/>
          <w:iCs/>
          <w:color w:val="000000" w:themeColor="text1"/>
          <w:kern w:val="1"/>
          <w:sz w:val="21"/>
          <w:szCs w:val="21"/>
        </w:rPr>
      </w:pPr>
      <w:r w:rsidRPr="00D51CE0">
        <w:rPr>
          <w:rFonts w:ascii="Helvetica" w:eastAsia="Helvetica" w:hAnsi="Helvetica" w:cs="Helvetica"/>
          <w:b/>
          <w:bCs/>
          <w:color w:val="000000" w:themeColor="text1"/>
          <w:kern w:val="1"/>
          <w:sz w:val="21"/>
          <w:szCs w:val="21"/>
        </w:rPr>
        <w:t>LE STANZE DEL VETRO</w:t>
      </w:r>
      <w:r w:rsidRPr="00D51CE0">
        <w:rPr>
          <w:rFonts w:ascii="Helvetica" w:eastAsia="Helvetica" w:hAnsi="Helvetica" w:cs="Helvetica"/>
          <w:b/>
          <w:bCs/>
          <w:i/>
          <w:iCs/>
          <w:color w:val="000000" w:themeColor="text1"/>
          <w:kern w:val="1"/>
          <w:sz w:val="21"/>
          <w:szCs w:val="21"/>
        </w:rPr>
        <w:t xml:space="preserve"> </w:t>
      </w:r>
    </w:p>
    <w:p w14:paraId="6C3B750A"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i/>
          <w:iCs/>
          <w:color w:val="000000" w:themeColor="text1"/>
          <w:kern w:val="1"/>
          <w:sz w:val="21"/>
          <w:szCs w:val="21"/>
        </w:rPr>
        <w:t>press@lestanzedelvetro.org</w:t>
      </w:r>
    </w:p>
    <w:p w14:paraId="4005E9C2" w14:textId="77777777" w:rsidR="00304331" w:rsidRPr="00D51CE0" w:rsidRDefault="00304331" w:rsidP="00304331">
      <w:pPr>
        <w:autoSpaceDE w:val="0"/>
        <w:spacing w:line="276" w:lineRule="auto"/>
        <w:jc w:val="both"/>
        <w:rPr>
          <w:rFonts w:ascii="Helvetica" w:eastAsia="Helvetica" w:hAnsi="Helvetica" w:cs="Helvetica"/>
          <w:i/>
          <w:iCs/>
          <w:color w:val="000000" w:themeColor="text1"/>
          <w:kern w:val="1"/>
          <w:sz w:val="21"/>
          <w:szCs w:val="21"/>
        </w:rPr>
      </w:pPr>
      <w:r w:rsidRPr="00D51CE0">
        <w:rPr>
          <w:rFonts w:ascii="Helvetica" w:eastAsia="Helvetica" w:hAnsi="Helvetica" w:cs="Helvetica"/>
          <w:color w:val="000000" w:themeColor="text1"/>
          <w:kern w:val="1"/>
          <w:sz w:val="21"/>
          <w:szCs w:val="21"/>
        </w:rPr>
        <w:t>T: +39 345 2535925</w:t>
      </w:r>
    </w:p>
    <w:p w14:paraId="3DE58B52" w14:textId="77777777" w:rsidR="00304331" w:rsidRPr="00D51CE0" w:rsidRDefault="00304331" w:rsidP="00304331">
      <w:pPr>
        <w:autoSpaceDE w:val="0"/>
        <w:spacing w:line="276" w:lineRule="auto"/>
        <w:jc w:val="both"/>
        <w:rPr>
          <w:rFonts w:ascii="Helvetica" w:hAnsi="Helvetica"/>
          <w:color w:val="000000" w:themeColor="text1"/>
          <w:sz w:val="21"/>
          <w:szCs w:val="21"/>
        </w:rPr>
      </w:pPr>
      <w:r w:rsidRPr="00D51CE0">
        <w:rPr>
          <w:rFonts w:ascii="Helvetica" w:eastAsia="Helvetica" w:hAnsi="Helvetica" w:cs="Helvetica"/>
          <w:i/>
          <w:iCs/>
          <w:color w:val="000000" w:themeColor="text1"/>
          <w:kern w:val="1"/>
          <w:sz w:val="21"/>
          <w:szCs w:val="21"/>
        </w:rPr>
        <w:t>www.lestanzedelvetro.org</w:t>
      </w:r>
    </w:p>
    <w:p w14:paraId="2A1EAC72" w14:textId="77777777" w:rsidR="00304331" w:rsidRPr="00D51CE0" w:rsidRDefault="00304331" w:rsidP="00304331">
      <w:pPr>
        <w:autoSpaceDE w:val="0"/>
        <w:spacing w:line="276" w:lineRule="auto"/>
        <w:jc w:val="both"/>
        <w:rPr>
          <w:rFonts w:ascii="Helvetica" w:eastAsia="MS Mincho" w:hAnsi="Helvetica"/>
          <w:b/>
          <w:color w:val="000000" w:themeColor="text1"/>
          <w:sz w:val="21"/>
          <w:szCs w:val="21"/>
          <w:lang w:val="en-US"/>
        </w:rPr>
      </w:pPr>
    </w:p>
    <w:p w14:paraId="75CA5B37" w14:textId="77777777" w:rsidR="00304331" w:rsidRPr="00D51CE0" w:rsidRDefault="00304331" w:rsidP="00304331">
      <w:pPr>
        <w:autoSpaceDE w:val="0"/>
        <w:spacing w:line="276" w:lineRule="auto"/>
        <w:jc w:val="both"/>
        <w:rPr>
          <w:rFonts w:ascii="Helvetica" w:eastAsia="MS Mincho" w:hAnsi="Helvetica"/>
          <w:b/>
          <w:color w:val="000000" w:themeColor="text1"/>
          <w:lang w:val="en-US"/>
        </w:rPr>
      </w:pPr>
    </w:p>
    <w:p w14:paraId="07344D03" w14:textId="77777777" w:rsidR="00184133" w:rsidRPr="00184133" w:rsidRDefault="00184133" w:rsidP="00C94AF5">
      <w:pPr>
        <w:autoSpaceDE w:val="0"/>
        <w:spacing w:line="276" w:lineRule="auto"/>
        <w:jc w:val="both"/>
        <w:rPr>
          <w:rFonts w:ascii="Helvetica" w:eastAsia="MS Mincho" w:hAnsi="Helvetica"/>
          <w:b/>
          <w:lang w:val="en-US"/>
        </w:rPr>
      </w:pPr>
    </w:p>
    <w:sectPr w:rsidR="00184133" w:rsidRPr="00184133" w:rsidSect="004C0C73">
      <w:headerReference w:type="even" r:id="rId9"/>
      <w:headerReference w:type="default" r:id="rId10"/>
      <w:footerReference w:type="even" r:id="rId11"/>
      <w:footerReference w:type="default" r:id="rId12"/>
      <w:headerReference w:type="first" r:id="rId13"/>
      <w:footerReference w:type="first" r:id="rId14"/>
      <w:pgSz w:w="11906" w:h="16838"/>
      <w:pgMar w:top="851" w:right="2268" w:bottom="1701" w:left="113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A0DE3" w14:textId="77777777" w:rsidR="00E34E93" w:rsidRDefault="00E34E93">
      <w:r>
        <w:separator/>
      </w:r>
    </w:p>
  </w:endnote>
  <w:endnote w:type="continuationSeparator" w:id="0">
    <w:p w14:paraId="59824885" w14:textId="77777777" w:rsidR="00E34E93" w:rsidRDefault="00E3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Roman">
    <w:panose1 w:val="0000050000000002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nt938">
    <w:altName w:val="MS PMincho"/>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DC2D" w14:textId="77777777" w:rsidR="008C0B3D" w:rsidRDefault="008C0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6034" w14:textId="6A4E4DC8" w:rsidR="007C3322" w:rsidRDefault="008C0B3D">
    <w:r>
      <w:rPr>
        <w:noProof/>
      </w:rPr>
      <mc:AlternateContent>
        <mc:Choice Requires="wps">
          <w:drawing>
            <wp:anchor distT="0" distB="0" distL="114935" distR="114935" simplePos="0" relativeHeight="251656192" behindDoc="1" locked="0" layoutInCell="1" allowOverlap="1" wp14:anchorId="29FAC195" wp14:editId="590ACF65">
              <wp:simplePos x="0" y="0"/>
              <wp:positionH relativeFrom="page">
                <wp:posOffset>720090</wp:posOffset>
              </wp:positionH>
              <wp:positionV relativeFrom="page">
                <wp:posOffset>9971405</wp:posOffset>
              </wp:positionV>
              <wp:extent cx="1254125" cy="3536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53695"/>
                      </a:xfrm>
                      <a:prstGeom prst="rect">
                        <a:avLst/>
                      </a:prstGeom>
                      <a:solidFill>
                        <a:srgbClr val="FFFFFF">
                          <a:alpha val="0"/>
                        </a:srgbClr>
                      </a:solidFill>
                      <a:ln>
                        <a:noFill/>
                      </a:ln>
                    </wps:spPr>
                    <wps:txbx>
                      <w:txbxContent>
                        <w:p w14:paraId="615A6558" w14:textId="77777777" w:rsidR="007C3322" w:rsidRDefault="007C3322">
                          <w:pPr>
                            <w:spacing w:line="276" w:lineRule="auto"/>
                            <w:rPr>
                              <w:rFonts w:ascii="Helvetica" w:hAnsi="Helvetica" w:cs="Helvetica"/>
                              <w:sz w:val="14"/>
                              <w:szCs w:val="14"/>
                            </w:rPr>
                          </w:pPr>
                          <w:r>
                            <w:rPr>
                              <w:rFonts w:ascii="Helvetica" w:hAnsi="Helvetica" w:cs="Helvetica"/>
                              <w:spacing w:val="10"/>
                              <w:sz w:val="14"/>
                              <w:szCs w:val="14"/>
                            </w:rPr>
                            <w:t>LE STANZE DEL VETRO</w:t>
                          </w:r>
                        </w:p>
                        <w:p w14:paraId="63EED93A" w14:textId="77777777" w:rsidR="007C3322" w:rsidRDefault="007C3322">
                          <w:pPr>
                            <w:spacing w:line="276" w:lineRule="auto"/>
                            <w:rPr>
                              <w:rFonts w:ascii="Helvetica" w:hAnsi="Helvetica" w:cs="Helvetica"/>
                              <w:sz w:val="14"/>
                              <w:szCs w:val="14"/>
                            </w:rPr>
                          </w:pPr>
                          <w:r>
                            <w:rPr>
                              <w:rFonts w:ascii="Helvetica" w:hAnsi="Helvetica" w:cs="Helvetica"/>
                              <w:sz w:val="14"/>
                              <w:szCs w:val="14"/>
                            </w:rPr>
                            <w:t>Isola di San Giorgio Maggiore</w:t>
                          </w:r>
                        </w:p>
                        <w:p w14:paraId="5D10745D" w14:textId="77777777" w:rsidR="007C3322" w:rsidRDefault="004C0C73">
                          <w:pPr>
                            <w:spacing w:line="276" w:lineRule="auto"/>
                          </w:pPr>
                          <w:r>
                            <w:rPr>
                              <w:rFonts w:ascii="Helvetica" w:hAnsi="Helvetica" w:cs="Helvetica"/>
                              <w:sz w:val="14"/>
                              <w:szCs w:val="14"/>
                            </w:rPr>
                            <w:t>30124 Venezia</w:t>
                          </w:r>
                          <w:r w:rsidR="007C3322">
                            <w:rPr>
                              <w:rFonts w:ascii="Helvetica" w:hAnsi="Helvetica" w:cs="Helvetica"/>
                              <w:sz w:val="14"/>
                              <w:szCs w:val="14"/>
                            </w:rPr>
                            <w:t>, Italy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FAC195" id="_x0000_t202" coordsize="21600,21600" o:spt="202" path="m,l,21600r21600,l21600,xe">
              <v:stroke joinstyle="miter"/>
              <v:path gradientshapeok="t" o:connecttype="rect"/>
            </v:shapetype>
            <v:shape id="Text Box 2" o:spid="_x0000_s1026" type="#_x0000_t202" style="position:absolute;margin-left:56.7pt;margin-top:785.15pt;width:98.75pt;height:27.8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" stroked="f">
              <v:fill opacity="0"/>
              <v:textbox inset="0,0,0,0">
                <w:txbxContent>
                  <w:p w14:paraId="615A6558" w14:textId="77777777" w:rsidR="007C3322" w:rsidRDefault="007C3322">
                    <w:pPr>
                      <w:spacing w:line="276" w:lineRule="auto"/>
                      <w:rPr>
                        <w:rFonts w:ascii="Helvetica" w:hAnsi="Helvetica" w:cs="Helvetica"/>
                        <w:sz w:val="14"/>
                        <w:szCs w:val="14"/>
                      </w:rPr>
                    </w:pPr>
                    <w:r>
                      <w:rPr>
                        <w:rFonts w:ascii="Helvetica" w:hAnsi="Helvetica" w:cs="Helvetica"/>
                        <w:spacing w:val="10"/>
                        <w:sz w:val="14"/>
                        <w:szCs w:val="14"/>
                      </w:rPr>
                      <w:t>LE STANZE DEL VETRO</w:t>
                    </w:r>
                  </w:p>
                  <w:p w14:paraId="63EED93A" w14:textId="77777777" w:rsidR="007C3322" w:rsidRDefault="007C3322">
                    <w:pPr>
                      <w:spacing w:line="276" w:lineRule="auto"/>
                      <w:rPr>
                        <w:rFonts w:ascii="Helvetica" w:hAnsi="Helvetica" w:cs="Helvetica"/>
                        <w:sz w:val="14"/>
                        <w:szCs w:val="14"/>
                      </w:rPr>
                    </w:pPr>
                    <w:r>
                      <w:rPr>
                        <w:rFonts w:ascii="Helvetica" w:hAnsi="Helvetica" w:cs="Helvetica"/>
                        <w:sz w:val="14"/>
                        <w:szCs w:val="14"/>
                      </w:rPr>
                      <w:t>Isola di San Giorgio Maggiore</w:t>
                    </w:r>
                  </w:p>
                  <w:p w14:paraId="5D10745D" w14:textId="77777777" w:rsidR="007C3322" w:rsidRDefault="004C0C73">
                    <w:pPr>
                      <w:spacing w:line="276" w:lineRule="auto"/>
                    </w:pPr>
                    <w:r>
                      <w:rPr>
                        <w:rFonts w:ascii="Helvetica" w:hAnsi="Helvetica" w:cs="Helvetica"/>
                        <w:sz w:val="14"/>
                        <w:szCs w:val="14"/>
                      </w:rPr>
                      <w:t>30124 Venezia</w:t>
                    </w:r>
                    <w:r w:rsidR="007C3322">
                      <w:rPr>
                        <w:rFonts w:ascii="Helvetica" w:hAnsi="Helvetica" w:cs="Helvetica"/>
                        <w:sz w:val="14"/>
                        <w:szCs w:val="14"/>
                      </w:rPr>
                      <w:t xml:space="preserve">, </w:t>
                    </w:r>
                    <w:proofErr w:type="spellStart"/>
                    <w:r w:rsidR="007C3322">
                      <w:rPr>
                        <w:rFonts w:ascii="Helvetica" w:hAnsi="Helvetica" w:cs="Helvetica"/>
                        <w:sz w:val="14"/>
                        <w:szCs w:val="14"/>
                      </w:rPr>
                      <w:t>Italy</w:t>
                    </w:r>
                    <w:proofErr w:type="spellEnd"/>
                  </w:p>
                </w:txbxContent>
              </v:textbox>
              <w10:wrap anchorx="page" anchory="page"/>
            </v:shape>
          </w:pict>
        </mc:Fallback>
      </mc:AlternateContent>
    </w:r>
    <w:r>
      <w:rPr>
        <w:noProof/>
      </w:rPr>
      <mc:AlternateContent>
        <mc:Choice Requires="wps">
          <w:drawing>
            <wp:anchor distT="0" distB="0" distL="114935" distR="114935" simplePos="0" relativeHeight="251657216" behindDoc="1" locked="0" layoutInCell="1" allowOverlap="1" wp14:anchorId="44EEDECD" wp14:editId="1AE63278">
              <wp:simplePos x="0" y="0"/>
              <wp:positionH relativeFrom="page">
                <wp:posOffset>2160270</wp:posOffset>
              </wp:positionH>
              <wp:positionV relativeFrom="page">
                <wp:posOffset>9971405</wp:posOffset>
              </wp:positionV>
              <wp:extent cx="1254125" cy="391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91795"/>
                      </a:xfrm>
                      <a:prstGeom prst="rect">
                        <a:avLst/>
                      </a:prstGeom>
                      <a:solidFill>
                        <a:srgbClr val="FFFFFF">
                          <a:alpha val="0"/>
                        </a:srgbClr>
                      </a:solidFill>
                      <a:ln>
                        <a:noFill/>
                      </a:ln>
                    </wps:spPr>
                    <wps:txbx>
                      <w:txbxContent>
                        <w:p w14:paraId="336CCBF8" w14:textId="77777777" w:rsidR="007C3322" w:rsidRDefault="007C3322">
                          <w:pPr>
                            <w:spacing w:line="276" w:lineRule="auto"/>
                            <w:rPr>
                              <w:rFonts w:ascii="Helvetica" w:hAnsi="Helvetica" w:cs="Helvetica"/>
                              <w:sz w:val="14"/>
                              <w:szCs w:val="14"/>
                            </w:rPr>
                          </w:pPr>
                          <w:r>
                            <w:rPr>
                              <w:rFonts w:ascii="Helvetica" w:hAnsi="Helvetica" w:cs="Helvetica"/>
                              <w:sz w:val="14"/>
                              <w:szCs w:val="14"/>
                            </w:rPr>
                            <w:t>T. +39 041 522 9138</w:t>
                          </w:r>
                        </w:p>
                        <w:p w14:paraId="6FD9AA81" w14:textId="77777777" w:rsidR="007C3322" w:rsidRDefault="007C3322">
                          <w:pPr>
                            <w:spacing w:line="276" w:lineRule="auto"/>
                            <w:rPr>
                              <w:rFonts w:ascii="Helvetica" w:hAnsi="Helvetica" w:cs="Helvetica"/>
                              <w:sz w:val="14"/>
                              <w:szCs w:val="14"/>
                            </w:rPr>
                          </w:pPr>
                          <w:r>
                            <w:rPr>
                              <w:rFonts w:ascii="Helvetica" w:hAnsi="Helvetica" w:cs="Helvetica"/>
                              <w:sz w:val="14"/>
                              <w:szCs w:val="14"/>
                            </w:rPr>
                            <w:t>info@lestanzedelvetro.org</w:t>
                          </w:r>
                        </w:p>
                        <w:p w14:paraId="0C6F06A9" w14:textId="77777777" w:rsidR="007C3322" w:rsidRDefault="007C3322">
                          <w:pPr>
                            <w:spacing w:line="276" w:lineRule="auto"/>
                          </w:pPr>
                          <w:r>
                            <w:rPr>
                              <w:rFonts w:ascii="Helvetica" w:hAnsi="Helvetica" w:cs="Helvetica"/>
                              <w:sz w:val="14"/>
                              <w:szCs w:val="14"/>
                            </w:rPr>
                            <w:t>www.lestanzedelvetro.org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EEDECD" id="Text Box 3" o:spid="_x0000_s1027" type="#_x0000_t202" style="position:absolute;margin-left:170.1pt;margin-top:785.15pt;width:98.75pt;height:30.8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" stroked="f">
              <v:fill opacity="0"/>
              <v:textbox inset="0,0,0,0">
                <w:txbxContent>
                  <w:p w14:paraId="336CCBF8" w14:textId="77777777" w:rsidR="007C3322" w:rsidRDefault="007C3322">
                    <w:pPr>
                      <w:spacing w:line="276" w:lineRule="auto"/>
                      <w:rPr>
                        <w:rFonts w:ascii="Helvetica" w:hAnsi="Helvetica" w:cs="Helvetica"/>
                        <w:sz w:val="14"/>
                        <w:szCs w:val="14"/>
                      </w:rPr>
                    </w:pPr>
                    <w:r>
                      <w:rPr>
                        <w:rFonts w:ascii="Helvetica" w:hAnsi="Helvetica" w:cs="Helvetica"/>
                        <w:sz w:val="14"/>
                        <w:szCs w:val="14"/>
                      </w:rPr>
                      <w:t>T. +39 041 522 9138</w:t>
                    </w:r>
                  </w:p>
                  <w:p w14:paraId="6FD9AA81" w14:textId="77777777" w:rsidR="007C3322" w:rsidRDefault="007C3322">
                    <w:pPr>
                      <w:spacing w:line="276" w:lineRule="auto"/>
                      <w:rPr>
                        <w:rFonts w:ascii="Helvetica" w:hAnsi="Helvetica" w:cs="Helvetica"/>
                        <w:sz w:val="14"/>
                        <w:szCs w:val="14"/>
                      </w:rPr>
                    </w:pPr>
                    <w:r>
                      <w:rPr>
                        <w:rFonts w:ascii="Helvetica" w:hAnsi="Helvetica" w:cs="Helvetica"/>
                        <w:sz w:val="14"/>
                        <w:szCs w:val="14"/>
                      </w:rPr>
                      <w:t>info@lestanzedelvetro.org</w:t>
                    </w:r>
                  </w:p>
                  <w:p w14:paraId="0C6F06A9" w14:textId="77777777" w:rsidR="007C3322" w:rsidRDefault="007C3322">
                    <w:pPr>
                      <w:spacing w:line="276" w:lineRule="auto"/>
                    </w:pPr>
                    <w:r>
                      <w:rPr>
                        <w:rFonts w:ascii="Helvetica" w:hAnsi="Helvetica" w:cs="Helvetica"/>
                        <w:sz w:val="14"/>
                        <w:szCs w:val="14"/>
                      </w:rPr>
                      <w:t>www.lestanzedelvetro.org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BD3" w14:textId="77777777" w:rsidR="008C0B3D" w:rsidRDefault="008C0B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39E11" w14:textId="77777777" w:rsidR="00E34E93" w:rsidRDefault="00E34E93">
      <w:r>
        <w:separator/>
      </w:r>
    </w:p>
  </w:footnote>
  <w:footnote w:type="continuationSeparator" w:id="0">
    <w:p w14:paraId="10734BFC" w14:textId="77777777" w:rsidR="00E34E93" w:rsidRDefault="00E3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C94F" w14:textId="77777777" w:rsidR="00081DB8" w:rsidRDefault="00081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537B" w14:textId="159B6C16" w:rsidR="007C3322" w:rsidRDefault="00E3111B">
    <w:pPr>
      <w:pStyle w:val="Intestazione"/>
    </w:pPr>
    <w:r w:rsidRPr="00E3111B">
      <w:rPr>
        <w:noProof/>
      </w:rPr>
      <w:drawing>
        <wp:anchor distT="0" distB="0" distL="114300" distR="114300" simplePos="0" relativeHeight="251660288" behindDoc="1" locked="0" layoutInCell="1" allowOverlap="1" wp14:anchorId="79847620" wp14:editId="13DF91AA">
          <wp:simplePos x="0" y="0"/>
          <wp:positionH relativeFrom="page">
            <wp:posOffset>6437630</wp:posOffset>
          </wp:positionH>
          <wp:positionV relativeFrom="paragraph">
            <wp:posOffset>551815</wp:posOffset>
          </wp:positionV>
          <wp:extent cx="658800" cy="3193200"/>
          <wp:effectExtent l="0" t="0" r="190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8800" cy="31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A121" w14:textId="77777777" w:rsidR="00081DB8" w:rsidRDefault="00081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AB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E8"/>
    <w:rsid w:val="00000493"/>
    <w:rsid w:val="0000676E"/>
    <w:rsid w:val="00012BA4"/>
    <w:rsid w:val="00017319"/>
    <w:rsid w:val="00017337"/>
    <w:rsid w:val="00020A97"/>
    <w:rsid w:val="000461CE"/>
    <w:rsid w:val="00052342"/>
    <w:rsid w:val="000551FB"/>
    <w:rsid w:val="00060A43"/>
    <w:rsid w:val="00066E5B"/>
    <w:rsid w:val="00067A54"/>
    <w:rsid w:val="00072304"/>
    <w:rsid w:val="00081DB8"/>
    <w:rsid w:val="00084FDE"/>
    <w:rsid w:val="00090F9E"/>
    <w:rsid w:val="000975A6"/>
    <w:rsid w:val="000C0711"/>
    <w:rsid w:val="000E0A87"/>
    <w:rsid w:val="000F5801"/>
    <w:rsid w:val="00105ED4"/>
    <w:rsid w:val="0011536D"/>
    <w:rsid w:val="00121300"/>
    <w:rsid w:val="00125E6C"/>
    <w:rsid w:val="00127496"/>
    <w:rsid w:val="00142007"/>
    <w:rsid w:val="00165028"/>
    <w:rsid w:val="00184133"/>
    <w:rsid w:val="001B04E0"/>
    <w:rsid w:val="001E3E9C"/>
    <w:rsid w:val="001E628C"/>
    <w:rsid w:val="001E6AC3"/>
    <w:rsid w:val="001F0C64"/>
    <w:rsid w:val="001F3B8F"/>
    <w:rsid w:val="00205C9D"/>
    <w:rsid w:val="00211432"/>
    <w:rsid w:val="00211564"/>
    <w:rsid w:val="00214A3F"/>
    <w:rsid w:val="00220508"/>
    <w:rsid w:val="00221CE3"/>
    <w:rsid w:val="00225EEC"/>
    <w:rsid w:val="00241C96"/>
    <w:rsid w:val="002519BC"/>
    <w:rsid w:val="00255807"/>
    <w:rsid w:val="002558E5"/>
    <w:rsid w:val="00261E13"/>
    <w:rsid w:val="002640B2"/>
    <w:rsid w:val="002647BD"/>
    <w:rsid w:val="00270175"/>
    <w:rsid w:val="0027075A"/>
    <w:rsid w:val="002712C7"/>
    <w:rsid w:val="002911C8"/>
    <w:rsid w:val="00296969"/>
    <w:rsid w:val="002B4A6E"/>
    <w:rsid w:val="002B5B7A"/>
    <w:rsid w:val="002C15BD"/>
    <w:rsid w:val="002D6BDD"/>
    <w:rsid w:val="002F3F71"/>
    <w:rsid w:val="00304331"/>
    <w:rsid w:val="00322C86"/>
    <w:rsid w:val="00335D80"/>
    <w:rsid w:val="00336F10"/>
    <w:rsid w:val="0034206F"/>
    <w:rsid w:val="0035075E"/>
    <w:rsid w:val="00352345"/>
    <w:rsid w:val="0035378E"/>
    <w:rsid w:val="00353C7E"/>
    <w:rsid w:val="00355748"/>
    <w:rsid w:val="0037076B"/>
    <w:rsid w:val="003824A7"/>
    <w:rsid w:val="0038335C"/>
    <w:rsid w:val="003842B3"/>
    <w:rsid w:val="003A38CB"/>
    <w:rsid w:val="003A5BA2"/>
    <w:rsid w:val="003B300C"/>
    <w:rsid w:val="003B4AAC"/>
    <w:rsid w:val="003B76AB"/>
    <w:rsid w:val="003C1379"/>
    <w:rsid w:val="003C7CD1"/>
    <w:rsid w:val="003D15C3"/>
    <w:rsid w:val="003F1407"/>
    <w:rsid w:val="003F2329"/>
    <w:rsid w:val="003F63D4"/>
    <w:rsid w:val="00400BA0"/>
    <w:rsid w:val="00402297"/>
    <w:rsid w:val="004268F2"/>
    <w:rsid w:val="00431E69"/>
    <w:rsid w:val="00435BA2"/>
    <w:rsid w:val="0043671E"/>
    <w:rsid w:val="00447420"/>
    <w:rsid w:val="00455032"/>
    <w:rsid w:val="004722F9"/>
    <w:rsid w:val="00476D88"/>
    <w:rsid w:val="00483A6B"/>
    <w:rsid w:val="00485B3A"/>
    <w:rsid w:val="004C0C73"/>
    <w:rsid w:val="004C1418"/>
    <w:rsid w:val="004C4B33"/>
    <w:rsid w:val="004E5A0E"/>
    <w:rsid w:val="00512A34"/>
    <w:rsid w:val="005278F8"/>
    <w:rsid w:val="00530ADE"/>
    <w:rsid w:val="00536B32"/>
    <w:rsid w:val="00553521"/>
    <w:rsid w:val="005573DF"/>
    <w:rsid w:val="00562A82"/>
    <w:rsid w:val="0056317F"/>
    <w:rsid w:val="00580077"/>
    <w:rsid w:val="00583D73"/>
    <w:rsid w:val="005876B0"/>
    <w:rsid w:val="00591770"/>
    <w:rsid w:val="00593B53"/>
    <w:rsid w:val="005A50C8"/>
    <w:rsid w:val="005A5AE0"/>
    <w:rsid w:val="005B7C5C"/>
    <w:rsid w:val="005C6995"/>
    <w:rsid w:val="005D1EE3"/>
    <w:rsid w:val="005E4E16"/>
    <w:rsid w:val="005F56DB"/>
    <w:rsid w:val="00606E69"/>
    <w:rsid w:val="0061347B"/>
    <w:rsid w:val="0061519E"/>
    <w:rsid w:val="0062278B"/>
    <w:rsid w:val="00623EEF"/>
    <w:rsid w:val="006264F7"/>
    <w:rsid w:val="00632627"/>
    <w:rsid w:val="00633147"/>
    <w:rsid w:val="006350F1"/>
    <w:rsid w:val="00645B7A"/>
    <w:rsid w:val="006603BE"/>
    <w:rsid w:val="00661683"/>
    <w:rsid w:val="00670FB6"/>
    <w:rsid w:val="00681518"/>
    <w:rsid w:val="006A3CD2"/>
    <w:rsid w:val="006B4432"/>
    <w:rsid w:val="006F40B0"/>
    <w:rsid w:val="007116EE"/>
    <w:rsid w:val="00722A5D"/>
    <w:rsid w:val="007408DB"/>
    <w:rsid w:val="00764037"/>
    <w:rsid w:val="00764478"/>
    <w:rsid w:val="00775A34"/>
    <w:rsid w:val="007764D4"/>
    <w:rsid w:val="007A6AA8"/>
    <w:rsid w:val="007B2494"/>
    <w:rsid w:val="007B3937"/>
    <w:rsid w:val="007C3322"/>
    <w:rsid w:val="007C487A"/>
    <w:rsid w:val="007C6F07"/>
    <w:rsid w:val="007E21BF"/>
    <w:rsid w:val="00807740"/>
    <w:rsid w:val="0084720B"/>
    <w:rsid w:val="00853F57"/>
    <w:rsid w:val="0085760B"/>
    <w:rsid w:val="00857B15"/>
    <w:rsid w:val="0086213B"/>
    <w:rsid w:val="008643EE"/>
    <w:rsid w:val="00872DA4"/>
    <w:rsid w:val="00881566"/>
    <w:rsid w:val="008A7732"/>
    <w:rsid w:val="008B2A06"/>
    <w:rsid w:val="008B2DEF"/>
    <w:rsid w:val="008C0B3D"/>
    <w:rsid w:val="008F00A9"/>
    <w:rsid w:val="008F38D1"/>
    <w:rsid w:val="0091299F"/>
    <w:rsid w:val="009137C1"/>
    <w:rsid w:val="00915C9E"/>
    <w:rsid w:val="009271A1"/>
    <w:rsid w:val="00927941"/>
    <w:rsid w:val="0093097E"/>
    <w:rsid w:val="0095171C"/>
    <w:rsid w:val="00957ED3"/>
    <w:rsid w:val="0096473A"/>
    <w:rsid w:val="00967747"/>
    <w:rsid w:val="009732E8"/>
    <w:rsid w:val="00990348"/>
    <w:rsid w:val="00997282"/>
    <w:rsid w:val="009A09C3"/>
    <w:rsid w:val="009C0716"/>
    <w:rsid w:val="009D12EE"/>
    <w:rsid w:val="009D5971"/>
    <w:rsid w:val="009D5D38"/>
    <w:rsid w:val="009E0532"/>
    <w:rsid w:val="00A04235"/>
    <w:rsid w:val="00A0696D"/>
    <w:rsid w:val="00A439E8"/>
    <w:rsid w:val="00A44E75"/>
    <w:rsid w:val="00A747E9"/>
    <w:rsid w:val="00A747F4"/>
    <w:rsid w:val="00A935C7"/>
    <w:rsid w:val="00AA6228"/>
    <w:rsid w:val="00AB02E7"/>
    <w:rsid w:val="00AC06D0"/>
    <w:rsid w:val="00AC07D6"/>
    <w:rsid w:val="00AC7AE8"/>
    <w:rsid w:val="00AE134A"/>
    <w:rsid w:val="00AE1F39"/>
    <w:rsid w:val="00AF156C"/>
    <w:rsid w:val="00B14498"/>
    <w:rsid w:val="00B4264D"/>
    <w:rsid w:val="00B427FC"/>
    <w:rsid w:val="00B4285F"/>
    <w:rsid w:val="00B42C90"/>
    <w:rsid w:val="00B60886"/>
    <w:rsid w:val="00B740AF"/>
    <w:rsid w:val="00B80162"/>
    <w:rsid w:val="00B84D0F"/>
    <w:rsid w:val="00BA0B8D"/>
    <w:rsid w:val="00BA5F4A"/>
    <w:rsid w:val="00BA798D"/>
    <w:rsid w:val="00BB5717"/>
    <w:rsid w:val="00BC26DA"/>
    <w:rsid w:val="00BE3BEA"/>
    <w:rsid w:val="00BE424D"/>
    <w:rsid w:val="00BF1C17"/>
    <w:rsid w:val="00BF7B55"/>
    <w:rsid w:val="00C00EB5"/>
    <w:rsid w:val="00C11CD6"/>
    <w:rsid w:val="00C14F0F"/>
    <w:rsid w:val="00C15531"/>
    <w:rsid w:val="00C2310F"/>
    <w:rsid w:val="00C34D3F"/>
    <w:rsid w:val="00C410A4"/>
    <w:rsid w:val="00C52CAB"/>
    <w:rsid w:val="00C74D10"/>
    <w:rsid w:val="00C75152"/>
    <w:rsid w:val="00C773D5"/>
    <w:rsid w:val="00C77A8F"/>
    <w:rsid w:val="00C828CD"/>
    <w:rsid w:val="00C94AF5"/>
    <w:rsid w:val="00CA5E56"/>
    <w:rsid w:val="00CB2901"/>
    <w:rsid w:val="00CC125E"/>
    <w:rsid w:val="00CD3C6E"/>
    <w:rsid w:val="00CE23FF"/>
    <w:rsid w:val="00CE3BDC"/>
    <w:rsid w:val="00CE5DF4"/>
    <w:rsid w:val="00CE6373"/>
    <w:rsid w:val="00D025C8"/>
    <w:rsid w:val="00D211F9"/>
    <w:rsid w:val="00D402A9"/>
    <w:rsid w:val="00D44581"/>
    <w:rsid w:val="00D52EAD"/>
    <w:rsid w:val="00D53F62"/>
    <w:rsid w:val="00D547FC"/>
    <w:rsid w:val="00D5563A"/>
    <w:rsid w:val="00D732A4"/>
    <w:rsid w:val="00D83F96"/>
    <w:rsid w:val="00D8646C"/>
    <w:rsid w:val="00D8704B"/>
    <w:rsid w:val="00D87711"/>
    <w:rsid w:val="00D93091"/>
    <w:rsid w:val="00DB3BE8"/>
    <w:rsid w:val="00DC5D2C"/>
    <w:rsid w:val="00DD6C81"/>
    <w:rsid w:val="00DE2FE1"/>
    <w:rsid w:val="00DE7784"/>
    <w:rsid w:val="00DF65FB"/>
    <w:rsid w:val="00E024D1"/>
    <w:rsid w:val="00E114C2"/>
    <w:rsid w:val="00E11BC9"/>
    <w:rsid w:val="00E20744"/>
    <w:rsid w:val="00E2663F"/>
    <w:rsid w:val="00E3111B"/>
    <w:rsid w:val="00E34E93"/>
    <w:rsid w:val="00E369A3"/>
    <w:rsid w:val="00E5444B"/>
    <w:rsid w:val="00E5519C"/>
    <w:rsid w:val="00E5689F"/>
    <w:rsid w:val="00E57F0E"/>
    <w:rsid w:val="00E6301A"/>
    <w:rsid w:val="00E756E1"/>
    <w:rsid w:val="00E8046A"/>
    <w:rsid w:val="00E85AB9"/>
    <w:rsid w:val="00EA10B4"/>
    <w:rsid w:val="00EA576A"/>
    <w:rsid w:val="00EA6EB6"/>
    <w:rsid w:val="00EB0B06"/>
    <w:rsid w:val="00EB3F5F"/>
    <w:rsid w:val="00EC74B6"/>
    <w:rsid w:val="00ED3667"/>
    <w:rsid w:val="00EE7A14"/>
    <w:rsid w:val="00F009B6"/>
    <w:rsid w:val="00F01240"/>
    <w:rsid w:val="00F216C3"/>
    <w:rsid w:val="00F43304"/>
    <w:rsid w:val="00F55C13"/>
    <w:rsid w:val="00F56CD5"/>
    <w:rsid w:val="00F61341"/>
    <w:rsid w:val="00F64ECE"/>
    <w:rsid w:val="00F74BF1"/>
    <w:rsid w:val="00FB0AF9"/>
    <w:rsid w:val="00FB26BD"/>
    <w:rsid w:val="00FB5EE4"/>
    <w:rsid w:val="00FC28BC"/>
    <w:rsid w:val="00FC6584"/>
    <w:rsid w:val="00FD2CE1"/>
    <w:rsid w:val="00FD5AF0"/>
    <w:rsid w:val="00FE1C77"/>
    <w:rsid w:val="00FE27B8"/>
    <w:rsid w:val="19EA7289"/>
    <w:rsid w:val="3988180E"/>
    <w:rsid w:val="612A029A"/>
    <w:rsid w:val="73D0C706"/>
    <w:rsid w:val="7415E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55BCC4"/>
  <w14:defaultImageDpi w14:val="300"/>
  <w15:chartTrackingRefBased/>
  <w15:docId w15:val="{A76D7320-9F8C-604E-A395-204CA09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2">
    <w:name w:val="Carattere predefinito paragrafo2"/>
  </w:style>
  <w:style w:type="character" w:customStyle="1" w:styleId="Caratterepredefinitoparagrafo1">
    <w:name w:val="Carattere predefinito paragrafo1"/>
  </w:style>
  <w:style w:type="character" w:customStyle="1" w:styleId="TestofumettoCarattere">
    <w:name w:val="Testo fumetto Carattere"/>
  </w:style>
  <w:style w:type="character" w:customStyle="1" w:styleId="IntestazioneCarattere">
    <w:name w:val="Intestazione Carattere"/>
    <w:basedOn w:val="Caratterepredefinitoparagrafo1"/>
  </w:style>
  <w:style w:type="character" w:customStyle="1" w:styleId="PidipaginaCarattere">
    <w:name w:val="Piè di pagina Carattere"/>
    <w:basedOn w:val="Caratterepredefinitoparagrafo1"/>
  </w:style>
  <w:style w:type="character" w:styleId="Collegamentoipertestuale">
    <w:name w:val="Hyperlink"/>
    <w:uiPriority w:val="99"/>
  </w:style>
  <w:style w:type="character" w:styleId="Collegamentovisitato">
    <w:name w:val="FollowedHyperlink"/>
  </w:style>
  <w:style w:type="character" w:customStyle="1" w:styleId="TitoloCarattere">
    <w:name w:val="Titolo Carattere"/>
  </w:style>
  <w:style w:type="paragraph" w:customStyle="1" w:styleId="Intestazione2">
    <w:name w:val="Intestazione2"/>
    <w:basedOn w:val="Normale"/>
    <w:next w:val="Corpotesto"/>
    <w:pPr>
      <w:keepNext/>
      <w:spacing w:before="240" w:after="120"/>
    </w:p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Testofumetto">
    <w:name w:val="Balloon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BasicParagraph">
    <w:name w:val="[Basic Paragraph]"/>
    <w:basedOn w:val="Normale"/>
    <w:uiPriority w:val="99"/>
    <w:pPr>
      <w:autoSpaceDE w:val="0"/>
      <w:spacing w:line="288" w:lineRule="auto"/>
      <w:textAlignment w:val="center"/>
    </w:pPr>
  </w:style>
  <w:style w:type="paragraph" w:styleId="Titolo">
    <w:name w:val="Title"/>
    <w:basedOn w:val="Normale"/>
    <w:next w:val="Sottotitolo"/>
    <w:qFormat/>
    <w:pPr>
      <w:widowControl/>
      <w:suppressAutoHyphens w:val="0"/>
      <w:jc w:val="center"/>
    </w:pPr>
  </w:style>
  <w:style w:type="paragraph" w:styleId="Sottotitolo">
    <w:name w:val="Subtitle"/>
    <w:basedOn w:val="Intestazione1"/>
    <w:next w:val="Corpotesto"/>
    <w:qFormat/>
    <w:pPr>
      <w:jc w:val="center"/>
    </w:pPr>
  </w:style>
  <w:style w:type="paragraph" w:styleId="NormaleWeb">
    <w:name w:val="Normal (Web)"/>
    <w:basedOn w:val="Normale"/>
    <w:uiPriority w:val="99"/>
    <w:pPr>
      <w:widowControl/>
      <w:spacing w:before="280" w:after="280"/>
    </w:pPr>
    <w:rPr>
      <w:kern w:val="1"/>
      <w:lang w:eastAsia="ar-SA"/>
    </w:rPr>
  </w:style>
  <w:style w:type="paragraph" w:customStyle="1" w:styleId="Contenutocornice">
    <w:name w:val="Contenuto cornice"/>
    <w:basedOn w:val="Corpotesto"/>
  </w:style>
  <w:style w:type="character" w:customStyle="1" w:styleId="apple-converted-space">
    <w:name w:val="apple-converted-space"/>
    <w:rsid w:val="00B60886"/>
  </w:style>
  <w:style w:type="paragraph" w:customStyle="1" w:styleId="Paragrafobase">
    <w:name w:val="[Paragrafo base]"/>
    <w:basedOn w:val="Normale"/>
    <w:uiPriority w:val="99"/>
    <w:rsid w:val="006A3CD2"/>
    <w:pPr>
      <w:suppressAutoHyphens w:val="0"/>
      <w:autoSpaceDE w:val="0"/>
      <w:autoSpaceDN w:val="0"/>
      <w:adjustRightInd w:val="0"/>
      <w:spacing w:line="288" w:lineRule="auto"/>
      <w:textAlignment w:val="center"/>
    </w:pPr>
    <w:rPr>
      <w:rFonts w:ascii="Times-Roman" w:eastAsia="Yu Mincho" w:hAnsi="Times-Roman" w:cs="Times-Roman"/>
      <w:color w:val="000000"/>
      <w:sz w:val="24"/>
      <w:szCs w:val="24"/>
      <w:lang w:val="en-US"/>
    </w:rPr>
  </w:style>
  <w:style w:type="paragraph" w:customStyle="1" w:styleId="p1">
    <w:name w:val="p1"/>
    <w:basedOn w:val="Normale"/>
    <w:rsid w:val="00184133"/>
    <w:pPr>
      <w:widowControl/>
      <w:suppressAutoHyphens w:val="0"/>
    </w:pPr>
    <w:rPr>
      <w:rFonts w:ascii="Helvetica" w:eastAsia="MS Mincho" w:hAnsi="Helvetica"/>
      <w:sz w:val="17"/>
      <w:szCs w:val="17"/>
    </w:rPr>
  </w:style>
  <w:style w:type="character" w:customStyle="1" w:styleId="CorpotestoCarattere">
    <w:name w:val="Corpo testo Carattere"/>
    <w:link w:val="Corpotesto"/>
    <w:rsid w:val="00530ADE"/>
  </w:style>
  <w:style w:type="character" w:styleId="Rimandocommento">
    <w:name w:val="annotation reference"/>
    <w:basedOn w:val="Carpredefinitoparagrafo"/>
    <w:uiPriority w:val="99"/>
    <w:semiHidden/>
    <w:unhideWhenUsed/>
    <w:rsid w:val="003043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4982">
      <w:bodyDiv w:val="1"/>
      <w:marLeft w:val="0"/>
      <w:marRight w:val="0"/>
      <w:marTop w:val="0"/>
      <w:marBottom w:val="0"/>
      <w:divBdr>
        <w:top w:val="none" w:sz="0" w:space="0" w:color="auto"/>
        <w:left w:val="none" w:sz="0" w:space="0" w:color="auto"/>
        <w:bottom w:val="none" w:sz="0" w:space="0" w:color="auto"/>
        <w:right w:val="none" w:sz="0" w:space="0" w:color="auto"/>
      </w:divBdr>
    </w:div>
    <w:div w:id="341205498">
      <w:bodyDiv w:val="1"/>
      <w:marLeft w:val="0"/>
      <w:marRight w:val="0"/>
      <w:marTop w:val="0"/>
      <w:marBottom w:val="0"/>
      <w:divBdr>
        <w:top w:val="none" w:sz="0" w:space="0" w:color="auto"/>
        <w:left w:val="none" w:sz="0" w:space="0" w:color="auto"/>
        <w:bottom w:val="none" w:sz="0" w:space="0" w:color="auto"/>
        <w:right w:val="none" w:sz="0" w:space="0" w:color="auto"/>
      </w:divBdr>
    </w:div>
    <w:div w:id="643003044">
      <w:bodyDiv w:val="1"/>
      <w:marLeft w:val="0"/>
      <w:marRight w:val="0"/>
      <w:marTop w:val="0"/>
      <w:marBottom w:val="0"/>
      <w:divBdr>
        <w:top w:val="none" w:sz="0" w:space="0" w:color="auto"/>
        <w:left w:val="none" w:sz="0" w:space="0" w:color="auto"/>
        <w:bottom w:val="none" w:sz="0" w:space="0" w:color="auto"/>
        <w:right w:val="none" w:sz="0" w:space="0" w:color="auto"/>
      </w:divBdr>
    </w:div>
    <w:div w:id="1469123540">
      <w:bodyDiv w:val="1"/>
      <w:marLeft w:val="0"/>
      <w:marRight w:val="0"/>
      <w:marTop w:val="0"/>
      <w:marBottom w:val="0"/>
      <w:divBdr>
        <w:top w:val="none" w:sz="0" w:space="0" w:color="auto"/>
        <w:left w:val="none" w:sz="0" w:space="0" w:color="auto"/>
        <w:bottom w:val="none" w:sz="0" w:space="0" w:color="auto"/>
        <w:right w:val="none" w:sz="0" w:space="0" w:color="auto"/>
      </w:divBdr>
    </w:div>
    <w:div w:id="1699546487">
      <w:bodyDiv w:val="1"/>
      <w:marLeft w:val="0"/>
      <w:marRight w:val="0"/>
      <w:marTop w:val="0"/>
      <w:marBottom w:val="0"/>
      <w:divBdr>
        <w:top w:val="none" w:sz="0" w:space="0" w:color="auto"/>
        <w:left w:val="none" w:sz="0" w:space="0" w:color="auto"/>
        <w:bottom w:val="none" w:sz="0" w:space="0" w:color="auto"/>
        <w:right w:val="none" w:sz="0" w:space="0" w:color="auto"/>
      </w:divBdr>
      <w:divsChild>
        <w:div w:id="19478378">
          <w:marLeft w:val="0"/>
          <w:marRight w:val="0"/>
          <w:marTop w:val="0"/>
          <w:marBottom w:val="0"/>
          <w:divBdr>
            <w:top w:val="none" w:sz="0" w:space="0" w:color="auto"/>
            <w:left w:val="none" w:sz="0" w:space="0" w:color="auto"/>
            <w:bottom w:val="none" w:sz="0" w:space="0" w:color="auto"/>
            <w:right w:val="none" w:sz="0" w:space="0" w:color="auto"/>
          </w:divBdr>
        </w:div>
        <w:div w:id="23139417">
          <w:marLeft w:val="0"/>
          <w:marRight w:val="0"/>
          <w:marTop w:val="0"/>
          <w:marBottom w:val="0"/>
          <w:divBdr>
            <w:top w:val="none" w:sz="0" w:space="0" w:color="auto"/>
            <w:left w:val="none" w:sz="0" w:space="0" w:color="auto"/>
            <w:bottom w:val="none" w:sz="0" w:space="0" w:color="auto"/>
            <w:right w:val="none" w:sz="0" w:space="0" w:color="auto"/>
          </w:divBdr>
        </w:div>
        <w:div w:id="86853618">
          <w:marLeft w:val="0"/>
          <w:marRight w:val="0"/>
          <w:marTop w:val="0"/>
          <w:marBottom w:val="0"/>
          <w:divBdr>
            <w:top w:val="none" w:sz="0" w:space="0" w:color="auto"/>
            <w:left w:val="none" w:sz="0" w:space="0" w:color="auto"/>
            <w:bottom w:val="none" w:sz="0" w:space="0" w:color="auto"/>
            <w:right w:val="none" w:sz="0" w:space="0" w:color="auto"/>
          </w:divBdr>
        </w:div>
        <w:div w:id="147747171">
          <w:marLeft w:val="0"/>
          <w:marRight w:val="0"/>
          <w:marTop w:val="0"/>
          <w:marBottom w:val="0"/>
          <w:divBdr>
            <w:top w:val="none" w:sz="0" w:space="0" w:color="auto"/>
            <w:left w:val="none" w:sz="0" w:space="0" w:color="auto"/>
            <w:bottom w:val="none" w:sz="0" w:space="0" w:color="auto"/>
            <w:right w:val="none" w:sz="0" w:space="0" w:color="auto"/>
          </w:divBdr>
        </w:div>
        <w:div w:id="183977442">
          <w:marLeft w:val="0"/>
          <w:marRight w:val="0"/>
          <w:marTop w:val="0"/>
          <w:marBottom w:val="0"/>
          <w:divBdr>
            <w:top w:val="none" w:sz="0" w:space="0" w:color="auto"/>
            <w:left w:val="none" w:sz="0" w:space="0" w:color="auto"/>
            <w:bottom w:val="none" w:sz="0" w:space="0" w:color="auto"/>
            <w:right w:val="none" w:sz="0" w:space="0" w:color="auto"/>
          </w:divBdr>
        </w:div>
        <w:div w:id="190267055">
          <w:marLeft w:val="0"/>
          <w:marRight w:val="0"/>
          <w:marTop w:val="0"/>
          <w:marBottom w:val="0"/>
          <w:divBdr>
            <w:top w:val="none" w:sz="0" w:space="0" w:color="auto"/>
            <w:left w:val="none" w:sz="0" w:space="0" w:color="auto"/>
            <w:bottom w:val="none" w:sz="0" w:space="0" w:color="auto"/>
            <w:right w:val="none" w:sz="0" w:space="0" w:color="auto"/>
          </w:divBdr>
        </w:div>
        <w:div w:id="278418796">
          <w:marLeft w:val="0"/>
          <w:marRight w:val="0"/>
          <w:marTop w:val="0"/>
          <w:marBottom w:val="0"/>
          <w:divBdr>
            <w:top w:val="none" w:sz="0" w:space="0" w:color="auto"/>
            <w:left w:val="none" w:sz="0" w:space="0" w:color="auto"/>
            <w:bottom w:val="none" w:sz="0" w:space="0" w:color="auto"/>
            <w:right w:val="none" w:sz="0" w:space="0" w:color="auto"/>
          </w:divBdr>
        </w:div>
        <w:div w:id="301694319">
          <w:marLeft w:val="0"/>
          <w:marRight w:val="0"/>
          <w:marTop w:val="0"/>
          <w:marBottom w:val="0"/>
          <w:divBdr>
            <w:top w:val="none" w:sz="0" w:space="0" w:color="auto"/>
            <w:left w:val="none" w:sz="0" w:space="0" w:color="auto"/>
            <w:bottom w:val="none" w:sz="0" w:space="0" w:color="auto"/>
            <w:right w:val="none" w:sz="0" w:space="0" w:color="auto"/>
          </w:divBdr>
        </w:div>
        <w:div w:id="322467354">
          <w:marLeft w:val="0"/>
          <w:marRight w:val="0"/>
          <w:marTop w:val="0"/>
          <w:marBottom w:val="0"/>
          <w:divBdr>
            <w:top w:val="none" w:sz="0" w:space="0" w:color="auto"/>
            <w:left w:val="none" w:sz="0" w:space="0" w:color="auto"/>
            <w:bottom w:val="none" w:sz="0" w:space="0" w:color="auto"/>
            <w:right w:val="none" w:sz="0" w:space="0" w:color="auto"/>
          </w:divBdr>
        </w:div>
        <w:div w:id="343627982">
          <w:marLeft w:val="0"/>
          <w:marRight w:val="0"/>
          <w:marTop w:val="0"/>
          <w:marBottom w:val="0"/>
          <w:divBdr>
            <w:top w:val="none" w:sz="0" w:space="0" w:color="auto"/>
            <w:left w:val="none" w:sz="0" w:space="0" w:color="auto"/>
            <w:bottom w:val="none" w:sz="0" w:space="0" w:color="auto"/>
            <w:right w:val="none" w:sz="0" w:space="0" w:color="auto"/>
          </w:divBdr>
        </w:div>
        <w:div w:id="370690042">
          <w:marLeft w:val="0"/>
          <w:marRight w:val="0"/>
          <w:marTop w:val="0"/>
          <w:marBottom w:val="0"/>
          <w:divBdr>
            <w:top w:val="none" w:sz="0" w:space="0" w:color="auto"/>
            <w:left w:val="none" w:sz="0" w:space="0" w:color="auto"/>
            <w:bottom w:val="none" w:sz="0" w:space="0" w:color="auto"/>
            <w:right w:val="none" w:sz="0" w:space="0" w:color="auto"/>
          </w:divBdr>
        </w:div>
        <w:div w:id="414715155">
          <w:marLeft w:val="0"/>
          <w:marRight w:val="0"/>
          <w:marTop w:val="0"/>
          <w:marBottom w:val="0"/>
          <w:divBdr>
            <w:top w:val="none" w:sz="0" w:space="0" w:color="auto"/>
            <w:left w:val="none" w:sz="0" w:space="0" w:color="auto"/>
            <w:bottom w:val="none" w:sz="0" w:space="0" w:color="auto"/>
            <w:right w:val="none" w:sz="0" w:space="0" w:color="auto"/>
          </w:divBdr>
        </w:div>
        <w:div w:id="497380579">
          <w:marLeft w:val="0"/>
          <w:marRight w:val="0"/>
          <w:marTop w:val="0"/>
          <w:marBottom w:val="0"/>
          <w:divBdr>
            <w:top w:val="none" w:sz="0" w:space="0" w:color="auto"/>
            <w:left w:val="none" w:sz="0" w:space="0" w:color="auto"/>
            <w:bottom w:val="none" w:sz="0" w:space="0" w:color="auto"/>
            <w:right w:val="none" w:sz="0" w:space="0" w:color="auto"/>
          </w:divBdr>
        </w:div>
        <w:div w:id="513308256">
          <w:marLeft w:val="0"/>
          <w:marRight w:val="0"/>
          <w:marTop w:val="0"/>
          <w:marBottom w:val="0"/>
          <w:divBdr>
            <w:top w:val="none" w:sz="0" w:space="0" w:color="auto"/>
            <w:left w:val="none" w:sz="0" w:space="0" w:color="auto"/>
            <w:bottom w:val="none" w:sz="0" w:space="0" w:color="auto"/>
            <w:right w:val="none" w:sz="0" w:space="0" w:color="auto"/>
          </w:divBdr>
        </w:div>
        <w:div w:id="564603325">
          <w:marLeft w:val="0"/>
          <w:marRight w:val="0"/>
          <w:marTop w:val="0"/>
          <w:marBottom w:val="0"/>
          <w:divBdr>
            <w:top w:val="none" w:sz="0" w:space="0" w:color="auto"/>
            <w:left w:val="none" w:sz="0" w:space="0" w:color="auto"/>
            <w:bottom w:val="none" w:sz="0" w:space="0" w:color="auto"/>
            <w:right w:val="none" w:sz="0" w:space="0" w:color="auto"/>
          </w:divBdr>
        </w:div>
        <w:div w:id="689650270">
          <w:marLeft w:val="0"/>
          <w:marRight w:val="0"/>
          <w:marTop w:val="0"/>
          <w:marBottom w:val="0"/>
          <w:divBdr>
            <w:top w:val="none" w:sz="0" w:space="0" w:color="auto"/>
            <w:left w:val="none" w:sz="0" w:space="0" w:color="auto"/>
            <w:bottom w:val="none" w:sz="0" w:space="0" w:color="auto"/>
            <w:right w:val="none" w:sz="0" w:space="0" w:color="auto"/>
          </w:divBdr>
        </w:div>
        <w:div w:id="705985388">
          <w:marLeft w:val="0"/>
          <w:marRight w:val="0"/>
          <w:marTop w:val="0"/>
          <w:marBottom w:val="0"/>
          <w:divBdr>
            <w:top w:val="none" w:sz="0" w:space="0" w:color="auto"/>
            <w:left w:val="none" w:sz="0" w:space="0" w:color="auto"/>
            <w:bottom w:val="none" w:sz="0" w:space="0" w:color="auto"/>
            <w:right w:val="none" w:sz="0" w:space="0" w:color="auto"/>
          </w:divBdr>
        </w:div>
        <w:div w:id="726152232">
          <w:marLeft w:val="0"/>
          <w:marRight w:val="0"/>
          <w:marTop w:val="0"/>
          <w:marBottom w:val="0"/>
          <w:divBdr>
            <w:top w:val="none" w:sz="0" w:space="0" w:color="auto"/>
            <w:left w:val="none" w:sz="0" w:space="0" w:color="auto"/>
            <w:bottom w:val="none" w:sz="0" w:space="0" w:color="auto"/>
            <w:right w:val="none" w:sz="0" w:space="0" w:color="auto"/>
          </w:divBdr>
        </w:div>
        <w:div w:id="932470411">
          <w:marLeft w:val="0"/>
          <w:marRight w:val="0"/>
          <w:marTop w:val="0"/>
          <w:marBottom w:val="0"/>
          <w:divBdr>
            <w:top w:val="none" w:sz="0" w:space="0" w:color="auto"/>
            <w:left w:val="none" w:sz="0" w:space="0" w:color="auto"/>
            <w:bottom w:val="none" w:sz="0" w:space="0" w:color="auto"/>
            <w:right w:val="none" w:sz="0" w:space="0" w:color="auto"/>
          </w:divBdr>
        </w:div>
        <w:div w:id="993265816">
          <w:marLeft w:val="0"/>
          <w:marRight w:val="0"/>
          <w:marTop w:val="0"/>
          <w:marBottom w:val="0"/>
          <w:divBdr>
            <w:top w:val="none" w:sz="0" w:space="0" w:color="auto"/>
            <w:left w:val="none" w:sz="0" w:space="0" w:color="auto"/>
            <w:bottom w:val="none" w:sz="0" w:space="0" w:color="auto"/>
            <w:right w:val="none" w:sz="0" w:space="0" w:color="auto"/>
          </w:divBdr>
        </w:div>
        <w:div w:id="1005204996">
          <w:marLeft w:val="0"/>
          <w:marRight w:val="0"/>
          <w:marTop w:val="0"/>
          <w:marBottom w:val="0"/>
          <w:divBdr>
            <w:top w:val="none" w:sz="0" w:space="0" w:color="auto"/>
            <w:left w:val="none" w:sz="0" w:space="0" w:color="auto"/>
            <w:bottom w:val="none" w:sz="0" w:space="0" w:color="auto"/>
            <w:right w:val="none" w:sz="0" w:space="0" w:color="auto"/>
          </w:divBdr>
        </w:div>
        <w:div w:id="1036665113">
          <w:marLeft w:val="0"/>
          <w:marRight w:val="0"/>
          <w:marTop w:val="0"/>
          <w:marBottom w:val="0"/>
          <w:divBdr>
            <w:top w:val="none" w:sz="0" w:space="0" w:color="auto"/>
            <w:left w:val="none" w:sz="0" w:space="0" w:color="auto"/>
            <w:bottom w:val="none" w:sz="0" w:space="0" w:color="auto"/>
            <w:right w:val="none" w:sz="0" w:space="0" w:color="auto"/>
          </w:divBdr>
        </w:div>
        <w:div w:id="1103574986">
          <w:marLeft w:val="0"/>
          <w:marRight w:val="0"/>
          <w:marTop w:val="0"/>
          <w:marBottom w:val="0"/>
          <w:divBdr>
            <w:top w:val="none" w:sz="0" w:space="0" w:color="auto"/>
            <w:left w:val="none" w:sz="0" w:space="0" w:color="auto"/>
            <w:bottom w:val="none" w:sz="0" w:space="0" w:color="auto"/>
            <w:right w:val="none" w:sz="0" w:space="0" w:color="auto"/>
          </w:divBdr>
        </w:div>
        <w:div w:id="1143816554">
          <w:marLeft w:val="0"/>
          <w:marRight w:val="0"/>
          <w:marTop w:val="0"/>
          <w:marBottom w:val="0"/>
          <w:divBdr>
            <w:top w:val="none" w:sz="0" w:space="0" w:color="auto"/>
            <w:left w:val="none" w:sz="0" w:space="0" w:color="auto"/>
            <w:bottom w:val="none" w:sz="0" w:space="0" w:color="auto"/>
            <w:right w:val="none" w:sz="0" w:space="0" w:color="auto"/>
          </w:divBdr>
        </w:div>
        <w:div w:id="1153720099">
          <w:marLeft w:val="0"/>
          <w:marRight w:val="0"/>
          <w:marTop w:val="0"/>
          <w:marBottom w:val="0"/>
          <w:divBdr>
            <w:top w:val="none" w:sz="0" w:space="0" w:color="auto"/>
            <w:left w:val="none" w:sz="0" w:space="0" w:color="auto"/>
            <w:bottom w:val="none" w:sz="0" w:space="0" w:color="auto"/>
            <w:right w:val="none" w:sz="0" w:space="0" w:color="auto"/>
          </w:divBdr>
        </w:div>
        <w:div w:id="1195582025">
          <w:marLeft w:val="0"/>
          <w:marRight w:val="0"/>
          <w:marTop w:val="0"/>
          <w:marBottom w:val="0"/>
          <w:divBdr>
            <w:top w:val="none" w:sz="0" w:space="0" w:color="auto"/>
            <w:left w:val="none" w:sz="0" w:space="0" w:color="auto"/>
            <w:bottom w:val="none" w:sz="0" w:space="0" w:color="auto"/>
            <w:right w:val="none" w:sz="0" w:space="0" w:color="auto"/>
          </w:divBdr>
        </w:div>
        <w:div w:id="1327367819">
          <w:marLeft w:val="0"/>
          <w:marRight w:val="0"/>
          <w:marTop w:val="0"/>
          <w:marBottom w:val="0"/>
          <w:divBdr>
            <w:top w:val="none" w:sz="0" w:space="0" w:color="auto"/>
            <w:left w:val="none" w:sz="0" w:space="0" w:color="auto"/>
            <w:bottom w:val="none" w:sz="0" w:space="0" w:color="auto"/>
            <w:right w:val="none" w:sz="0" w:space="0" w:color="auto"/>
          </w:divBdr>
        </w:div>
        <w:div w:id="1541897805">
          <w:marLeft w:val="0"/>
          <w:marRight w:val="0"/>
          <w:marTop w:val="0"/>
          <w:marBottom w:val="0"/>
          <w:divBdr>
            <w:top w:val="none" w:sz="0" w:space="0" w:color="auto"/>
            <w:left w:val="none" w:sz="0" w:space="0" w:color="auto"/>
            <w:bottom w:val="none" w:sz="0" w:space="0" w:color="auto"/>
            <w:right w:val="none" w:sz="0" w:space="0" w:color="auto"/>
          </w:divBdr>
        </w:div>
        <w:div w:id="1564871112">
          <w:marLeft w:val="0"/>
          <w:marRight w:val="0"/>
          <w:marTop w:val="0"/>
          <w:marBottom w:val="0"/>
          <w:divBdr>
            <w:top w:val="none" w:sz="0" w:space="0" w:color="auto"/>
            <w:left w:val="none" w:sz="0" w:space="0" w:color="auto"/>
            <w:bottom w:val="none" w:sz="0" w:space="0" w:color="auto"/>
            <w:right w:val="none" w:sz="0" w:space="0" w:color="auto"/>
          </w:divBdr>
        </w:div>
        <w:div w:id="1626960899">
          <w:marLeft w:val="0"/>
          <w:marRight w:val="0"/>
          <w:marTop w:val="0"/>
          <w:marBottom w:val="0"/>
          <w:divBdr>
            <w:top w:val="none" w:sz="0" w:space="0" w:color="auto"/>
            <w:left w:val="none" w:sz="0" w:space="0" w:color="auto"/>
            <w:bottom w:val="none" w:sz="0" w:space="0" w:color="auto"/>
            <w:right w:val="none" w:sz="0" w:space="0" w:color="auto"/>
          </w:divBdr>
        </w:div>
        <w:div w:id="1644657818">
          <w:marLeft w:val="0"/>
          <w:marRight w:val="0"/>
          <w:marTop w:val="0"/>
          <w:marBottom w:val="0"/>
          <w:divBdr>
            <w:top w:val="none" w:sz="0" w:space="0" w:color="auto"/>
            <w:left w:val="none" w:sz="0" w:space="0" w:color="auto"/>
            <w:bottom w:val="none" w:sz="0" w:space="0" w:color="auto"/>
            <w:right w:val="none" w:sz="0" w:space="0" w:color="auto"/>
          </w:divBdr>
        </w:div>
        <w:div w:id="1653099491">
          <w:marLeft w:val="0"/>
          <w:marRight w:val="0"/>
          <w:marTop w:val="0"/>
          <w:marBottom w:val="0"/>
          <w:divBdr>
            <w:top w:val="none" w:sz="0" w:space="0" w:color="auto"/>
            <w:left w:val="none" w:sz="0" w:space="0" w:color="auto"/>
            <w:bottom w:val="none" w:sz="0" w:space="0" w:color="auto"/>
            <w:right w:val="none" w:sz="0" w:space="0" w:color="auto"/>
          </w:divBdr>
        </w:div>
        <w:div w:id="1695302641">
          <w:marLeft w:val="0"/>
          <w:marRight w:val="0"/>
          <w:marTop w:val="0"/>
          <w:marBottom w:val="0"/>
          <w:divBdr>
            <w:top w:val="none" w:sz="0" w:space="0" w:color="auto"/>
            <w:left w:val="none" w:sz="0" w:space="0" w:color="auto"/>
            <w:bottom w:val="none" w:sz="0" w:space="0" w:color="auto"/>
            <w:right w:val="none" w:sz="0" w:space="0" w:color="auto"/>
          </w:divBdr>
        </w:div>
        <w:div w:id="1696735107">
          <w:marLeft w:val="0"/>
          <w:marRight w:val="0"/>
          <w:marTop w:val="0"/>
          <w:marBottom w:val="0"/>
          <w:divBdr>
            <w:top w:val="none" w:sz="0" w:space="0" w:color="auto"/>
            <w:left w:val="none" w:sz="0" w:space="0" w:color="auto"/>
            <w:bottom w:val="none" w:sz="0" w:space="0" w:color="auto"/>
            <w:right w:val="none" w:sz="0" w:space="0" w:color="auto"/>
          </w:divBdr>
        </w:div>
        <w:div w:id="1699239241">
          <w:marLeft w:val="0"/>
          <w:marRight w:val="0"/>
          <w:marTop w:val="0"/>
          <w:marBottom w:val="0"/>
          <w:divBdr>
            <w:top w:val="none" w:sz="0" w:space="0" w:color="auto"/>
            <w:left w:val="none" w:sz="0" w:space="0" w:color="auto"/>
            <w:bottom w:val="none" w:sz="0" w:space="0" w:color="auto"/>
            <w:right w:val="none" w:sz="0" w:space="0" w:color="auto"/>
          </w:divBdr>
        </w:div>
        <w:div w:id="1797022881">
          <w:marLeft w:val="0"/>
          <w:marRight w:val="0"/>
          <w:marTop w:val="0"/>
          <w:marBottom w:val="0"/>
          <w:divBdr>
            <w:top w:val="none" w:sz="0" w:space="0" w:color="auto"/>
            <w:left w:val="none" w:sz="0" w:space="0" w:color="auto"/>
            <w:bottom w:val="none" w:sz="0" w:space="0" w:color="auto"/>
            <w:right w:val="none" w:sz="0" w:space="0" w:color="auto"/>
          </w:divBdr>
        </w:div>
        <w:div w:id="1797144237">
          <w:marLeft w:val="0"/>
          <w:marRight w:val="0"/>
          <w:marTop w:val="0"/>
          <w:marBottom w:val="0"/>
          <w:divBdr>
            <w:top w:val="none" w:sz="0" w:space="0" w:color="auto"/>
            <w:left w:val="none" w:sz="0" w:space="0" w:color="auto"/>
            <w:bottom w:val="none" w:sz="0" w:space="0" w:color="auto"/>
            <w:right w:val="none" w:sz="0" w:space="0" w:color="auto"/>
          </w:divBdr>
        </w:div>
        <w:div w:id="1805538349">
          <w:marLeft w:val="0"/>
          <w:marRight w:val="0"/>
          <w:marTop w:val="0"/>
          <w:marBottom w:val="0"/>
          <w:divBdr>
            <w:top w:val="none" w:sz="0" w:space="0" w:color="auto"/>
            <w:left w:val="none" w:sz="0" w:space="0" w:color="auto"/>
            <w:bottom w:val="none" w:sz="0" w:space="0" w:color="auto"/>
            <w:right w:val="none" w:sz="0" w:space="0" w:color="auto"/>
          </w:divBdr>
        </w:div>
        <w:div w:id="1828548659">
          <w:marLeft w:val="0"/>
          <w:marRight w:val="0"/>
          <w:marTop w:val="0"/>
          <w:marBottom w:val="0"/>
          <w:divBdr>
            <w:top w:val="none" w:sz="0" w:space="0" w:color="auto"/>
            <w:left w:val="none" w:sz="0" w:space="0" w:color="auto"/>
            <w:bottom w:val="none" w:sz="0" w:space="0" w:color="auto"/>
            <w:right w:val="none" w:sz="0" w:space="0" w:color="auto"/>
          </w:divBdr>
        </w:div>
        <w:div w:id="2085181755">
          <w:marLeft w:val="0"/>
          <w:marRight w:val="0"/>
          <w:marTop w:val="0"/>
          <w:marBottom w:val="0"/>
          <w:divBdr>
            <w:top w:val="none" w:sz="0" w:space="0" w:color="auto"/>
            <w:left w:val="none" w:sz="0" w:space="0" w:color="auto"/>
            <w:bottom w:val="none" w:sz="0" w:space="0" w:color="auto"/>
            <w:right w:val="none" w:sz="0" w:space="0" w:color="auto"/>
          </w:divBdr>
        </w:div>
        <w:div w:id="2117865557">
          <w:marLeft w:val="0"/>
          <w:marRight w:val="0"/>
          <w:marTop w:val="0"/>
          <w:marBottom w:val="0"/>
          <w:divBdr>
            <w:top w:val="none" w:sz="0" w:space="0" w:color="auto"/>
            <w:left w:val="none" w:sz="0" w:space="0" w:color="auto"/>
            <w:bottom w:val="none" w:sz="0" w:space="0" w:color="auto"/>
            <w:right w:val="none" w:sz="0" w:space="0" w:color="auto"/>
          </w:divBdr>
        </w:div>
        <w:div w:id="2118212765">
          <w:marLeft w:val="0"/>
          <w:marRight w:val="0"/>
          <w:marTop w:val="0"/>
          <w:marBottom w:val="0"/>
          <w:divBdr>
            <w:top w:val="none" w:sz="0" w:space="0" w:color="auto"/>
            <w:left w:val="none" w:sz="0" w:space="0" w:color="auto"/>
            <w:bottom w:val="none" w:sz="0" w:space="0" w:color="auto"/>
            <w:right w:val="none" w:sz="0" w:space="0" w:color="auto"/>
          </w:divBdr>
        </w:div>
        <w:div w:id="2127773627">
          <w:marLeft w:val="0"/>
          <w:marRight w:val="0"/>
          <w:marTop w:val="0"/>
          <w:marBottom w:val="0"/>
          <w:divBdr>
            <w:top w:val="none" w:sz="0" w:space="0" w:color="auto"/>
            <w:left w:val="none" w:sz="0" w:space="0" w:color="auto"/>
            <w:bottom w:val="none" w:sz="0" w:space="0" w:color="auto"/>
            <w:right w:val="none" w:sz="0" w:space="0" w:color="auto"/>
          </w:divBdr>
        </w:div>
        <w:div w:id="2142989077">
          <w:marLeft w:val="0"/>
          <w:marRight w:val="0"/>
          <w:marTop w:val="0"/>
          <w:marBottom w:val="0"/>
          <w:divBdr>
            <w:top w:val="none" w:sz="0" w:space="0" w:color="auto"/>
            <w:left w:val="none" w:sz="0" w:space="0" w:color="auto"/>
            <w:bottom w:val="none" w:sz="0" w:space="0" w:color="auto"/>
            <w:right w:val="none" w:sz="0" w:space="0" w:color="auto"/>
          </w:divBdr>
        </w:div>
      </w:divsChild>
    </w:div>
    <w:div w:id="1782260379">
      <w:bodyDiv w:val="1"/>
      <w:marLeft w:val="0"/>
      <w:marRight w:val="0"/>
      <w:marTop w:val="0"/>
      <w:marBottom w:val="0"/>
      <w:divBdr>
        <w:top w:val="none" w:sz="0" w:space="0" w:color="auto"/>
        <w:left w:val="none" w:sz="0" w:space="0" w:color="auto"/>
        <w:bottom w:val="none" w:sz="0" w:space="0" w:color="auto"/>
        <w:right w:val="none" w:sz="0" w:space="0" w:color="auto"/>
      </w:divBdr>
    </w:div>
    <w:div w:id="18290539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cini.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stanzedelvetr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5495</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cp:lastModifiedBy>giovanna aliprandi</cp:lastModifiedBy>
  <cp:revision>2</cp:revision>
  <cp:lastPrinted>2017-07-10T11:30:00Z</cp:lastPrinted>
  <dcterms:created xsi:type="dcterms:W3CDTF">2021-09-23T07:02:00Z</dcterms:created>
  <dcterms:modified xsi:type="dcterms:W3CDTF">2021-09-23T07:02:00Z</dcterms:modified>
</cp:coreProperties>
</file>