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94FF17" w14:textId="77777777" w:rsidR="00EB2143" w:rsidRPr="007D40CF" w:rsidRDefault="003E01BF">
      <w:pPr>
        <w:jc w:val="both"/>
        <w:rPr>
          <w:rFonts w:ascii="Garamond" w:hAnsi="Garamond"/>
          <w:b/>
          <w:sz w:val="32"/>
        </w:rPr>
      </w:pPr>
      <w:r>
        <w:rPr>
          <w:rFonts w:ascii="Garamond" w:hAnsi="Garamond"/>
          <w:b/>
          <w:sz w:val="32"/>
        </w:rPr>
        <w:t>Principali mostre</w:t>
      </w:r>
    </w:p>
    <w:p w14:paraId="672A6659" w14:textId="77777777" w:rsidR="00D00E54" w:rsidRPr="00384BB1" w:rsidRDefault="00D00E54" w:rsidP="00D00E54">
      <w:pPr>
        <w:jc w:val="both"/>
        <w:rPr>
          <w:rFonts w:ascii="Garamond" w:hAnsi="Garamond"/>
          <w:sz w:val="22"/>
          <w:szCs w:val="22"/>
        </w:rPr>
      </w:pPr>
    </w:p>
    <w:p w14:paraId="46C6652C" w14:textId="77777777" w:rsidR="009817D8" w:rsidRDefault="009817D8" w:rsidP="00D00E54">
      <w:pPr>
        <w:jc w:val="both"/>
        <w:rPr>
          <w:rFonts w:ascii="Garamond" w:hAnsi="Garamond"/>
          <w:b/>
          <w:sz w:val="22"/>
          <w:szCs w:val="22"/>
          <w:u w:val="single"/>
        </w:rPr>
      </w:pPr>
      <w:r>
        <w:rPr>
          <w:rFonts w:ascii="Garamond" w:hAnsi="Garamond"/>
          <w:b/>
          <w:sz w:val="22"/>
          <w:szCs w:val="22"/>
          <w:u w:val="single"/>
        </w:rPr>
        <w:t>Palazzo Cini. La Galleria</w:t>
      </w:r>
    </w:p>
    <w:p w14:paraId="0A37501D" w14:textId="77777777" w:rsidR="009817D8" w:rsidRDefault="009817D8" w:rsidP="00D00E54">
      <w:pPr>
        <w:jc w:val="both"/>
        <w:rPr>
          <w:rFonts w:ascii="Garamond" w:hAnsi="Garamond"/>
          <w:b/>
          <w:sz w:val="22"/>
          <w:szCs w:val="22"/>
          <w:u w:val="single"/>
        </w:rPr>
      </w:pPr>
    </w:p>
    <w:p w14:paraId="566DE322" w14:textId="199A8B4E" w:rsidR="005A34BF" w:rsidRPr="007E1C75" w:rsidRDefault="000131C6" w:rsidP="04698935">
      <w:pPr>
        <w:jc w:val="both"/>
        <w:rPr>
          <w:rFonts w:ascii="Garamond" w:hAnsi="Garamond"/>
        </w:rPr>
      </w:pPr>
      <w:r>
        <w:rPr>
          <w:rFonts w:ascii="Garamond" w:hAnsi="Garamond"/>
        </w:rPr>
        <w:t>La</w:t>
      </w:r>
      <w:r w:rsidR="04698935" w:rsidRPr="007E1C75">
        <w:rPr>
          <w:rFonts w:ascii="Garamond" w:hAnsi="Garamond"/>
        </w:rPr>
        <w:t xml:space="preserve"> Galleria di Palazzo Cini a San </w:t>
      </w:r>
      <w:proofErr w:type="spellStart"/>
      <w:r w:rsidR="04698935" w:rsidRPr="007E1C75">
        <w:rPr>
          <w:rFonts w:ascii="Garamond" w:hAnsi="Garamond"/>
        </w:rPr>
        <w:t>Vio</w:t>
      </w:r>
      <w:proofErr w:type="spellEnd"/>
      <w:r w:rsidR="04698935" w:rsidRPr="007E1C75">
        <w:rPr>
          <w:rFonts w:ascii="Garamond" w:hAnsi="Garamond"/>
        </w:rPr>
        <w:t xml:space="preserve"> (</w:t>
      </w:r>
      <w:r w:rsidR="00B93843" w:rsidRPr="007E1C75">
        <w:rPr>
          <w:rFonts w:ascii="Garamond" w:hAnsi="Garamond"/>
        </w:rPr>
        <w:t>19 aprile - 21 novembre 2022</w:t>
      </w:r>
      <w:r w:rsidR="04698935" w:rsidRPr="007E1C75">
        <w:rPr>
          <w:rFonts w:ascii="Garamond" w:hAnsi="Garamond"/>
        </w:rPr>
        <w:t xml:space="preserve">), </w:t>
      </w:r>
      <w:r>
        <w:rPr>
          <w:rFonts w:ascii="Garamond" w:hAnsi="Garamond"/>
          <w:u w:val="single"/>
        </w:rPr>
        <w:t>riapre tutti i giorni tranne il martedì</w:t>
      </w:r>
      <w:r w:rsidR="00B93843" w:rsidRPr="007E1C75">
        <w:rPr>
          <w:rFonts w:ascii="Garamond" w:hAnsi="Garamond"/>
        </w:rPr>
        <w:t xml:space="preserve"> grazie alla partnership con Assicurazioni Generali. </w:t>
      </w:r>
      <w:r w:rsidR="04698935" w:rsidRPr="007E1C75">
        <w:rPr>
          <w:rFonts w:ascii="Garamond" w:hAnsi="Garamond"/>
        </w:rPr>
        <w:t xml:space="preserve">La Galleria di Palazzo Cini, raffinata casa-museo sorta nel 1984, custodisce un prezioso nucleo della raccolta d’arte antica di uno dei più importanti collezionisti del novecento italiano: l’imprenditore e filantropo Vittorio Cini (1885 – 1977). L’apertura della Galleria sarà accompagnata da attività </w:t>
      </w:r>
      <w:r w:rsidR="00B93843" w:rsidRPr="007E1C75">
        <w:rPr>
          <w:rFonts w:ascii="Garamond" w:hAnsi="Garamond"/>
        </w:rPr>
        <w:t>espositive, culturali e didattiche.</w:t>
      </w:r>
    </w:p>
    <w:p w14:paraId="55731CF3" w14:textId="3C2A8AF1" w:rsidR="00B93843" w:rsidRPr="007E1C75" w:rsidRDefault="00B93843" w:rsidP="04698935">
      <w:pPr>
        <w:jc w:val="both"/>
        <w:rPr>
          <w:rFonts w:ascii="Garamond" w:hAnsi="Garamond"/>
        </w:rPr>
      </w:pPr>
    </w:p>
    <w:p w14:paraId="1D70D7CD" w14:textId="184F663D" w:rsidR="00B93843" w:rsidRPr="007E1C75" w:rsidRDefault="00B93843" w:rsidP="04698935">
      <w:pPr>
        <w:jc w:val="both"/>
        <w:rPr>
          <w:rFonts w:ascii="Garamond" w:hAnsi="Garamond"/>
        </w:rPr>
      </w:pPr>
      <w:r w:rsidRPr="007E1C75">
        <w:rPr>
          <w:rFonts w:ascii="Garamond" w:hAnsi="Garamond"/>
        </w:rPr>
        <w:t xml:space="preserve">In occasione della Biennale d’Arte, il secondo piano della Galleria ospiterà, dal 19 aprile al 31 luglio, una mostra dedicata a </w:t>
      </w:r>
      <w:r w:rsidRPr="007E1C75">
        <w:rPr>
          <w:rFonts w:ascii="Garamond" w:hAnsi="Garamond"/>
          <w:b/>
        </w:rPr>
        <w:t xml:space="preserve">Joseph </w:t>
      </w:r>
      <w:proofErr w:type="spellStart"/>
      <w:r w:rsidRPr="007E1C75">
        <w:rPr>
          <w:rFonts w:ascii="Garamond" w:hAnsi="Garamond"/>
          <w:b/>
        </w:rPr>
        <w:t>Beuys</w:t>
      </w:r>
      <w:proofErr w:type="spellEnd"/>
      <w:r w:rsidRPr="007E1C75">
        <w:rPr>
          <w:rFonts w:ascii="Garamond" w:hAnsi="Garamond"/>
          <w:b/>
        </w:rPr>
        <w:t xml:space="preserve">, </w:t>
      </w:r>
      <w:r w:rsidRPr="007E1C75">
        <w:rPr>
          <w:rFonts w:ascii="Garamond" w:hAnsi="Garamond"/>
        </w:rPr>
        <w:t>curata da</w:t>
      </w:r>
      <w:r w:rsidRPr="007E1C75">
        <w:rPr>
          <w:rFonts w:ascii="Garamond" w:hAnsi="Garamond"/>
          <w:b/>
        </w:rPr>
        <w:t xml:space="preserve"> Luca Massimo Barbero </w:t>
      </w:r>
      <w:r w:rsidRPr="007E1C75">
        <w:rPr>
          <w:rFonts w:ascii="Garamond" w:hAnsi="Garamond"/>
        </w:rPr>
        <w:t xml:space="preserve">e organizzata in collaborazione con </w:t>
      </w:r>
      <w:proofErr w:type="spellStart"/>
      <w:r w:rsidRPr="007E1C75">
        <w:rPr>
          <w:rFonts w:ascii="Garamond" w:hAnsi="Garamond"/>
          <w:b/>
        </w:rPr>
        <w:t>Thaddaeus</w:t>
      </w:r>
      <w:proofErr w:type="spellEnd"/>
      <w:r w:rsidRPr="007E1C75">
        <w:rPr>
          <w:rFonts w:ascii="Garamond" w:hAnsi="Garamond"/>
          <w:b/>
        </w:rPr>
        <w:t xml:space="preserve"> </w:t>
      </w:r>
      <w:proofErr w:type="spellStart"/>
      <w:r w:rsidRPr="007E1C75">
        <w:rPr>
          <w:rFonts w:ascii="Garamond" w:hAnsi="Garamond"/>
          <w:b/>
        </w:rPr>
        <w:t>Ropac</w:t>
      </w:r>
      <w:proofErr w:type="spellEnd"/>
      <w:r w:rsidRPr="007E1C75">
        <w:rPr>
          <w:rFonts w:ascii="Garamond" w:hAnsi="Garamond"/>
          <w:b/>
        </w:rPr>
        <w:t xml:space="preserve"> Gallery</w:t>
      </w:r>
      <w:r w:rsidRPr="007E1C75">
        <w:rPr>
          <w:rFonts w:ascii="Garamond" w:hAnsi="Garamond"/>
        </w:rPr>
        <w:t xml:space="preserve">. Verranno esposte circa una quarantine di opere dell’artista tedesco Joseph </w:t>
      </w:r>
      <w:proofErr w:type="spellStart"/>
      <w:r w:rsidRPr="007E1C75">
        <w:rPr>
          <w:rFonts w:ascii="Garamond" w:hAnsi="Garamond"/>
        </w:rPr>
        <w:t>Beuys</w:t>
      </w:r>
      <w:proofErr w:type="spellEnd"/>
      <w:r w:rsidRPr="007E1C75">
        <w:rPr>
          <w:rFonts w:ascii="Garamond" w:hAnsi="Garamond"/>
        </w:rPr>
        <w:t xml:space="preserve"> (1921-1986), di cui nel 2021 si sono celebrati i cento anni dalla nascita. Pittore, scultore e performance </w:t>
      </w:r>
      <w:proofErr w:type="spellStart"/>
      <w:r w:rsidRPr="007E1C75">
        <w:rPr>
          <w:rFonts w:ascii="Garamond" w:hAnsi="Garamond"/>
        </w:rPr>
        <w:t>artist</w:t>
      </w:r>
      <w:proofErr w:type="spellEnd"/>
      <w:r w:rsidRPr="007E1C75">
        <w:rPr>
          <w:rFonts w:ascii="Garamond" w:hAnsi="Garamond"/>
        </w:rPr>
        <w:t xml:space="preserve">, </w:t>
      </w:r>
      <w:proofErr w:type="spellStart"/>
      <w:r w:rsidRPr="007E1C75">
        <w:rPr>
          <w:rFonts w:ascii="Garamond" w:hAnsi="Garamond"/>
        </w:rPr>
        <w:t>Beuys</w:t>
      </w:r>
      <w:proofErr w:type="spellEnd"/>
      <w:r w:rsidRPr="007E1C75">
        <w:rPr>
          <w:rFonts w:ascii="Garamond" w:hAnsi="Garamond"/>
        </w:rPr>
        <w:t xml:space="preserve"> è stato un personaggio poliedrico, tra gli artisti più influenti ed emblematici della seconda metà del Novecento e tra i pochi realmente capaci di sovrapporre arte e vita, ispirazione e sentire.</w:t>
      </w:r>
    </w:p>
    <w:p w14:paraId="02102872" w14:textId="77777777" w:rsidR="00B93843" w:rsidRPr="007E1C75" w:rsidRDefault="00B93843" w:rsidP="00D96B3F">
      <w:pPr>
        <w:pStyle w:val="NormaleWeb"/>
        <w:jc w:val="both"/>
        <w:rPr>
          <w:rFonts w:ascii="Garamond" w:hAnsi="Garamond"/>
          <w:b/>
          <w:u w:val="single"/>
        </w:rPr>
      </w:pPr>
    </w:p>
    <w:p w14:paraId="63B9723E" w14:textId="3911FC7D" w:rsidR="00AE095F" w:rsidRPr="007E1C75" w:rsidRDefault="00AE095F" w:rsidP="00D96B3F">
      <w:pPr>
        <w:pStyle w:val="NormaleWeb"/>
        <w:jc w:val="both"/>
        <w:rPr>
          <w:rFonts w:ascii="Garamond" w:hAnsi="Garamond"/>
          <w:b/>
          <w:u w:val="single"/>
          <w:lang w:val="en-US"/>
        </w:rPr>
      </w:pPr>
      <w:r w:rsidRPr="007E1C75">
        <w:rPr>
          <w:rFonts w:ascii="Garamond" w:hAnsi="Garamond"/>
          <w:b/>
          <w:u w:val="single"/>
          <w:lang w:val="en-US"/>
        </w:rPr>
        <w:t>Homo Faber: Crafting a more human future. Living Treasures of Europe and Japan</w:t>
      </w:r>
    </w:p>
    <w:p w14:paraId="5A39BBE3" w14:textId="77777777" w:rsidR="00AE095F" w:rsidRPr="007E1C75" w:rsidRDefault="00AE095F" w:rsidP="00D96B3F">
      <w:pPr>
        <w:pStyle w:val="NormaleWeb"/>
        <w:jc w:val="both"/>
        <w:rPr>
          <w:rFonts w:ascii="Garamond" w:hAnsi="Garamond"/>
          <w:b/>
          <w:u w:val="single"/>
          <w:lang w:val="en-US"/>
        </w:rPr>
      </w:pPr>
    </w:p>
    <w:p w14:paraId="464787A8" w14:textId="31094B16" w:rsidR="00A54146" w:rsidRPr="007E1C75" w:rsidRDefault="00E02404" w:rsidP="00E02404">
      <w:pPr>
        <w:pStyle w:val="NormaleWeb"/>
        <w:jc w:val="both"/>
      </w:pPr>
      <w:r w:rsidRPr="007E1C75">
        <w:rPr>
          <w:rFonts w:ascii="Garamond" w:hAnsi="Garamond"/>
          <w:b/>
        </w:rPr>
        <w:t xml:space="preserve">Dal 10 aprile </w:t>
      </w:r>
      <w:r w:rsidR="009275D4" w:rsidRPr="007E1C75">
        <w:rPr>
          <w:rFonts w:ascii="Garamond" w:hAnsi="Garamond"/>
          <w:b/>
        </w:rPr>
        <w:t>a</w:t>
      </w:r>
      <w:r w:rsidR="009275D4">
        <w:rPr>
          <w:rFonts w:ascii="Garamond" w:hAnsi="Garamond"/>
          <w:b/>
        </w:rPr>
        <w:t>l primo</w:t>
      </w:r>
      <w:r w:rsidR="009275D4" w:rsidRPr="007E1C75">
        <w:rPr>
          <w:rFonts w:ascii="Garamond" w:hAnsi="Garamond"/>
          <w:b/>
        </w:rPr>
        <w:t xml:space="preserve"> </w:t>
      </w:r>
      <w:r w:rsidRPr="007E1C75">
        <w:rPr>
          <w:rFonts w:ascii="Garamond" w:hAnsi="Garamond"/>
          <w:b/>
        </w:rPr>
        <w:t>maggio</w:t>
      </w:r>
      <w:r w:rsidR="00A54146" w:rsidRPr="007E1C75">
        <w:rPr>
          <w:rFonts w:ascii="Garamond" w:hAnsi="Garamond"/>
        </w:rPr>
        <w:t xml:space="preserve"> la Fondazione Giorgio Cini ospiterà</w:t>
      </w:r>
      <w:r w:rsidR="00A54146" w:rsidRPr="007E1C75">
        <w:rPr>
          <w:rFonts w:ascii="Garamond" w:hAnsi="Garamond"/>
          <w:color w:val="000000"/>
        </w:rPr>
        <w:t xml:space="preserve"> </w:t>
      </w:r>
      <w:r w:rsidR="00A54146" w:rsidRPr="007E1C75">
        <w:rPr>
          <w:rFonts w:ascii="Garamond" w:hAnsi="Garamond"/>
          <w:b/>
          <w:bCs/>
          <w:i/>
          <w:iCs/>
          <w:color w:val="000000"/>
        </w:rPr>
        <w:t xml:space="preserve">Homo </w:t>
      </w:r>
      <w:proofErr w:type="spellStart"/>
      <w:r w:rsidR="00A54146" w:rsidRPr="007E1C75">
        <w:rPr>
          <w:rFonts w:ascii="Garamond" w:hAnsi="Garamond"/>
          <w:b/>
          <w:bCs/>
          <w:i/>
          <w:iCs/>
          <w:color w:val="000000"/>
        </w:rPr>
        <w:t>Faber</w:t>
      </w:r>
      <w:proofErr w:type="spellEnd"/>
      <w:r w:rsidR="00A54146" w:rsidRPr="007E1C75">
        <w:rPr>
          <w:rFonts w:ascii="Garamond" w:hAnsi="Garamond"/>
          <w:b/>
          <w:bCs/>
          <w:i/>
          <w:iCs/>
          <w:color w:val="000000"/>
        </w:rPr>
        <w:t xml:space="preserve">: </w:t>
      </w:r>
      <w:proofErr w:type="spellStart"/>
      <w:r w:rsidR="00A54146" w:rsidRPr="007E1C75">
        <w:rPr>
          <w:rFonts w:ascii="Garamond" w:hAnsi="Garamond"/>
          <w:b/>
          <w:bCs/>
          <w:i/>
          <w:iCs/>
          <w:color w:val="000000"/>
        </w:rPr>
        <w:t>Crafting</w:t>
      </w:r>
      <w:proofErr w:type="spellEnd"/>
      <w:r w:rsidR="00A54146" w:rsidRPr="007E1C75">
        <w:rPr>
          <w:rFonts w:ascii="Garamond" w:hAnsi="Garamond"/>
          <w:b/>
          <w:bCs/>
          <w:i/>
          <w:iCs/>
          <w:color w:val="000000"/>
        </w:rPr>
        <w:t xml:space="preserve"> a more human future. Living </w:t>
      </w:r>
      <w:proofErr w:type="spellStart"/>
      <w:r w:rsidR="00A54146" w:rsidRPr="007E1C75">
        <w:rPr>
          <w:rFonts w:ascii="Garamond" w:hAnsi="Garamond"/>
          <w:b/>
          <w:bCs/>
          <w:i/>
          <w:iCs/>
          <w:color w:val="000000"/>
        </w:rPr>
        <w:t>Treasures</w:t>
      </w:r>
      <w:proofErr w:type="spellEnd"/>
      <w:r w:rsidR="00A54146" w:rsidRPr="007E1C75">
        <w:rPr>
          <w:rFonts w:ascii="Garamond" w:hAnsi="Garamond"/>
          <w:b/>
          <w:bCs/>
          <w:i/>
          <w:iCs/>
          <w:color w:val="000000"/>
        </w:rPr>
        <w:t xml:space="preserve"> of Europe and Japan</w:t>
      </w:r>
      <w:r w:rsidR="00A54146" w:rsidRPr="007E1C75">
        <w:rPr>
          <w:rFonts w:ascii="Garamond" w:hAnsi="Garamond"/>
        </w:rPr>
        <w:t xml:space="preserve">, </w:t>
      </w:r>
      <w:r w:rsidR="00A54146" w:rsidRPr="007E1C75">
        <w:rPr>
          <w:rFonts w:ascii="Garamond" w:hAnsi="Garamond"/>
          <w:color w:val="000000"/>
        </w:rPr>
        <w:t xml:space="preserve">organizzata da </w:t>
      </w:r>
      <w:r w:rsidR="00A54146" w:rsidRPr="007E1C75">
        <w:rPr>
          <w:rFonts w:ascii="Garamond" w:hAnsi="Garamond"/>
          <w:b/>
          <w:bCs/>
          <w:color w:val="000000"/>
        </w:rPr>
        <w:t xml:space="preserve">Michelangelo Foundation for </w:t>
      </w:r>
      <w:proofErr w:type="spellStart"/>
      <w:r w:rsidR="00A54146" w:rsidRPr="007E1C75">
        <w:rPr>
          <w:rFonts w:ascii="Garamond" w:hAnsi="Garamond"/>
          <w:b/>
          <w:bCs/>
          <w:color w:val="000000"/>
        </w:rPr>
        <w:t>Creativity</w:t>
      </w:r>
      <w:proofErr w:type="spellEnd"/>
      <w:r w:rsidR="00A54146" w:rsidRPr="007E1C75">
        <w:rPr>
          <w:rFonts w:ascii="Garamond" w:hAnsi="Garamond"/>
          <w:b/>
          <w:bCs/>
          <w:color w:val="000000"/>
        </w:rPr>
        <w:t xml:space="preserve"> and </w:t>
      </w:r>
      <w:proofErr w:type="spellStart"/>
      <w:r w:rsidR="00A54146" w:rsidRPr="007E1C75">
        <w:rPr>
          <w:rFonts w:ascii="Garamond" w:hAnsi="Garamond"/>
          <w:b/>
          <w:bCs/>
          <w:color w:val="000000"/>
        </w:rPr>
        <w:t>Craftsmanship</w:t>
      </w:r>
      <w:proofErr w:type="spellEnd"/>
      <w:r w:rsidR="00A54146" w:rsidRPr="007E1C75">
        <w:rPr>
          <w:rFonts w:ascii="Garamond" w:hAnsi="Garamond"/>
          <w:color w:val="000000"/>
        </w:rPr>
        <w:t xml:space="preserve">, in partnership con la Fondazione Cini, la Fondazione </w:t>
      </w:r>
      <w:proofErr w:type="spellStart"/>
      <w:r w:rsidR="00A54146" w:rsidRPr="007E1C75">
        <w:rPr>
          <w:rFonts w:ascii="Garamond" w:hAnsi="Garamond"/>
          <w:color w:val="000000"/>
        </w:rPr>
        <w:t>Cologni</w:t>
      </w:r>
      <w:proofErr w:type="spellEnd"/>
      <w:r w:rsidR="00A54146" w:rsidRPr="007E1C75">
        <w:rPr>
          <w:rFonts w:ascii="Garamond" w:hAnsi="Garamond"/>
          <w:color w:val="000000"/>
        </w:rPr>
        <w:t xml:space="preserve"> dei Mestieri d’Arte</w:t>
      </w:r>
      <w:r w:rsidR="009275D4">
        <w:rPr>
          <w:rFonts w:ascii="Garamond" w:hAnsi="Garamond"/>
          <w:color w:val="000000"/>
        </w:rPr>
        <w:t>,</w:t>
      </w:r>
      <w:r w:rsidR="00A54146" w:rsidRPr="007E1C75">
        <w:rPr>
          <w:rFonts w:ascii="Garamond" w:hAnsi="Garamond"/>
          <w:color w:val="000000"/>
        </w:rPr>
        <w:t xml:space="preserve"> la Japan Foundation</w:t>
      </w:r>
      <w:r w:rsidR="009275D4">
        <w:rPr>
          <w:rFonts w:ascii="Garamond" w:hAnsi="Garamond"/>
          <w:color w:val="000000"/>
        </w:rPr>
        <w:t xml:space="preserve"> e la </w:t>
      </w:r>
      <w:proofErr w:type="spellStart"/>
      <w:r w:rsidR="009275D4">
        <w:rPr>
          <w:rFonts w:ascii="Garamond" w:hAnsi="Garamond"/>
          <w:color w:val="000000"/>
        </w:rPr>
        <w:t>Fondation</w:t>
      </w:r>
      <w:proofErr w:type="spellEnd"/>
      <w:r w:rsidR="009275D4">
        <w:rPr>
          <w:rFonts w:ascii="Garamond" w:hAnsi="Garamond"/>
          <w:color w:val="000000"/>
        </w:rPr>
        <w:t xml:space="preserve"> </w:t>
      </w:r>
      <w:proofErr w:type="spellStart"/>
      <w:r w:rsidR="009275D4">
        <w:rPr>
          <w:rFonts w:ascii="Garamond" w:hAnsi="Garamond"/>
          <w:color w:val="000000"/>
        </w:rPr>
        <w:t>Bettencourt</w:t>
      </w:r>
      <w:proofErr w:type="spellEnd"/>
      <w:r w:rsidR="009275D4">
        <w:rPr>
          <w:rFonts w:ascii="Garamond" w:hAnsi="Garamond"/>
          <w:color w:val="000000"/>
        </w:rPr>
        <w:t xml:space="preserve"> </w:t>
      </w:r>
      <w:proofErr w:type="spellStart"/>
      <w:r w:rsidR="009275D4">
        <w:rPr>
          <w:rFonts w:ascii="Garamond" w:hAnsi="Garamond"/>
          <w:color w:val="000000"/>
        </w:rPr>
        <w:t>Schueller</w:t>
      </w:r>
      <w:proofErr w:type="spellEnd"/>
      <w:r w:rsidR="00A54146" w:rsidRPr="007E1C75">
        <w:rPr>
          <w:rFonts w:ascii="Garamond" w:hAnsi="Garamond"/>
        </w:rPr>
        <w:t xml:space="preserve">. Dopo l’incredibile successo dell’edizione inaugurale del 2018, la grande mostra </w:t>
      </w:r>
      <w:r w:rsidR="00A54146" w:rsidRPr="007E1C75">
        <w:rPr>
          <w:rFonts w:ascii="Garamond" w:hAnsi="Garamond"/>
          <w:i/>
        </w:rPr>
        <w:t xml:space="preserve">Homo </w:t>
      </w:r>
      <w:proofErr w:type="spellStart"/>
      <w:r w:rsidR="00A54146" w:rsidRPr="007E1C75">
        <w:rPr>
          <w:rFonts w:ascii="Garamond" w:hAnsi="Garamond"/>
          <w:i/>
        </w:rPr>
        <w:t>Faber</w:t>
      </w:r>
      <w:proofErr w:type="spellEnd"/>
      <w:r w:rsidR="00A54146" w:rsidRPr="007E1C75">
        <w:rPr>
          <w:rFonts w:ascii="Garamond" w:hAnsi="Garamond"/>
          <w:color w:val="000000"/>
        </w:rPr>
        <w:t xml:space="preserve"> </w:t>
      </w:r>
      <w:r w:rsidR="00A54146" w:rsidRPr="007E1C75">
        <w:rPr>
          <w:rFonts w:ascii="Garamond" w:hAnsi="Garamond"/>
        </w:rPr>
        <w:t xml:space="preserve">celebra nuovamente l’artigianato d’eccellenza, estendendo questa volta la sua durata sull’arco di </w:t>
      </w:r>
      <w:r w:rsidR="009275D4">
        <w:rPr>
          <w:rFonts w:ascii="Garamond" w:hAnsi="Garamond"/>
        </w:rPr>
        <w:t>quasi un</w:t>
      </w:r>
      <w:r w:rsidR="00A54146" w:rsidRPr="007E1C75">
        <w:rPr>
          <w:rFonts w:ascii="Garamond" w:hAnsi="Garamond"/>
        </w:rPr>
        <w:t xml:space="preserve"> mese. Il designer giapponese di fama internazionale </w:t>
      </w:r>
      <w:proofErr w:type="spellStart"/>
      <w:r w:rsidR="00A54146" w:rsidRPr="007E1C75">
        <w:rPr>
          <w:rFonts w:ascii="Garamond" w:hAnsi="Garamond"/>
          <w:b/>
        </w:rPr>
        <w:t>Naoto</w:t>
      </w:r>
      <w:proofErr w:type="spellEnd"/>
      <w:r w:rsidR="00A54146" w:rsidRPr="007E1C75">
        <w:rPr>
          <w:rFonts w:ascii="Garamond" w:hAnsi="Garamond"/>
        </w:rPr>
        <w:t xml:space="preserve"> </w:t>
      </w:r>
      <w:proofErr w:type="spellStart"/>
      <w:r w:rsidR="00A54146" w:rsidRPr="007E1C75">
        <w:rPr>
          <w:rFonts w:ascii="Garamond" w:hAnsi="Garamond"/>
          <w:b/>
        </w:rPr>
        <w:t>Fukasawa</w:t>
      </w:r>
      <w:proofErr w:type="spellEnd"/>
      <w:r w:rsidR="00A54146" w:rsidRPr="007E1C75">
        <w:rPr>
          <w:rFonts w:ascii="Garamond" w:hAnsi="Garamond"/>
        </w:rPr>
        <w:t xml:space="preserve">, l’acclamata fotografa giapponese </w:t>
      </w:r>
      <w:proofErr w:type="spellStart"/>
      <w:r w:rsidR="00A54146" w:rsidRPr="007E1C75">
        <w:rPr>
          <w:rFonts w:ascii="Garamond" w:hAnsi="Garamond"/>
          <w:b/>
        </w:rPr>
        <w:t>Rinko</w:t>
      </w:r>
      <w:proofErr w:type="spellEnd"/>
      <w:r w:rsidR="00A54146" w:rsidRPr="007E1C75">
        <w:rPr>
          <w:rFonts w:ascii="Garamond" w:hAnsi="Garamond"/>
        </w:rPr>
        <w:t xml:space="preserve"> </w:t>
      </w:r>
      <w:proofErr w:type="spellStart"/>
      <w:r w:rsidR="00A54146" w:rsidRPr="007E1C75">
        <w:rPr>
          <w:rFonts w:ascii="Garamond" w:hAnsi="Garamond"/>
          <w:b/>
        </w:rPr>
        <w:t>Kawauchi</w:t>
      </w:r>
      <w:proofErr w:type="spellEnd"/>
      <w:r w:rsidR="00A54146" w:rsidRPr="007E1C75">
        <w:rPr>
          <w:rFonts w:ascii="Garamond" w:hAnsi="Garamond"/>
        </w:rPr>
        <w:t xml:space="preserve">, l’iconico regista americano </w:t>
      </w:r>
      <w:r w:rsidR="00A54146" w:rsidRPr="007E1C75">
        <w:rPr>
          <w:rFonts w:ascii="Garamond" w:hAnsi="Garamond"/>
          <w:b/>
        </w:rPr>
        <w:t>Robert Wilson</w:t>
      </w:r>
      <w:r w:rsidR="00A54146" w:rsidRPr="007E1C75">
        <w:rPr>
          <w:rFonts w:ascii="Garamond" w:hAnsi="Garamond"/>
        </w:rPr>
        <w:t xml:space="preserve">, il collezionista ed esperto britannico </w:t>
      </w:r>
      <w:r w:rsidR="00A54146" w:rsidRPr="007E1C75">
        <w:rPr>
          <w:rFonts w:ascii="Garamond" w:hAnsi="Garamond"/>
          <w:b/>
        </w:rPr>
        <w:t xml:space="preserve">Simon </w:t>
      </w:r>
      <w:proofErr w:type="spellStart"/>
      <w:r w:rsidR="00A54146" w:rsidRPr="007E1C75">
        <w:rPr>
          <w:rFonts w:ascii="Garamond" w:hAnsi="Garamond"/>
          <w:b/>
        </w:rPr>
        <w:t>Kidston</w:t>
      </w:r>
      <w:proofErr w:type="spellEnd"/>
      <w:r w:rsidR="00A54146" w:rsidRPr="007E1C75">
        <w:rPr>
          <w:rFonts w:ascii="Garamond" w:hAnsi="Garamond"/>
        </w:rPr>
        <w:t xml:space="preserve">, il professore universitario veneziano </w:t>
      </w:r>
      <w:r w:rsidR="00A54146" w:rsidRPr="007E1C75">
        <w:rPr>
          <w:rFonts w:ascii="Garamond" w:hAnsi="Garamond"/>
          <w:b/>
        </w:rPr>
        <w:t>Stefano Micelli</w:t>
      </w:r>
      <w:r w:rsidR="00A54146" w:rsidRPr="007E1C75">
        <w:rPr>
          <w:rFonts w:ascii="Garamond" w:hAnsi="Garamond"/>
        </w:rPr>
        <w:t xml:space="preserve">, l’executive </w:t>
      </w:r>
      <w:proofErr w:type="spellStart"/>
      <w:r w:rsidR="00A54146" w:rsidRPr="007E1C75">
        <w:rPr>
          <w:rFonts w:ascii="Garamond" w:hAnsi="Garamond"/>
        </w:rPr>
        <w:t>director</w:t>
      </w:r>
      <w:proofErr w:type="spellEnd"/>
      <w:r w:rsidR="00A54146" w:rsidRPr="007E1C75">
        <w:rPr>
          <w:rFonts w:ascii="Garamond" w:hAnsi="Garamond"/>
        </w:rPr>
        <w:t xml:space="preserve"> del Museo d’arte di </w:t>
      </w:r>
      <w:proofErr w:type="spellStart"/>
      <w:r w:rsidR="00A54146" w:rsidRPr="007E1C75">
        <w:rPr>
          <w:rFonts w:ascii="Garamond" w:hAnsi="Garamond"/>
        </w:rPr>
        <w:t>Hakone</w:t>
      </w:r>
      <w:proofErr w:type="spellEnd"/>
      <w:r w:rsidR="00A54146" w:rsidRPr="007E1C75">
        <w:rPr>
          <w:rFonts w:ascii="Garamond" w:hAnsi="Garamond"/>
        </w:rPr>
        <w:t xml:space="preserve"> </w:t>
      </w:r>
      <w:proofErr w:type="spellStart"/>
      <w:r w:rsidR="00A54146" w:rsidRPr="007E1C75">
        <w:rPr>
          <w:rFonts w:ascii="Garamond" w:hAnsi="Garamond"/>
          <w:b/>
        </w:rPr>
        <w:t>Tokugo</w:t>
      </w:r>
      <w:proofErr w:type="spellEnd"/>
      <w:r w:rsidR="00A54146" w:rsidRPr="007E1C75">
        <w:rPr>
          <w:rFonts w:ascii="Garamond" w:hAnsi="Garamond"/>
          <w:b/>
        </w:rPr>
        <w:t xml:space="preserve"> </w:t>
      </w:r>
      <w:proofErr w:type="spellStart"/>
      <w:r w:rsidR="00A54146" w:rsidRPr="007E1C75">
        <w:rPr>
          <w:rFonts w:ascii="Garamond" w:hAnsi="Garamond"/>
          <w:b/>
        </w:rPr>
        <w:t>Uchida</w:t>
      </w:r>
      <w:proofErr w:type="spellEnd"/>
      <w:r w:rsidR="00A54146" w:rsidRPr="007E1C75">
        <w:rPr>
          <w:rFonts w:ascii="Garamond" w:hAnsi="Garamond"/>
        </w:rPr>
        <w:t xml:space="preserve">, i celebri architetti italiani </w:t>
      </w:r>
      <w:r w:rsidR="00A54146" w:rsidRPr="007E1C75">
        <w:rPr>
          <w:rFonts w:ascii="Garamond" w:hAnsi="Garamond"/>
          <w:b/>
        </w:rPr>
        <w:t>Michele De Lucchi</w:t>
      </w:r>
      <w:r w:rsidR="00A54146" w:rsidRPr="007E1C75">
        <w:rPr>
          <w:rFonts w:ascii="Garamond" w:hAnsi="Garamond"/>
        </w:rPr>
        <w:t xml:space="preserve">, </w:t>
      </w:r>
      <w:r w:rsidR="00A54146" w:rsidRPr="007E1C75">
        <w:rPr>
          <w:rFonts w:ascii="Garamond" w:hAnsi="Garamond"/>
          <w:b/>
        </w:rPr>
        <w:t>Stefano Boeri</w:t>
      </w:r>
      <w:r w:rsidR="00263F2B">
        <w:rPr>
          <w:rFonts w:ascii="Garamond" w:hAnsi="Garamond"/>
          <w:b/>
        </w:rPr>
        <w:t xml:space="preserve">, </w:t>
      </w:r>
      <w:proofErr w:type="spellStart"/>
      <w:r w:rsidR="00263F2B">
        <w:rPr>
          <w:rFonts w:ascii="Garamond" w:hAnsi="Garamond"/>
          <w:b/>
        </w:rPr>
        <w:t>Sylvain</w:t>
      </w:r>
      <w:proofErr w:type="spellEnd"/>
      <w:r w:rsidR="00263F2B">
        <w:rPr>
          <w:rFonts w:ascii="Garamond" w:hAnsi="Garamond"/>
          <w:b/>
        </w:rPr>
        <w:t xml:space="preserve"> Roca</w:t>
      </w:r>
      <w:r w:rsidR="00A54146" w:rsidRPr="007E1C75">
        <w:rPr>
          <w:rFonts w:ascii="Garamond" w:hAnsi="Garamond"/>
          <w:b/>
        </w:rPr>
        <w:t xml:space="preserve"> e Alessandro </w:t>
      </w:r>
      <w:proofErr w:type="spellStart"/>
      <w:r w:rsidR="00A54146" w:rsidRPr="007E1C75">
        <w:rPr>
          <w:rFonts w:ascii="Garamond" w:hAnsi="Garamond"/>
          <w:b/>
        </w:rPr>
        <w:t>Pedron</w:t>
      </w:r>
      <w:proofErr w:type="spellEnd"/>
      <w:r w:rsidR="00A54146" w:rsidRPr="007E1C75">
        <w:rPr>
          <w:rFonts w:ascii="Garamond" w:hAnsi="Garamond"/>
        </w:rPr>
        <w:t xml:space="preserve">, la docente londinese di moda </w:t>
      </w:r>
      <w:r w:rsidR="00A54146" w:rsidRPr="007E1C75">
        <w:rPr>
          <w:rFonts w:ascii="Garamond" w:hAnsi="Garamond"/>
          <w:b/>
        </w:rPr>
        <w:t>Judith Clark</w:t>
      </w:r>
      <w:r w:rsidR="00A54146" w:rsidRPr="007E1C75">
        <w:rPr>
          <w:rFonts w:ascii="Garamond" w:hAnsi="Garamond"/>
        </w:rPr>
        <w:t xml:space="preserve">, il designer tedesco </w:t>
      </w:r>
      <w:r w:rsidR="00A54146" w:rsidRPr="007E1C75">
        <w:rPr>
          <w:rFonts w:ascii="Garamond" w:hAnsi="Garamond"/>
          <w:b/>
        </w:rPr>
        <w:t xml:space="preserve">Sebastian </w:t>
      </w:r>
      <w:proofErr w:type="spellStart"/>
      <w:r w:rsidR="00A54146" w:rsidRPr="007E1C75">
        <w:rPr>
          <w:rFonts w:ascii="Garamond" w:hAnsi="Garamond"/>
          <w:b/>
        </w:rPr>
        <w:t>Herkner</w:t>
      </w:r>
      <w:proofErr w:type="spellEnd"/>
      <w:r w:rsidR="00A54146" w:rsidRPr="007E1C75">
        <w:rPr>
          <w:rFonts w:ascii="Garamond" w:hAnsi="Garamond"/>
        </w:rPr>
        <w:t xml:space="preserve">, gli esperti e consulenti d’arte </w:t>
      </w:r>
      <w:r w:rsidR="00A54146" w:rsidRPr="007E1C75">
        <w:rPr>
          <w:rFonts w:ascii="Garamond" w:hAnsi="Garamond"/>
          <w:b/>
        </w:rPr>
        <w:t>David</w:t>
      </w:r>
      <w:r w:rsidR="00A54146" w:rsidRPr="007E1C75">
        <w:rPr>
          <w:rFonts w:ascii="Garamond" w:hAnsi="Garamond"/>
        </w:rPr>
        <w:t xml:space="preserve"> </w:t>
      </w:r>
      <w:proofErr w:type="spellStart"/>
      <w:r w:rsidR="00A54146" w:rsidRPr="007E1C75">
        <w:rPr>
          <w:rFonts w:ascii="Garamond" w:hAnsi="Garamond"/>
          <w:b/>
        </w:rPr>
        <w:t>Caméo</w:t>
      </w:r>
      <w:proofErr w:type="spellEnd"/>
      <w:r w:rsidR="00A54146" w:rsidRPr="007E1C75">
        <w:rPr>
          <w:rFonts w:ascii="Garamond" w:hAnsi="Garamond"/>
        </w:rPr>
        <w:t xml:space="preserve"> et </w:t>
      </w:r>
      <w:proofErr w:type="spellStart"/>
      <w:r w:rsidR="00A54146" w:rsidRPr="007E1C75">
        <w:rPr>
          <w:rFonts w:ascii="Garamond" w:hAnsi="Garamond"/>
          <w:b/>
        </w:rPr>
        <w:t>Frédéric</w:t>
      </w:r>
      <w:proofErr w:type="spellEnd"/>
      <w:r w:rsidR="00A54146" w:rsidRPr="007E1C75">
        <w:rPr>
          <w:rFonts w:ascii="Garamond" w:hAnsi="Garamond"/>
        </w:rPr>
        <w:t xml:space="preserve"> </w:t>
      </w:r>
      <w:proofErr w:type="spellStart"/>
      <w:r w:rsidR="00A54146" w:rsidRPr="007E1C75">
        <w:rPr>
          <w:rFonts w:ascii="Garamond" w:hAnsi="Garamond"/>
          <w:b/>
        </w:rPr>
        <w:t>Bodet</w:t>
      </w:r>
      <w:proofErr w:type="spellEnd"/>
      <w:r w:rsidR="00A54146" w:rsidRPr="007E1C75">
        <w:rPr>
          <w:rFonts w:ascii="Garamond" w:hAnsi="Garamond"/>
        </w:rPr>
        <w:t xml:space="preserve">, </w:t>
      </w:r>
      <w:r w:rsidR="009275D4">
        <w:rPr>
          <w:rFonts w:ascii="Garamond" w:hAnsi="Garamond"/>
        </w:rPr>
        <w:t xml:space="preserve">la curatrice britannica </w:t>
      </w:r>
      <w:proofErr w:type="spellStart"/>
      <w:r w:rsidR="009275D4" w:rsidRPr="00AF6146">
        <w:rPr>
          <w:rFonts w:ascii="Garamond" w:hAnsi="Garamond"/>
          <w:b/>
          <w:bCs/>
        </w:rPr>
        <w:t>Tapiwa</w:t>
      </w:r>
      <w:proofErr w:type="spellEnd"/>
      <w:r w:rsidR="009275D4" w:rsidRPr="00AF6146">
        <w:rPr>
          <w:rFonts w:ascii="Garamond" w:hAnsi="Garamond"/>
          <w:b/>
          <w:bCs/>
        </w:rPr>
        <w:t xml:space="preserve"> </w:t>
      </w:r>
      <w:proofErr w:type="spellStart"/>
      <w:r w:rsidR="009275D4" w:rsidRPr="00AF6146">
        <w:rPr>
          <w:rFonts w:ascii="Garamond" w:hAnsi="Garamond"/>
          <w:b/>
          <w:bCs/>
        </w:rPr>
        <w:t>Matsinde</w:t>
      </w:r>
      <w:proofErr w:type="spellEnd"/>
      <w:r w:rsidR="009275D4">
        <w:rPr>
          <w:rFonts w:ascii="Garamond" w:hAnsi="Garamond"/>
        </w:rPr>
        <w:t xml:space="preserve">, i designer </w:t>
      </w:r>
      <w:r w:rsidR="009275D4" w:rsidRPr="00AF6146">
        <w:rPr>
          <w:rFonts w:ascii="Garamond" w:hAnsi="Garamond"/>
          <w:b/>
          <w:bCs/>
        </w:rPr>
        <w:t xml:space="preserve">Giorgia </w:t>
      </w:r>
      <w:proofErr w:type="spellStart"/>
      <w:r w:rsidR="009275D4" w:rsidRPr="00AF6146">
        <w:rPr>
          <w:rFonts w:ascii="Garamond" w:hAnsi="Garamond"/>
          <w:b/>
          <w:bCs/>
        </w:rPr>
        <w:t>Zanellato</w:t>
      </w:r>
      <w:proofErr w:type="spellEnd"/>
      <w:r w:rsidR="009275D4" w:rsidRPr="00AF6146">
        <w:rPr>
          <w:rFonts w:ascii="Garamond" w:hAnsi="Garamond"/>
          <w:b/>
          <w:bCs/>
        </w:rPr>
        <w:t xml:space="preserve"> e Daniele </w:t>
      </w:r>
      <w:proofErr w:type="spellStart"/>
      <w:r w:rsidR="009275D4" w:rsidRPr="00AF6146">
        <w:rPr>
          <w:rFonts w:ascii="Garamond" w:hAnsi="Garamond"/>
          <w:b/>
          <w:bCs/>
        </w:rPr>
        <w:t>Bortotto</w:t>
      </w:r>
      <w:proofErr w:type="spellEnd"/>
      <w:r w:rsidR="009275D4">
        <w:rPr>
          <w:rFonts w:ascii="Garamond" w:hAnsi="Garamond"/>
        </w:rPr>
        <w:t xml:space="preserve">, </w:t>
      </w:r>
      <w:r w:rsidR="009275D4" w:rsidRPr="00AF6146">
        <w:rPr>
          <w:rFonts w:ascii="Garamond" w:hAnsi="Garamond"/>
          <w:b/>
          <w:bCs/>
        </w:rPr>
        <w:t xml:space="preserve">Nicolas </w:t>
      </w:r>
      <w:proofErr w:type="spellStart"/>
      <w:r w:rsidR="009275D4" w:rsidRPr="00AF6146">
        <w:rPr>
          <w:rFonts w:ascii="Garamond" w:hAnsi="Garamond"/>
          <w:b/>
          <w:bCs/>
        </w:rPr>
        <w:t>Lemoigne</w:t>
      </w:r>
      <w:proofErr w:type="spellEnd"/>
      <w:r w:rsidR="009275D4">
        <w:rPr>
          <w:rFonts w:ascii="Garamond" w:hAnsi="Garamond"/>
        </w:rPr>
        <w:t xml:space="preserve"> dell’</w:t>
      </w:r>
      <w:proofErr w:type="spellStart"/>
      <w:r w:rsidR="009275D4">
        <w:rPr>
          <w:rFonts w:ascii="Garamond" w:hAnsi="Garamond"/>
        </w:rPr>
        <w:t>écal</w:t>
      </w:r>
      <w:proofErr w:type="spellEnd"/>
      <w:r w:rsidR="009275D4">
        <w:rPr>
          <w:rFonts w:ascii="Garamond" w:hAnsi="Garamond"/>
        </w:rPr>
        <w:t xml:space="preserve"> di Losanna </w:t>
      </w:r>
      <w:r w:rsidR="00A54146" w:rsidRPr="007E1C75">
        <w:rPr>
          <w:rFonts w:ascii="Garamond" w:hAnsi="Garamond"/>
        </w:rPr>
        <w:t xml:space="preserve">e il gallerista italo-belga </w:t>
      </w:r>
      <w:r w:rsidR="00A54146" w:rsidRPr="007E1C75">
        <w:rPr>
          <w:rFonts w:ascii="Garamond" w:hAnsi="Garamond"/>
          <w:b/>
        </w:rPr>
        <w:t xml:space="preserve">Jean </w:t>
      </w:r>
      <w:proofErr w:type="spellStart"/>
      <w:r w:rsidR="00A54146" w:rsidRPr="007E1C75">
        <w:rPr>
          <w:rFonts w:ascii="Garamond" w:hAnsi="Garamond"/>
          <w:b/>
        </w:rPr>
        <w:t>Blanchaert</w:t>
      </w:r>
      <w:proofErr w:type="spellEnd"/>
      <w:r w:rsidR="00A54146" w:rsidRPr="007E1C75">
        <w:rPr>
          <w:rFonts w:ascii="Garamond" w:hAnsi="Garamond"/>
        </w:rPr>
        <w:t xml:space="preserve"> sono i nomi di prestigio chiamati a immaginare i 1</w:t>
      </w:r>
      <w:r w:rsidR="009275D4">
        <w:rPr>
          <w:rFonts w:ascii="Garamond" w:hAnsi="Garamond"/>
        </w:rPr>
        <w:t>5</w:t>
      </w:r>
      <w:r w:rsidR="00A54146" w:rsidRPr="007E1C75">
        <w:rPr>
          <w:rFonts w:ascii="Garamond" w:hAnsi="Garamond"/>
        </w:rPr>
        <w:t xml:space="preserve"> spazi espositivi di Homo </w:t>
      </w:r>
      <w:proofErr w:type="spellStart"/>
      <w:r w:rsidR="00A54146" w:rsidRPr="007E1C75">
        <w:rPr>
          <w:rFonts w:ascii="Garamond" w:hAnsi="Garamond"/>
        </w:rPr>
        <w:t>Faber</w:t>
      </w:r>
      <w:proofErr w:type="spellEnd"/>
      <w:r w:rsidR="00A54146" w:rsidRPr="007E1C75">
        <w:rPr>
          <w:rFonts w:ascii="Garamond" w:hAnsi="Garamond"/>
        </w:rPr>
        <w:t xml:space="preserve">, coordinati dal direttore della Michelangelo Foundation, Alberto Cavalli. Saranno loro a creare una visione spettacolare e senza eguali dell’artigianato d’eccellenza contemporaneo, </w:t>
      </w:r>
      <w:r w:rsidR="009275D4">
        <w:rPr>
          <w:rFonts w:ascii="Garamond" w:hAnsi="Garamond"/>
        </w:rPr>
        <w:t xml:space="preserve">valorizzando Venezia ma anche </w:t>
      </w:r>
      <w:r w:rsidR="00A54146" w:rsidRPr="007E1C75">
        <w:rPr>
          <w:rFonts w:ascii="Garamond" w:hAnsi="Garamond"/>
        </w:rPr>
        <w:t>disegnando un ponte tra tradizione e futuro</w:t>
      </w:r>
      <w:r w:rsidR="009275D4">
        <w:rPr>
          <w:rFonts w:ascii="Garamond" w:hAnsi="Garamond"/>
        </w:rPr>
        <w:t xml:space="preserve">, per </w:t>
      </w:r>
      <w:r w:rsidR="009275D4">
        <w:rPr>
          <w:rFonts w:ascii="Garamond" w:hAnsi="Garamond"/>
        </w:rPr>
        <w:lastRenderedPageBreak/>
        <w:t>valorizzare un concetto di “</w:t>
      </w:r>
      <w:proofErr w:type="spellStart"/>
      <w:r w:rsidR="009275D4">
        <w:rPr>
          <w:rFonts w:ascii="Garamond" w:hAnsi="Garamond"/>
        </w:rPr>
        <w:t>craft</w:t>
      </w:r>
      <w:proofErr w:type="spellEnd"/>
      <w:r w:rsidR="009275D4">
        <w:rPr>
          <w:rFonts w:ascii="Garamond" w:hAnsi="Garamond"/>
        </w:rPr>
        <w:t>” inclusivo, trasversale alle discipline artistiche e progettuali</w:t>
      </w:r>
      <w:r w:rsidR="00A54146" w:rsidRPr="007E1C75">
        <w:rPr>
          <w:rFonts w:ascii="Garamond" w:hAnsi="Garamond"/>
        </w:rPr>
        <w:t>. I visitatori scopriranno capolavori, mostre, installazioni</w:t>
      </w:r>
      <w:r w:rsidR="00263F2B">
        <w:rPr>
          <w:rFonts w:ascii="Garamond" w:hAnsi="Garamond"/>
        </w:rPr>
        <w:t>, lavorazioni dal vivo</w:t>
      </w:r>
      <w:r w:rsidR="00A54146" w:rsidRPr="007E1C75">
        <w:rPr>
          <w:rFonts w:ascii="Garamond" w:hAnsi="Garamond"/>
        </w:rPr>
        <w:t xml:space="preserve"> e workshop che presenteranno il lavoro di grandi maestri europei e dei Tesori Nazionali Viventi giapponesi. Il format originariamente previsto per l’edizione del 2020 si arricchisce ulteriormente grazie </w:t>
      </w:r>
      <w:r w:rsidR="009275D4">
        <w:rPr>
          <w:rFonts w:ascii="Garamond" w:hAnsi="Garamond"/>
        </w:rPr>
        <w:t xml:space="preserve">al progetto “Homo </w:t>
      </w:r>
      <w:proofErr w:type="spellStart"/>
      <w:r w:rsidR="009275D4">
        <w:rPr>
          <w:rFonts w:ascii="Garamond" w:hAnsi="Garamond"/>
        </w:rPr>
        <w:t>Faber</w:t>
      </w:r>
      <w:proofErr w:type="spellEnd"/>
      <w:r w:rsidR="009275D4">
        <w:rPr>
          <w:rFonts w:ascii="Garamond" w:hAnsi="Garamond"/>
        </w:rPr>
        <w:t xml:space="preserve"> in Città” (oltre 60 botteghe, istituzioni e manifatture da scoprire a Venezia) e a patrocini importanti: l’UNESCO, il Presidente del Parlamento Europeo, la Confederazione Elvetica, il Ministero degli Affari Esteri e della Cooperazione Internazionale.</w:t>
      </w:r>
    </w:p>
    <w:p w14:paraId="0D0B940D" w14:textId="77777777" w:rsidR="00F8394E" w:rsidRPr="007E1C75" w:rsidRDefault="00F8394E" w:rsidP="00D00E54">
      <w:pPr>
        <w:jc w:val="both"/>
        <w:rPr>
          <w:rFonts w:ascii="Garamond" w:hAnsi="Garamond"/>
        </w:rPr>
      </w:pPr>
    </w:p>
    <w:p w14:paraId="0E27B00A" w14:textId="51F9FE53" w:rsidR="00F8394E" w:rsidRPr="007E1C75" w:rsidRDefault="00BE1EAD" w:rsidP="00D00E54">
      <w:pPr>
        <w:jc w:val="both"/>
        <w:rPr>
          <w:rFonts w:ascii="Garamond" w:hAnsi="Garamond"/>
          <w:b/>
          <w:i/>
          <w:u w:val="single"/>
        </w:rPr>
      </w:pPr>
      <w:r w:rsidRPr="007E1C75">
        <w:rPr>
          <w:rFonts w:ascii="Garamond" w:hAnsi="Garamond"/>
          <w:b/>
          <w:i/>
          <w:u w:val="single"/>
        </w:rPr>
        <w:t>«Se mi dura questo entusiasmo finirò come Narciso». Il ritratto fotografico della grande attrice Eleonora Duse</w:t>
      </w:r>
    </w:p>
    <w:p w14:paraId="7E9E9FA6" w14:textId="77777777" w:rsidR="00BE1EAD" w:rsidRPr="007E1C75" w:rsidRDefault="00BE1EAD" w:rsidP="00D00E54">
      <w:pPr>
        <w:jc w:val="both"/>
        <w:rPr>
          <w:rFonts w:ascii="Garamond" w:hAnsi="Garamond"/>
        </w:rPr>
      </w:pPr>
    </w:p>
    <w:p w14:paraId="0AD2B0BA" w14:textId="1BB3EA48" w:rsidR="00F8394E" w:rsidRPr="007E1C75" w:rsidRDefault="66DB7253" w:rsidP="00D00E54">
      <w:pPr>
        <w:jc w:val="both"/>
        <w:rPr>
          <w:rFonts w:ascii="Garamond" w:hAnsi="Garamond"/>
        </w:rPr>
      </w:pPr>
      <w:r w:rsidRPr="007E1C75">
        <w:rPr>
          <w:rFonts w:ascii="Garamond" w:hAnsi="Garamond"/>
        </w:rPr>
        <w:t xml:space="preserve">L’Istituto per il Teatro e il Melodramma propone al pubblico </w:t>
      </w:r>
      <w:r w:rsidR="002C60AF">
        <w:rPr>
          <w:rFonts w:ascii="Garamond" w:hAnsi="Garamond"/>
        </w:rPr>
        <w:t>una</w:t>
      </w:r>
      <w:r w:rsidR="002C60AF" w:rsidRPr="007E1C75">
        <w:rPr>
          <w:rFonts w:ascii="Garamond" w:hAnsi="Garamond"/>
        </w:rPr>
        <w:t xml:space="preserve"> </w:t>
      </w:r>
      <w:r w:rsidRPr="007E1C75">
        <w:rPr>
          <w:rFonts w:ascii="Garamond" w:hAnsi="Garamond"/>
        </w:rPr>
        <w:t>mostra</w:t>
      </w:r>
      <w:r w:rsidR="002C60AF">
        <w:rPr>
          <w:rFonts w:ascii="Garamond" w:hAnsi="Garamond"/>
        </w:rPr>
        <w:t xml:space="preserve"> dal titolo</w:t>
      </w:r>
      <w:r w:rsidRPr="007E1C75">
        <w:rPr>
          <w:rFonts w:ascii="Garamond" w:hAnsi="Garamond"/>
        </w:rPr>
        <w:t xml:space="preserve"> </w:t>
      </w:r>
      <w:r w:rsidR="00BE1EAD" w:rsidRPr="007E1C75">
        <w:rPr>
          <w:rFonts w:ascii="Garamond" w:hAnsi="Garamond"/>
          <w:i/>
          <w:iCs/>
        </w:rPr>
        <w:t xml:space="preserve">«Se mi dura questo entusiasmo finirò come Narciso». Il ritratto fotografico della grande attrice Eleonora Duse </w:t>
      </w:r>
      <w:r w:rsidR="002C60AF">
        <w:rPr>
          <w:rFonts w:ascii="Garamond" w:hAnsi="Garamond"/>
          <w:iCs/>
        </w:rPr>
        <w:t>presso il Museo</w:t>
      </w:r>
      <w:r w:rsidR="00BE1EAD" w:rsidRPr="007E1C75">
        <w:rPr>
          <w:rFonts w:ascii="Garamond" w:hAnsi="Garamond"/>
          <w:iCs/>
        </w:rPr>
        <w:t xml:space="preserve"> </w:t>
      </w:r>
      <w:proofErr w:type="spellStart"/>
      <w:r w:rsidR="00BE1EAD" w:rsidRPr="007E1C75">
        <w:rPr>
          <w:rFonts w:ascii="Garamond" w:hAnsi="Garamond"/>
          <w:iCs/>
        </w:rPr>
        <w:t>Bakhrushin</w:t>
      </w:r>
      <w:proofErr w:type="spellEnd"/>
      <w:r w:rsidR="00BE1EAD" w:rsidRPr="007E1C75">
        <w:rPr>
          <w:rFonts w:ascii="Garamond" w:hAnsi="Garamond"/>
          <w:iCs/>
        </w:rPr>
        <w:t xml:space="preserve"> State Central </w:t>
      </w:r>
      <w:proofErr w:type="spellStart"/>
      <w:r w:rsidR="00BE1EAD" w:rsidRPr="007E1C75">
        <w:rPr>
          <w:rFonts w:ascii="Garamond" w:hAnsi="Garamond"/>
          <w:iCs/>
        </w:rPr>
        <w:t>Theatre</w:t>
      </w:r>
      <w:proofErr w:type="spellEnd"/>
      <w:r w:rsidR="00BE1EAD" w:rsidRPr="007E1C75">
        <w:rPr>
          <w:rFonts w:ascii="Garamond" w:hAnsi="Garamond"/>
          <w:iCs/>
        </w:rPr>
        <w:t xml:space="preserve"> </w:t>
      </w:r>
      <w:proofErr w:type="spellStart"/>
      <w:r w:rsidR="00BE1EAD" w:rsidRPr="007E1C75">
        <w:rPr>
          <w:rFonts w:ascii="Garamond" w:hAnsi="Garamond"/>
          <w:iCs/>
        </w:rPr>
        <w:t>Museum</w:t>
      </w:r>
      <w:proofErr w:type="spellEnd"/>
      <w:r w:rsidR="00BE1EAD" w:rsidRPr="007E1C75">
        <w:rPr>
          <w:rFonts w:ascii="Garamond" w:hAnsi="Garamond"/>
          <w:iCs/>
        </w:rPr>
        <w:t xml:space="preserve"> di Mosca</w:t>
      </w:r>
      <w:r w:rsidR="002C60AF">
        <w:rPr>
          <w:rFonts w:ascii="Garamond" w:hAnsi="Garamond"/>
          <w:iCs/>
        </w:rPr>
        <w:t>, che sarà allestita in contemporanea, anche se in versione ridotta</w:t>
      </w:r>
      <w:r w:rsidR="008A6BA9">
        <w:rPr>
          <w:rFonts w:ascii="Garamond" w:hAnsi="Garamond"/>
          <w:iCs/>
        </w:rPr>
        <w:t>,</w:t>
      </w:r>
      <w:r w:rsidR="002C60AF">
        <w:rPr>
          <w:rFonts w:ascii="Garamond" w:hAnsi="Garamond"/>
          <w:iCs/>
        </w:rPr>
        <w:t xml:space="preserve"> presso la Stanza Duse.</w:t>
      </w:r>
      <w:r w:rsidR="00BE1EAD" w:rsidRPr="007E1C75">
        <w:rPr>
          <w:rFonts w:ascii="Garamond" w:hAnsi="Garamond"/>
          <w:iCs/>
        </w:rPr>
        <w:t xml:space="preserve"> </w:t>
      </w:r>
      <w:r w:rsidRPr="007E1C75">
        <w:rPr>
          <w:rFonts w:ascii="Garamond" w:hAnsi="Garamond"/>
        </w:rPr>
        <w:t xml:space="preserve">Con questo nuovo allestimento, </w:t>
      </w:r>
      <w:r w:rsidR="00BE1EAD" w:rsidRPr="007E1C75">
        <w:rPr>
          <w:rFonts w:ascii="Garamond" w:hAnsi="Garamond"/>
        </w:rPr>
        <w:t xml:space="preserve">l’intenzione è quella di gettare nuova luce sul ritratto fotografico dell’attrice esponendo in originale i documenti inviati in Russia in facsimile e in riproduzione quelli di proprietà del Museo </w:t>
      </w:r>
      <w:proofErr w:type="spellStart"/>
      <w:r w:rsidR="00BE1EAD" w:rsidRPr="007E1C75">
        <w:rPr>
          <w:rFonts w:ascii="Garamond" w:hAnsi="Garamond"/>
        </w:rPr>
        <w:t>Bakhrushin</w:t>
      </w:r>
      <w:proofErr w:type="spellEnd"/>
      <w:r w:rsidR="00BE1EAD" w:rsidRPr="007E1C75">
        <w:rPr>
          <w:rFonts w:ascii="Garamond" w:hAnsi="Garamond"/>
        </w:rPr>
        <w:t xml:space="preserve">, esposti in originale nel corso della mostra in loco </w:t>
      </w:r>
      <w:r w:rsidR="00502AB3" w:rsidRPr="007E1C75">
        <w:rPr>
          <w:rFonts w:ascii="Garamond" w:hAnsi="Garamond"/>
        </w:rPr>
        <w:t>(</w:t>
      </w:r>
      <w:r w:rsidR="001372A6" w:rsidRPr="007E1C75">
        <w:rPr>
          <w:rFonts w:ascii="Garamond" w:hAnsi="Garamond"/>
        </w:rPr>
        <w:t>L</w:t>
      </w:r>
      <w:r w:rsidR="008F7906" w:rsidRPr="007E1C75">
        <w:rPr>
          <w:rFonts w:ascii="Garamond" w:hAnsi="Garamond"/>
        </w:rPr>
        <w:t>a</w:t>
      </w:r>
      <w:r w:rsidR="001372A6" w:rsidRPr="007E1C75">
        <w:rPr>
          <w:rFonts w:ascii="Garamond" w:hAnsi="Garamond"/>
        </w:rPr>
        <w:t xml:space="preserve"> Stanza di Eleonora Duse,</w:t>
      </w:r>
      <w:r w:rsidRPr="007E1C75">
        <w:rPr>
          <w:rFonts w:ascii="Garamond" w:hAnsi="Garamond"/>
        </w:rPr>
        <w:t xml:space="preserve"> </w:t>
      </w:r>
      <w:r w:rsidR="00502AB3" w:rsidRPr="007E1C75">
        <w:rPr>
          <w:rFonts w:ascii="Garamond" w:hAnsi="Garamond"/>
        </w:rPr>
        <w:t>2022</w:t>
      </w:r>
      <w:r w:rsidRPr="007E1C75">
        <w:rPr>
          <w:rFonts w:ascii="Garamond" w:hAnsi="Garamond"/>
        </w:rPr>
        <w:t>).</w:t>
      </w:r>
    </w:p>
    <w:p w14:paraId="24251578" w14:textId="3DB56A85" w:rsidR="004F061A" w:rsidRPr="007E1C75" w:rsidRDefault="004F061A" w:rsidP="00D00E54">
      <w:pPr>
        <w:jc w:val="both"/>
        <w:rPr>
          <w:rFonts w:ascii="Garamond" w:hAnsi="Garamond"/>
        </w:rPr>
      </w:pPr>
    </w:p>
    <w:p w14:paraId="4BD3B869" w14:textId="77777777" w:rsidR="004F061A" w:rsidRPr="007E1C75" w:rsidRDefault="004F061A" w:rsidP="004F061A">
      <w:pPr>
        <w:jc w:val="both"/>
        <w:rPr>
          <w:rFonts w:ascii="Garamond" w:hAnsi="Garamond"/>
          <w:b/>
          <w:u w:val="single"/>
        </w:rPr>
      </w:pPr>
      <w:r w:rsidRPr="007E1C75">
        <w:rPr>
          <w:rFonts w:ascii="Garamond" w:hAnsi="Garamond"/>
          <w:b/>
          <w:u w:val="single"/>
        </w:rPr>
        <w:t>LE STANZE DEL VETRO</w:t>
      </w:r>
    </w:p>
    <w:p w14:paraId="145673AE" w14:textId="77777777" w:rsidR="004F061A" w:rsidRPr="007E1C75" w:rsidRDefault="004F061A" w:rsidP="004F061A">
      <w:pPr>
        <w:jc w:val="both"/>
        <w:rPr>
          <w:rFonts w:ascii="Garamond" w:hAnsi="Garamond"/>
          <w:b/>
          <w:u w:val="single"/>
        </w:rPr>
      </w:pPr>
    </w:p>
    <w:p w14:paraId="53A0A464" w14:textId="77777777" w:rsidR="004F061A" w:rsidRPr="007E1C75" w:rsidRDefault="004F061A" w:rsidP="004F061A">
      <w:pPr>
        <w:jc w:val="both"/>
        <w:rPr>
          <w:rFonts w:ascii="Garamond" w:hAnsi="Garamond"/>
          <w:bCs/>
        </w:rPr>
      </w:pPr>
      <w:r w:rsidRPr="007E1C75">
        <w:rPr>
          <w:rFonts w:ascii="Garamond" w:hAnsi="Garamond"/>
        </w:rPr>
        <w:t>Prosegue con</w:t>
      </w:r>
      <w:r w:rsidRPr="007E1C75">
        <w:rPr>
          <w:rFonts w:ascii="Garamond" w:hAnsi="Garamond"/>
          <w:b/>
        </w:rPr>
        <w:t xml:space="preserve"> due nuove mostre</w:t>
      </w:r>
      <w:r w:rsidRPr="007E1C75">
        <w:rPr>
          <w:rFonts w:ascii="Garamond" w:hAnsi="Garamond"/>
        </w:rPr>
        <w:t xml:space="preserve"> l’attività de </w:t>
      </w:r>
      <w:r w:rsidRPr="007E1C75">
        <w:rPr>
          <w:rFonts w:ascii="Garamond" w:hAnsi="Garamond"/>
          <w:b/>
        </w:rPr>
        <w:t>LE STANZE DEL VETRO</w:t>
      </w:r>
      <w:r w:rsidRPr="007E1C75">
        <w:rPr>
          <w:rFonts w:ascii="Garamond" w:hAnsi="Garamond"/>
        </w:rPr>
        <w:t xml:space="preserve">, iniziativa per lo studio e la valorizzazione dell’arte vetraria veneziana del Novecento nata dalla collaborazione tra Fondazione Cini e </w:t>
      </w:r>
      <w:proofErr w:type="spellStart"/>
      <w:r w:rsidRPr="007E1C75">
        <w:rPr>
          <w:rFonts w:ascii="Garamond" w:hAnsi="Garamond"/>
          <w:bCs/>
        </w:rPr>
        <w:t>Pentagram</w:t>
      </w:r>
      <w:proofErr w:type="spellEnd"/>
      <w:r w:rsidRPr="007E1C75">
        <w:rPr>
          <w:rFonts w:ascii="Garamond" w:hAnsi="Garamond"/>
          <w:bCs/>
        </w:rPr>
        <w:t xml:space="preserve"> </w:t>
      </w:r>
      <w:proofErr w:type="spellStart"/>
      <w:r w:rsidRPr="007E1C75">
        <w:rPr>
          <w:rFonts w:ascii="Garamond" w:hAnsi="Garamond"/>
          <w:bCs/>
        </w:rPr>
        <w:t>Stiftung</w:t>
      </w:r>
      <w:proofErr w:type="spellEnd"/>
      <w:r w:rsidRPr="007E1C75">
        <w:rPr>
          <w:rFonts w:ascii="Garamond" w:hAnsi="Garamond"/>
          <w:bCs/>
        </w:rPr>
        <w:t xml:space="preserve">. </w:t>
      </w:r>
    </w:p>
    <w:p w14:paraId="54CF636C" w14:textId="77777777" w:rsidR="004F061A" w:rsidRPr="007E1C75" w:rsidRDefault="004F061A" w:rsidP="004F061A">
      <w:pPr>
        <w:jc w:val="both"/>
        <w:rPr>
          <w:rFonts w:ascii="Garamond" w:hAnsi="Garamond"/>
          <w:bCs/>
        </w:rPr>
      </w:pPr>
    </w:p>
    <w:p w14:paraId="65C8B430" w14:textId="78C17DAF" w:rsidR="004F061A" w:rsidRPr="007E1C75" w:rsidRDefault="004F061A" w:rsidP="004F061A">
      <w:pPr>
        <w:jc w:val="both"/>
        <w:rPr>
          <w:rFonts w:ascii="Garamond" w:hAnsi="Garamond"/>
          <w:bCs/>
        </w:rPr>
      </w:pPr>
      <w:r w:rsidRPr="007E1C75">
        <w:rPr>
          <w:rFonts w:ascii="Garamond" w:hAnsi="Garamond"/>
          <w:b/>
          <w:bCs/>
          <w:i/>
        </w:rPr>
        <w:t>Fontana Arte: vivere nel vetro</w:t>
      </w:r>
      <w:r w:rsidRPr="007E1C75">
        <w:rPr>
          <w:rFonts w:ascii="Garamond" w:hAnsi="Garamond"/>
          <w:bCs/>
          <w:i/>
        </w:rPr>
        <w:t xml:space="preserve"> </w:t>
      </w:r>
      <w:r w:rsidRPr="007E1C75">
        <w:rPr>
          <w:rFonts w:ascii="Garamond" w:hAnsi="Garamond"/>
          <w:bCs/>
        </w:rPr>
        <w:t xml:space="preserve">a cura di </w:t>
      </w:r>
      <w:r w:rsidRPr="007E1C75">
        <w:rPr>
          <w:rFonts w:ascii="Garamond" w:hAnsi="Garamond"/>
          <w:b/>
          <w:bCs/>
        </w:rPr>
        <w:t>Christian Larsen</w:t>
      </w:r>
      <w:r w:rsidRPr="007E1C75">
        <w:rPr>
          <w:rFonts w:ascii="Garamond" w:hAnsi="Garamond"/>
          <w:bCs/>
        </w:rPr>
        <w:t xml:space="preserve">, affronterà un argomento di grande interesse nella panoramica del vetro artistico, sia per la vastità delle tematiche sia per la valenza delle personalità coinvolte nella vicenda storica e produttiva della società milanese. La mostra offrirà una retrospettiva critica degli arredi in vetro della leggendaria azienda milanese, attraverso una scansione del repertorio creativo e dei periodi di produzione dei quattro grandi direttori artistici: </w:t>
      </w:r>
      <w:proofErr w:type="spellStart"/>
      <w:r w:rsidRPr="007E1C75">
        <w:rPr>
          <w:rFonts w:ascii="Garamond" w:hAnsi="Garamond"/>
          <w:bCs/>
        </w:rPr>
        <w:t>Gio</w:t>
      </w:r>
      <w:proofErr w:type="spellEnd"/>
      <w:r w:rsidRPr="007E1C75">
        <w:rPr>
          <w:rFonts w:ascii="Garamond" w:hAnsi="Garamond"/>
          <w:bCs/>
        </w:rPr>
        <w:t xml:space="preserve"> Ponti, Pietro Chiesa, </w:t>
      </w:r>
      <w:proofErr w:type="spellStart"/>
      <w:r w:rsidRPr="007E1C75">
        <w:rPr>
          <w:rFonts w:ascii="Garamond" w:hAnsi="Garamond"/>
          <w:bCs/>
        </w:rPr>
        <w:t>Max</w:t>
      </w:r>
      <w:proofErr w:type="spellEnd"/>
      <w:r w:rsidRPr="007E1C75">
        <w:rPr>
          <w:rFonts w:ascii="Garamond" w:hAnsi="Garamond"/>
          <w:bCs/>
        </w:rPr>
        <w:t xml:space="preserve"> </w:t>
      </w:r>
      <w:proofErr w:type="spellStart"/>
      <w:r w:rsidRPr="007E1C75">
        <w:rPr>
          <w:rFonts w:ascii="Garamond" w:hAnsi="Garamond"/>
          <w:bCs/>
        </w:rPr>
        <w:t>Ingrand</w:t>
      </w:r>
      <w:proofErr w:type="spellEnd"/>
      <w:r w:rsidRPr="007E1C75">
        <w:rPr>
          <w:rFonts w:ascii="Garamond" w:hAnsi="Garamond"/>
          <w:bCs/>
        </w:rPr>
        <w:t xml:space="preserve"> e </w:t>
      </w:r>
      <w:proofErr w:type="spellStart"/>
      <w:r w:rsidRPr="007E1C75">
        <w:rPr>
          <w:rFonts w:ascii="Garamond" w:hAnsi="Garamond"/>
          <w:bCs/>
        </w:rPr>
        <w:t>Gae</w:t>
      </w:r>
      <w:proofErr w:type="spellEnd"/>
      <w:r w:rsidRPr="007E1C75">
        <w:rPr>
          <w:rFonts w:ascii="Garamond" w:hAnsi="Garamond"/>
          <w:bCs/>
        </w:rPr>
        <w:t xml:space="preserve"> Aulenti (4 aprile – 31 luglio 2022).</w:t>
      </w:r>
    </w:p>
    <w:p w14:paraId="48CDA4F8" w14:textId="77777777" w:rsidR="004F061A" w:rsidRPr="007E1C75" w:rsidRDefault="004F061A" w:rsidP="004F061A">
      <w:pPr>
        <w:jc w:val="both"/>
        <w:rPr>
          <w:rFonts w:ascii="Garamond" w:hAnsi="Garamond"/>
          <w:bCs/>
        </w:rPr>
      </w:pPr>
    </w:p>
    <w:p w14:paraId="539F4D3C" w14:textId="5E32E29B" w:rsidR="004F061A" w:rsidRPr="007E1C75" w:rsidRDefault="004F061A" w:rsidP="004F061A">
      <w:pPr>
        <w:jc w:val="both"/>
        <w:rPr>
          <w:rFonts w:ascii="Garamond" w:hAnsi="Garamond"/>
          <w:bCs/>
        </w:rPr>
      </w:pPr>
      <w:r w:rsidRPr="007E1C75">
        <w:rPr>
          <w:rFonts w:ascii="Garamond" w:hAnsi="Garamond"/>
          <w:bCs/>
        </w:rPr>
        <w:t xml:space="preserve">In autunno invece la mostra </w:t>
      </w:r>
      <w:r w:rsidRPr="007E1C75">
        <w:rPr>
          <w:rFonts w:ascii="Garamond" w:hAnsi="Garamond"/>
          <w:b/>
          <w:bCs/>
          <w:i/>
        </w:rPr>
        <w:t>L’illuminazione alla Venini</w:t>
      </w:r>
      <w:r w:rsidRPr="007E1C75">
        <w:rPr>
          <w:rFonts w:ascii="Garamond" w:hAnsi="Garamond"/>
          <w:bCs/>
        </w:rPr>
        <w:t xml:space="preserve">, illustrerà l’attività della storica vetreria nel campo dell’illuminazione, dalla piccola alla grande scala, tracciandone un excursus attraverso la presentazione e l’analisi degli interventi più rappresentativi. Verrà presa in esame la produzione di serie e anche quella relativa all’impiego di elementi modulari che consentirono alla fornace di realizzare le più svariate installazioni. Fondamentale, ancora una volta, sarà l’indagine dell’archivio Venini dov’è conservata una documentazione, perlopiù inedita, che comprende un’ampia raccolta fotografica, numerosi disegni esecutivi e diversi cataloghi </w:t>
      </w:r>
      <w:r w:rsidRPr="007E1C75">
        <w:rPr>
          <w:rFonts w:ascii="Garamond" w:hAnsi="Garamond"/>
          <w:bCs/>
        </w:rPr>
        <w:lastRenderedPageBreak/>
        <w:t>aziendali, i quali coprono un arco temporale che va dagli anni Venti fino ai giorni nostri (settembre 2022 - gennaio 2023).</w:t>
      </w:r>
    </w:p>
    <w:p w14:paraId="73C4468E" w14:textId="77777777" w:rsidR="004F061A" w:rsidRPr="007E1C75" w:rsidRDefault="004F061A" w:rsidP="00D00E54">
      <w:pPr>
        <w:jc w:val="both"/>
        <w:rPr>
          <w:rFonts w:ascii="Garamond" w:hAnsi="Garamond"/>
        </w:rPr>
      </w:pPr>
    </w:p>
    <w:p w14:paraId="60061E4C" w14:textId="40EC5982" w:rsidR="009632F0" w:rsidRPr="007E1C75" w:rsidRDefault="009632F0" w:rsidP="00D00E54">
      <w:pPr>
        <w:jc w:val="both"/>
        <w:rPr>
          <w:rFonts w:ascii="Garamond" w:hAnsi="Garamond"/>
        </w:rPr>
      </w:pPr>
    </w:p>
    <w:p w14:paraId="46329DA1" w14:textId="304FCFAA" w:rsidR="00B93843" w:rsidRDefault="00B93843" w:rsidP="00D00E54">
      <w:pPr>
        <w:jc w:val="both"/>
        <w:rPr>
          <w:rFonts w:ascii="Garamond" w:hAnsi="Garamond"/>
          <w:b/>
          <w:u w:val="single"/>
        </w:rPr>
      </w:pPr>
      <w:r w:rsidRPr="007E1C75">
        <w:rPr>
          <w:rFonts w:ascii="Garamond" w:hAnsi="Garamond"/>
          <w:b/>
          <w:u w:val="single"/>
        </w:rPr>
        <w:t>Mostre in corso nel 2022</w:t>
      </w:r>
    </w:p>
    <w:p w14:paraId="528CD41A" w14:textId="77777777" w:rsidR="00E126D6" w:rsidRDefault="00E126D6" w:rsidP="00D00E54">
      <w:pPr>
        <w:jc w:val="both"/>
        <w:rPr>
          <w:rFonts w:ascii="Garamond" w:hAnsi="Garamond"/>
          <w:b/>
          <w:u w:val="single"/>
        </w:rPr>
      </w:pPr>
    </w:p>
    <w:p w14:paraId="1A48DDC6" w14:textId="60FF561A" w:rsidR="00E126D6" w:rsidRDefault="00E126D6" w:rsidP="00E126D6">
      <w:pPr>
        <w:jc w:val="both"/>
        <w:rPr>
          <w:rFonts w:ascii="Garamond" w:hAnsi="Garamond"/>
          <w:b/>
        </w:rPr>
      </w:pPr>
      <w:r w:rsidRPr="00E126D6">
        <w:rPr>
          <w:rFonts w:ascii="Garamond" w:hAnsi="Garamond"/>
          <w:b/>
          <w:i/>
          <w:u w:val="single"/>
        </w:rPr>
        <w:t xml:space="preserve">Ghiribizzi, i disegni inediti di Gillo </w:t>
      </w:r>
      <w:proofErr w:type="spellStart"/>
      <w:r w:rsidRPr="00E126D6">
        <w:rPr>
          <w:rFonts w:ascii="Garamond" w:hAnsi="Garamond"/>
          <w:b/>
          <w:i/>
          <w:u w:val="single"/>
        </w:rPr>
        <w:t>Dorfles</w:t>
      </w:r>
      <w:proofErr w:type="spellEnd"/>
      <w:r w:rsidRPr="00E126D6">
        <w:rPr>
          <w:rFonts w:ascii="Garamond" w:hAnsi="Garamond"/>
          <w:b/>
        </w:rPr>
        <w:t xml:space="preserve"> (Fondazione Giorgio Cini, fino al 31 gennaio 2022)</w:t>
      </w:r>
    </w:p>
    <w:p w14:paraId="586A4FAF" w14:textId="77777777" w:rsidR="00E126D6" w:rsidRPr="00E126D6" w:rsidRDefault="00E126D6" w:rsidP="00E126D6">
      <w:pPr>
        <w:jc w:val="both"/>
        <w:rPr>
          <w:rFonts w:ascii="Garamond" w:hAnsi="Garamond"/>
          <w:b/>
          <w:i/>
          <w:u w:val="single"/>
        </w:rPr>
      </w:pPr>
    </w:p>
    <w:p w14:paraId="106483FE" w14:textId="77777777" w:rsidR="00E126D6" w:rsidRDefault="00E126D6" w:rsidP="00E126D6">
      <w:pPr>
        <w:jc w:val="both"/>
        <w:rPr>
          <w:rFonts w:ascii="Garamond" w:hAnsi="Garamond"/>
        </w:rPr>
      </w:pPr>
      <w:r w:rsidRPr="00E126D6">
        <w:rPr>
          <w:rFonts w:ascii="Garamond" w:hAnsi="Garamond"/>
        </w:rPr>
        <w:t xml:space="preserve">La mostra, curata da Aldo </w:t>
      </w:r>
      <w:proofErr w:type="spellStart"/>
      <w:r w:rsidRPr="00E126D6">
        <w:rPr>
          <w:rFonts w:ascii="Garamond" w:hAnsi="Garamond"/>
        </w:rPr>
        <w:t>Colonetti</w:t>
      </w:r>
      <w:proofErr w:type="spellEnd"/>
      <w:r w:rsidRPr="00E126D6">
        <w:rPr>
          <w:rFonts w:ascii="Garamond" w:hAnsi="Garamond"/>
        </w:rPr>
        <w:t xml:space="preserve"> e Luigi Sansone, raccoglie oltre al dipinto </w:t>
      </w:r>
      <w:proofErr w:type="spellStart"/>
      <w:r w:rsidRPr="00E126D6">
        <w:rPr>
          <w:rFonts w:ascii="Garamond" w:hAnsi="Garamond"/>
          <w:i/>
        </w:rPr>
        <w:t>Vitriol</w:t>
      </w:r>
      <w:proofErr w:type="spellEnd"/>
      <w:r w:rsidRPr="00E126D6">
        <w:rPr>
          <w:rFonts w:ascii="Garamond" w:hAnsi="Garamond"/>
        </w:rPr>
        <w:t xml:space="preserve"> (acronimo della frase latina “Visita Interiora </w:t>
      </w:r>
      <w:proofErr w:type="spellStart"/>
      <w:r w:rsidRPr="00E126D6">
        <w:rPr>
          <w:rFonts w:ascii="Garamond" w:hAnsi="Garamond"/>
        </w:rPr>
        <w:t>Terrae</w:t>
      </w:r>
      <w:proofErr w:type="spellEnd"/>
      <w:r w:rsidRPr="00E126D6">
        <w:rPr>
          <w:rFonts w:ascii="Garamond" w:hAnsi="Garamond"/>
        </w:rPr>
        <w:t xml:space="preserve"> </w:t>
      </w:r>
      <w:proofErr w:type="spellStart"/>
      <w:r w:rsidRPr="00E126D6">
        <w:rPr>
          <w:rFonts w:ascii="Garamond" w:hAnsi="Garamond"/>
        </w:rPr>
        <w:t>Rectificando</w:t>
      </w:r>
      <w:proofErr w:type="spellEnd"/>
      <w:r w:rsidRPr="00E126D6">
        <w:rPr>
          <w:rFonts w:ascii="Garamond" w:hAnsi="Garamond"/>
        </w:rPr>
        <w:t xml:space="preserve"> </w:t>
      </w:r>
      <w:proofErr w:type="spellStart"/>
      <w:r w:rsidRPr="00E126D6">
        <w:rPr>
          <w:rFonts w:ascii="Garamond" w:hAnsi="Garamond"/>
        </w:rPr>
        <w:t>Invenies</w:t>
      </w:r>
      <w:proofErr w:type="spellEnd"/>
      <w:r w:rsidRPr="00E126D6">
        <w:rPr>
          <w:rFonts w:ascii="Garamond" w:hAnsi="Garamond"/>
        </w:rPr>
        <w:t xml:space="preserve"> </w:t>
      </w:r>
      <w:proofErr w:type="spellStart"/>
      <w:r w:rsidRPr="00E126D6">
        <w:rPr>
          <w:rFonts w:ascii="Garamond" w:hAnsi="Garamond"/>
        </w:rPr>
        <w:t>Occultu</w:t>
      </w:r>
      <w:r>
        <w:rPr>
          <w:rFonts w:ascii="Garamond" w:hAnsi="Garamond"/>
        </w:rPr>
        <w:t>m</w:t>
      </w:r>
      <w:proofErr w:type="spellEnd"/>
      <w:r>
        <w:rPr>
          <w:rFonts w:ascii="Garamond" w:hAnsi="Garamond"/>
        </w:rPr>
        <w:t xml:space="preserve"> </w:t>
      </w:r>
      <w:proofErr w:type="spellStart"/>
      <w:r>
        <w:rPr>
          <w:rFonts w:ascii="Garamond" w:hAnsi="Garamond"/>
        </w:rPr>
        <w:t>Lapidem</w:t>
      </w:r>
      <w:proofErr w:type="spellEnd"/>
      <w:proofErr w:type="gramStart"/>
      <w:r>
        <w:rPr>
          <w:rFonts w:ascii="Garamond" w:hAnsi="Garamond"/>
        </w:rPr>
        <w:t>” )</w:t>
      </w:r>
      <w:proofErr w:type="gramEnd"/>
      <w:r>
        <w:rPr>
          <w:rFonts w:ascii="Garamond" w:hAnsi="Garamond"/>
        </w:rPr>
        <w:t xml:space="preserve">, </w:t>
      </w:r>
      <w:r w:rsidRPr="00E126D6">
        <w:rPr>
          <w:rFonts w:ascii="Garamond" w:hAnsi="Garamond"/>
        </w:rPr>
        <w:t xml:space="preserve">2010, e al disegno con il detto latino </w:t>
      </w:r>
      <w:r w:rsidRPr="00E126D6">
        <w:rPr>
          <w:rFonts w:ascii="Garamond" w:hAnsi="Garamond"/>
          <w:i/>
        </w:rPr>
        <w:t xml:space="preserve">Si </w:t>
      </w:r>
      <w:proofErr w:type="spellStart"/>
      <w:r w:rsidRPr="00E126D6">
        <w:rPr>
          <w:rFonts w:ascii="Garamond" w:hAnsi="Garamond"/>
          <w:i/>
        </w:rPr>
        <w:t>ova</w:t>
      </w:r>
      <w:proofErr w:type="spellEnd"/>
      <w:r w:rsidRPr="00E126D6">
        <w:rPr>
          <w:rFonts w:ascii="Garamond" w:hAnsi="Garamond"/>
          <w:i/>
        </w:rPr>
        <w:t xml:space="preserve"> </w:t>
      </w:r>
      <w:proofErr w:type="spellStart"/>
      <w:r w:rsidRPr="00E126D6">
        <w:rPr>
          <w:rFonts w:ascii="Garamond" w:hAnsi="Garamond"/>
          <w:i/>
        </w:rPr>
        <w:t>struthionis</w:t>
      </w:r>
      <w:proofErr w:type="spellEnd"/>
      <w:r w:rsidRPr="00E126D6">
        <w:rPr>
          <w:rFonts w:ascii="Garamond" w:hAnsi="Garamond"/>
          <w:i/>
        </w:rPr>
        <w:t xml:space="preserve"> sol </w:t>
      </w:r>
      <w:proofErr w:type="spellStart"/>
      <w:r w:rsidRPr="00E126D6">
        <w:rPr>
          <w:rFonts w:ascii="Garamond" w:hAnsi="Garamond"/>
          <w:i/>
        </w:rPr>
        <w:t>excubare</w:t>
      </w:r>
      <w:proofErr w:type="spellEnd"/>
      <w:r w:rsidRPr="00E126D6">
        <w:rPr>
          <w:rFonts w:ascii="Garamond" w:hAnsi="Garamond"/>
          <w:i/>
        </w:rPr>
        <w:t xml:space="preserve">  </w:t>
      </w:r>
      <w:proofErr w:type="spellStart"/>
      <w:r w:rsidRPr="00E126D6">
        <w:rPr>
          <w:rFonts w:ascii="Garamond" w:hAnsi="Garamond"/>
          <w:i/>
        </w:rPr>
        <w:t>valet</w:t>
      </w:r>
      <w:proofErr w:type="spellEnd"/>
      <w:r w:rsidRPr="00E126D6">
        <w:rPr>
          <w:rFonts w:ascii="Garamond" w:hAnsi="Garamond"/>
          <w:i/>
        </w:rPr>
        <w:t xml:space="preserve"> </w:t>
      </w:r>
      <w:proofErr w:type="spellStart"/>
      <w:r w:rsidRPr="00E126D6">
        <w:rPr>
          <w:rFonts w:ascii="Garamond" w:hAnsi="Garamond"/>
          <w:i/>
        </w:rPr>
        <w:t>cur</w:t>
      </w:r>
      <w:proofErr w:type="spellEnd"/>
      <w:r w:rsidRPr="00E126D6">
        <w:rPr>
          <w:rFonts w:ascii="Garamond" w:hAnsi="Garamond"/>
          <w:i/>
        </w:rPr>
        <w:t xml:space="preserve"> veri </w:t>
      </w:r>
      <w:proofErr w:type="spellStart"/>
      <w:r w:rsidRPr="00E126D6">
        <w:rPr>
          <w:rFonts w:ascii="Garamond" w:hAnsi="Garamond"/>
          <w:i/>
        </w:rPr>
        <w:t>solis</w:t>
      </w:r>
      <w:proofErr w:type="spellEnd"/>
      <w:r w:rsidRPr="00E126D6">
        <w:rPr>
          <w:rFonts w:ascii="Garamond" w:hAnsi="Garamond"/>
          <w:i/>
        </w:rPr>
        <w:t xml:space="preserve"> </w:t>
      </w:r>
      <w:proofErr w:type="spellStart"/>
      <w:r w:rsidRPr="00E126D6">
        <w:rPr>
          <w:rFonts w:ascii="Garamond" w:hAnsi="Garamond"/>
          <w:i/>
        </w:rPr>
        <w:t>ope</w:t>
      </w:r>
      <w:proofErr w:type="spellEnd"/>
      <w:r w:rsidRPr="00E126D6">
        <w:rPr>
          <w:rFonts w:ascii="Garamond" w:hAnsi="Garamond"/>
          <w:i/>
        </w:rPr>
        <w:t xml:space="preserve"> Virgo non </w:t>
      </w:r>
      <w:proofErr w:type="spellStart"/>
      <w:r w:rsidRPr="00E126D6">
        <w:rPr>
          <w:rFonts w:ascii="Garamond" w:hAnsi="Garamond"/>
          <w:i/>
        </w:rPr>
        <w:t>generaret</w:t>
      </w:r>
      <w:proofErr w:type="spellEnd"/>
      <w:r w:rsidRPr="00E126D6">
        <w:rPr>
          <w:rFonts w:ascii="Garamond" w:hAnsi="Garamond"/>
          <w:i/>
        </w:rPr>
        <w:t>?</w:t>
      </w:r>
      <w:r w:rsidRPr="00E126D6">
        <w:rPr>
          <w:rFonts w:ascii="Garamond" w:hAnsi="Garamond"/>
        </w:rPr>
        <w:t xml:space="preserve">, 1990, di Alberto Magno, una selezione </w:t>
      </w:r>
      <w:r w:rsidRPr="00E126D6">
        <w:rPr>
          <w:rFonts w:ascii="Garamond" w:hAnsi="Garamond"/>
          <w:b/>
        </w:rPr>
        <w:t xml:space="preserve">di venti disegni </w:t>
      </w:r>
      <w:r w:rsidRPr="00E126D6">
        <w:rPr>
          <w:rFonts w:ascii="Garamond" w:hAnsi="Garamond"/>
          <w:b/>
        </w:rPr>
        <w:t xml:space="preserve">inediti </w:t>
      </w:r>
      <w:r w:rsidRPr="00E126D6">
        <w:rPr>
          <w:rFonts w:ascii="Garamond" w:hAnsi="Garamond"/>
          <w:b/>
        </w:rPr>
        <w:t xml:space="preserve">realizzati da Gillo </w:t>
      </w:r>
      <w:proofErr w:type="spellStart"/>
      <w:r w:rsidRPr="00E126D6">
        <w:rPr>
          <w:rFonts w:ascii="Garamond" w:hAnsi="Garamond"/>
          <w:b/>
        </w:rPr>
        <w:t>Dorfles</w:t>
      </w:r>
      <w:proofErr w:type="spellEnd"/>
      <w:r w:rsidRPr="00E126D6">
        <w:rPr>
          <w:rFonts w:ascii="Garamond" w:hAnsi="Garamond"/>
          <w:b/>
        </w:rPr>
        <w:t xml:space="preserve"> nel 2017</w:t>
      </w:r>
      <w:r w:rsidRPr="00E126D6">
        <w:rPr>
          <w:rFonts w:ascii="Garamond" w:hAnsi="Garamond"/>
        </w:rPr>
        <w:t>, pochi mesi prima della sua morte avvenut</w:t>
      </w:r>
      <w:r>
        <w:rPr>
          <w:rFonts w:ascii="Garamond" w:hAnsi="Garamond"/>
        </w:rPr>
        <w:t>a a Milano il 2 marzo del 2018.</w:t>
      </w:r>
    </w:p>
    <w:p w14:paraId="72FE3757" w14:textId="612C2A66" w:rsidR="00B93843" w:rsidRPr="007E1C75" w:rsidRDefault="00B93843" w:rsidP="009632F0">
      <w:pPr>
        <w:jc w:val="both"/>
        <w:rPr>
          <w:rFonts w:ascii="Garamond" w:hAnsi="Garamond"/>
          <w:b/>
          <w:u w:val="single"/>
        </w:rPr>
      </w:pPr>
    </w:p>
    <w:p w14:paraId="76637FF1" w14:textId="5320FC5E" w:rsidR="004F061A" w:rsidRPr="007E1C75" w:rsidRDefault="004F061A" w:rsidP="009632F0">
      <w:pPr>
        <w:jc w:val="both"/>
        <w:rPr>
          <w:rFonts w:ascii="Garamond" w:hAnsi="Garamond"/>
          <w:b/>
        </w:rPr>
      </w:pPr>
      <w:r w:rsidRPr="007E1C75">
        <w:rPr>
          <w:rFonts w:ascii="Garamond" w:hAnsi="Garamond"/>
          <w:b/>
          <w:i/>
          <w:u w:val="single"/>
        </w:rPr>
        <w:t>Toni Zuccheri alla Venini</w:t>
      </w:r>
      <w:r w:rsidRPr="007E1C75">
        <w:rPr>
          <w:rFonts w:ascii="Garamond" w:hAnsi="Garamond"/>
          <w:b/>
          <w:u w:val="single"/>
        </w:rPr>
        <w:t xml:space="preserve"> e </w:t>
      </w:r>
      <w:proofErr w:type="spellStart"/>
      <w:r w:rsidRPr="007E1C75">
        <w:rPr>
          <w:rFonts w:ascii="Garamond" w:hAnsi="Garamond"/>
          <w:b/>
          <w:i/>
          <w:u w:val="single"/>
        </w:rPr>
        <w:t>Tapio</w:t>
      </w:r>
      <w:proofErr w:type="spellEnd"/>
      <w:r w:rsidRPr="007E1C75">
        <w:rPr>
          <w:rFonts w:ascii="Garamond" w:hAnsi="Garamond"/>
          <w:b/>
          <w:i/>
          <w:u w:val="single"/>
        </w:rPr>
        <w:t xml:space="preserve"> </w:t>
      </w:r>
      <w:proofErr w:type="spellStart"/>
      <w:r w:rsidRPr="007E1C75">
        <w:rPr>
          <w:rFonts w:ascii="Garamond" w:hAnsi="Garamond"/>
          <w:b/>
          <w:i/>
          <w:u w:val="single"/>
        </w:rPr>
        <w:t>Wirkkala</w:t>
      </w:r>
      <w:proofErr w:type="spellEnd"/>
      <w:r w:rsidRPr="007E1C75">
        <w:rPr>
          <w:rFonts w:ascii="Garamond" w:hAnsi="Garamond"/>
          <w:b/>
          <w:i/>
          <w:u w:val="single"/>
        </w:rPr>
        <w:t xml:space="preserve"> alla Venini</w:t>
      </w:r>
      <w:r w:rsidRPr="007E1C75">
        <w:rPr>
          <w:rFonts w:ascii="Garamond" w:hAnsi="Garamond"/>
          <w:b/>
        </w:rPr>
        <w:t xml:space="preserve"> (LE STANZE DEL VETRO, fino al 13 marzo 2022)</w:t>
      </w:r>
    </w:p>
    <w:p w14:paraId="337E8C2C" w14:textId="77777777" w:rsidR="004F061A" w:rsidRPr="007E1C75" w:rsidRDefault="004F061A" w:rsidP="009632F0">
      <w:pPr>
        <w:jc w:val="both"/>
        <w:rPr>
          <w:rFonts w:ascii="Garamond" w:hAnsi="Garamond"/>
          <w:b/>
          <w:u w:val="single"/>
        </w:rPr>
      </w:pPr>
    </w:p>
    <w:p w14:paraId="4C57523D" w14:textId="0DE509B2" w:rsidR="004F061A" w:rsidRPr="007E1C75" w:rsidRDefault="004F061A" w:rsidP="004F061A">
      <w:pPr>
        <w:jc w:val="both"/>
        <w:rPr>
          <w:rFonts w:ascii="Garamond" w:hAnsi="Garamond"/>
        </w:rPr>
      </w:pPr>
      <w:r w:rsidRPr="007E1C75">
        <w:rPr>
          <w:rFonts w:ascii="Garamond" w:hAnsi="Garamond"/>
        </w:rPr>
        <w:t xml:space="preserve">Le mostre, a cura di Marino </w:t>
      </w:r>
      <w:proofErr w:type="spellStart"/>
      <w:r w:rsidRPr="007E1C75">
        <w:rPr>
          <w:rFonts w:ascii="Garamond" w:hAnsi="Garamond"/>
        </w:rPr>
        <w:t>Barovier</w:t>
      </w:r>
      <w:proofErr w:type="spellEnd"/>
      <w:r w:rsidRPr="007E1C75">
        <w:rPr>
          <w:rFonts w:ascii="Garamond" w:hAnsi="Garamond"/>
        </w:rPr>
        <w:t>, sono dedicate alla produzione di due artisti e designer che furono presenti alla Venini dagli anni Sessanta. Ognuno di loro, con la sua forte personalità, contribuì a caratterizzare la produzione della vetreria che, in quegli anni di grande trasformazione, non solo seppe proporre nuovi modelli senza rinunciare all’uso del colore, ma riuscì anche a ri</w:t>
      </w:r>
      <w:bookmarkStart w:id="0" w:name="_GoBack"/>
      <w:bookmarkEnd w:id="0"/>
      <w:r w:rsidRPr="007E1C75">
        <w:rPr>
          <w:rFonts w:ascii="Garamond" w:hAnsi="Garamond"/>
        </w:rPr>
        <w:t>spondere alle nuove esigenze di essenzialità provenienti dal mondo del design.</w:t>
      </w:r>
    </w:p>
    <w:p w14:paraId="304FE74A" w14:textId="77777777" w:rsidR="004F061A" w:rsidRPr="007E1C75" w:rsidRDefault="004F061A" w:rsidP="009632F0">
      <w:pPr>
        <w:jc w:val="both"/>
        <w:rPr>
          <w:rFonts w:ascii="Garamond" w:hAnsi="Garamond"/>
          <w:b/>
          <w:u w:val="single"/>
        </w:rPr>
      </w:pPr>
    </w:p>
    <w:p w14:paraId="355609C8" w14:textId="75D1E79A" w:rsidR="009632F0" w:rsidRPr="007E1C75" w:rsidRDefault="009632F0" w:rsidP="009632F0">
      <w:pPr>
        <w:jc w:val="both"/>
        <w:rPr>
          <w:rFonts w:ascii="Garamond" w:hAnsi="Garamond"/>
        </w:rPr>
      </w:pPr>
      <w:proofErr w:type="spellStart"/>
      <w:r w:rsidRPr="007E1C75">
        <w:rPr>
          <w:rFonts w:ascii="Garamond" w:hAnsi="Garamond"/>
          <w:b/>
          <w:i/>
          <w:u w:val="single"/>
        </w:rPr>
        <w:t>Trésors</w:t>
      </w:r>
      <w:proofErr w:type="spellEnd"/>
      <w:r w:rsidRPr="007E1C75">
        <w:rPr>
          <w:rFonts w:ascii="Garamond" w:hAnsi="Garamond"/>
          <w:b/>
          <w:i/>
          <w:u w:val="single"/>
        </w:rPr>
        <w:t xml:space="preserve"> de </w:t>
      </w:r>
      <w:proofErr w:type="spellStart"/>
      <w:r w:rsidRPr="007E1C75">
        <w:rPr>
          <w:rFonts w:ascii="Garamond" w:hAnsi="Garamond"/>
          <w:b/>
          <w:i/>
          <w:u w:val="single"/>
        </w:rPr>
        <w:t>Venise</w:t>
      </w:r>
      <w:proofErr w:type="spellEnd"/>
      <w:r w:rsidRPr="007E1C75">
        <w:rPr>
          <w:rFonts w:ascii="Garamond" w:hAnsi="Garamond"/>
          <w:b/>
          <w:i/>
          <w:u w:val="single"/>
        </w:rPr>
        <w:t xml:space="preserve">. La </w:t>
      </w:r>
      <w:proofErr w:type="spellStart"/>
      <w:r w:rsidRPr="007E1C75">
        <w:rPr>
          <w:rFonts w:ascii="Garamond" w:hAnsi="Garamond"/>
          <w:b/>
          <w:i/>
          <w:u w:val="single"/>
        </w:rPr>
        <w:t>collection</w:t>
      </w:r>
      <w:proofErr w:type="spellEnd"/>
      <w:r w:rsidRPr="007E1C75">
        <w:rPr>
          <w:rFonts w:ascii="Garamond" w:hAnsi="Garamond"/>
          <w:b/>
          <w:i/>
          <w:u w:val="single"/>
        </w:rPr>
        <w:t xml:space="preserve"> Cini</w:t>
      </w:r>
      <w:r w:rsidR="00B93843" w:rsidRPr="007E1C75">
        <w:rPr>
          <w:rFonts w:ascii="Garamond" w:hAnsi="Garamond"/>
          <w:b/>
          <w:u w:val="single"/>
        </w:rPr>
        <w:t xml:space="preserve"> </w:t>
      </w:r>
      <w:r w:rsidR="00B93843" w:rsidRPr="007E1C75">
        <w:rPr>
          <w:rFonts w:ascii="Garamond" w:hAnsi="Garamond"/>
          <w:b/>
        </w:rPr>
        <w:t>(</w:t>
      </w:r>
      <w:r w:rsidR="004F061A" w:rsidRPr="007E1C75">
        <w:rPr>
          <w:rFonts w:ascii="Garamond" w:hAnsi="Garamond"/>
          <w:b/>
        </w:rPr>
        <w:t xml:space="preserve">Centre d’art </w:t>
      </w:r>
      <w:proofErr w:type="spellStart"/>
      <w:r w:rsidR="004F061A" w:rsidRPr="007E1C75">
        <w:rPr>
          <w:rFonts w:ascii="Garamond" w:hAnsi="Garamond"/>
          <w:b/>
        </w:rPr>
        <w:t>Hôtel</w:t>
      </w:r>
      <w:proofErr w:type="spellEnd"/>
      <w:r w:rsidR="004F061A" w:rsidRPr="007E1C75">
        <w:rPr>
          <w:rFonts w:ascii="Garamond" w:hAnsi="Garamond"/>
          <w:b/>
        </w:rPr>
        <w:t xml:space="preserve"> de </w:t>
      </w:r>
      <w:proofErr w:type="spellStart"/>
      <w:r w:rsidR="004F061A" w:rsidRPr="007E1C75">
        <w:rPr>
          <w:rFonts w:ascii="Garamond" w:hAnsi="Garamond"/>
          <w:b/>
        </w:rPr>
        <w:t>Caumont</w:t>
      </w:r>
      <w:proofErr w:type="spellEnd"/>
      <w:r w:rsidR="004F061A" w:rsidRPr="007E1C75">
        <w:rPr>
          <w:rFonts w:ascii="Garamond" w:hAnsi="Garamond"/>
          <w:b/>
        </w:rPr>
        <w:t xml:space="preserve"> </w:t>
      </w:r>
      <w:r w:rsidR="00B93843" w:rsidRPr="007E1C75">
        <w:rPr>
          <w:rFonts w:ascii="Garamond" w:hAnsi="Garamond"/>
          <w:b/>
        </w:rPr>
        <w:t>fino al 17 marzo 2022)</w:t>
      </w:r>
    </w:p>
    <w:p w14:paraId="44EAFD9C" w14:textId="77777777" w:rsidR="009632F0" w:rsidRPr="007E1C75" w:rsidRDefault="009632F0" w:rsidP="00D00E54">
      <w:pPr>
        <w:jc w:val="both"/>
        <w:rPr>
          <w:rFonts w:ascii="Garamond" w:hAnsi="Garamond"/>
        </w:rPr>
      </w:pPr>
    </w:p>
    <w:p w14:paraId="4B94D5A5" w14:textId="3E118C37" w:rsidR="00BE474E" w:rsidRPr="007E1C75" w:rsidRDefault="004F061A" w:rsidP="004F061A">
      <w:pPr>
        <w:jc w:val="both"/>
        <w:rPr>
          <w:rFonts w:ascii="Garamond" w:hAnsi="Garamond"/>
        </w:rPr>
      </w:pPr>
      <w:r w:rsidRPr="007E1C75">
        <w:rPr>
          <w:rFonts w:ascii="Garamond" w:hAnsi="Garamond"/>
        </w:rPr>
        <w:t xml:space="preserve">Per la prima volta nella storia dell’Istituzione veneziana, una importante selezione di capolavori d’arte antica dell’Istituto di Storia dell’Arte viene allestita all'estero in occasione delle celebrazioni per i 70 anni di attività della Fondazione Giorgio Cini. Curata da </w:t>
      </w:r>
      <w:r w:rsidRPr="007E1C75">
        <w:rPr>
          <w:rFonts w:ascii="Garamond" w:hAnsi="Garamond"/>
          <w:b/>
        </w:rPr>
        <w:t>Luca Massimo Barbero</w:t>
      </w:r>
      <w:r w:rsidRPr="007E1C75">
        <w:rPr>
          <w:rFonts w:ascii="Garamond" w:hAnsi="Garamond"/>
        </w:rPr>
        <w:t xml:space="preserve">, direttore dell’Istituto di Storia dell’Arte, in collaborazione con l’architetto Daniela Ferretti, la mostra </w:t>
      </w:r>
      <w:proofErr w:type="spellStart"/>
      <w:r w:rsidRPr="007E1C75">
        <w:rPr>
          <w:rFonts w:ascii="Garamond" w:hAnsi="Garamond"/>
          <w:i/>
        </w:rPr>
        <w:t>Trésors</w:t>
      </w:r>
      <w:proofErr w:type="spellEnd"/>
      <w:r w:rsidRPr="007E1C75">
        <w:rPr>
          <w:rFonts w:ascii="Garamond" w:hAnsi="Garamond"/>
          <w:i/>
        </w:rPr>
        <w:t xml:space="preserve"> de </w:t>
      </w:r>
      <w:proofErr w:type="spellStart"/>
      <w:r w:rsidRPr="007E1C75">
        <w:rPr>
          <w:rFonts w:ascii="Garamond" w:hAnsi="Garamond"/>
          <w:i/>
        </w:rPr>
        <w:t>Venise</w:t>
      </w:r>
      <w:proofErr w:type="spellEnd"/>
      <w:r w:rsidRPr="007E1C75">
        <w:rPr>
          <w:rFonts w:ascii="Garamond" w:hAnsi="Garamond"/>
          <w:i/>
        </w:rPr>
        <w:t xml:space="preserve">. La </w:t>
      </w:r>
      <w:proofErr w:type="spellStart"/>
      <w:r w:rsidRPr="007E1C75">
        <w:rPr>
          <w:rFonts w:ascii="Garamond" w:hAnsi="Garamond"/>
          <w:i/>
        </w:rPr>
        <w:t>collection</w:t>
      </w:r>
      <w:proofErr w:type="spellEnd"/>
      <w:r w:rsidRPr="007E1C75">
        <w:rPr>
          <w:rFonts w:ascii="Garamond" w:hAnsi="Garamond"/>
          <w:i/>
        </w:rPr>
        <w:t xml:space="preserve"> Cini</w:t>
      </w:r>
      <w:r w:rsidRPr="007E1C75">
        <w:rPr>
          <w:rFonts w:ascii="Garamond" w:hAnsi="Garamond"/>
        </w:rPr>
        <w:t xml:space="preserve"> celebra in Europa il gusto collezionistico di Vittorio Cini “l’italiano più faustiano che io abbia mai conosciuto" come di lui disse Bernard </w:t>
      </w:r>
      <w:proofErr w:type="spellStart"/>
      <w:r w:rsidRPr="007E1C75">
        <w:rPr>
          <w:rFonts w:ascii="Garamond" w:hAnsi="Garamond"/>
        </w:rPr>
        <w:t>Berenson</w:t>
      </w:r>
      <w:proofErr w:type="spellEnd"/>
      <w:r w:rsidRPr="007E1C75">
        <w:rPr>
          <w:rFonts w:ascii="Garamond" w:hAnsi="Garamond"/>
        </w:rPr>
        <w:t>.</w:t>
      </w:r>
    </w:p>
    <w:p w14:paraId="3DEEC669" w14:textId="77777777" w:rsidR="00BE474E" w:rsidRPr="007E1C75" w:rsidRDefault="00BE474E" w:rsidP="00D00E54">
      <w:pPr>
        <w:jc w:val="both"/>
        <w:rPr>
          <w:rFonts w:ascii="Garamond" w:hAnsi="Garamond"/>
        </w:rPr>
      </w:pPr>
    </w:p>
    <w:p w14:paraId="62486C05" w14:textId="77777777" w:rsidR="00E77528" w:rsidRPr="007E1C75" w:rsidRDefault="00E77528" w:rsidP="00750D49">
      <w:pPr>
        <w:jc w:val="both"/>
        <w:rPr>
          <w:rFonts w:ascii="Garamond" w:hAnsi="Garamond"/>
          <w:b/>
          <w:u w:val="single"/>
        </w:rPr>
      </w:pPr>
    </w:p>
    <w:p w14:paraId="2EFFD7B8" w14:textId="77777777" w:rsidR="00EB2143" w:rsidRPr="007E1C75" w:rsidRDefault="00B33600">
      <w:pPr>
        <w:pStyle w:val="Corpotesto"/>
        <w:jc w:val="left"/>
      </w:pPr>
      <w:r w:rsidRPr="007E1C75">
        <w:rPr>
          <w:b/>
        </w:rPr>
        <w:t>Informazioni per la stampa</w:t>
      </w:r>
      <w:r w:rsidRPr="007E1C75">
        <w:t>:</w:t>
      </w:r>
    </w:p>
    <w:p w14:paraId="4887A631" w14:textId="77777777" w:rsidR="00B33600" w:rsidRPr="007E1C75" w:rsidRDefault="00B33600">
      <w:pPr>
        <w:pStyle w:val="Corpotesto"/>
        <w:jc w:val="left"/>
      </w:pPr>
      <w:r w:rsidRPr="007E1C75">
        <w:t xml:space="preserve">Fondazione Giorgio Cini </w:t>
      </w:r>
      <w:proofErr w:type="spellStart"/>
      <w:r w:rsidR="00C30974" w:rsidRPr="007E1C75">
        <w:t>onlus</w:t>
      </w:r>
      <w:proofErr w:type="spellEnd"/>
    </w:p>
    <w:p w14:paraId="2BD6EF40" w14:textId="77777777" w:rsidR="00B33600" w:rsidRPr="007E1C75" w:rsidRDefault="00B33600">
      <w:pPr>
        <w:pStyle w:val="Corpotesto"/>
        <w:jc w:val="left"/>
      </w:pPr>
      <w:r w:rsidRPr="007E1C75">
        <w:t>Ufficio Stampa</w:t>
      </w:r>
      <w:r w:rsidR="00EB2143" w:rsidRPr="007E1C75">
        <w:br/>
      </w:r>
      <w:r w:rsidRPr="007E1C75">
        <w:t xml:space="preserve">tel.: +39 041 2710280 </w:t>
      </w:r>
    </w:p>
    <w:p w14:paraId="38692B21" w14:textId="77777777" w:rsidR="00B33600" w:rsidRPr="00C324DE" w:rsidRDefault="00B33600">
      <w:pPr>
        <w:pStyle w:val="Corpotesto"/>
        <w:jc w:val="left"/>
        <w:rPr>
          <w:lang w:val="en-US"/>
        </w:rPr>
      </w:pPr>
      <w:r w:rsidRPr="00C324DE">
        <w:rPr>
          <w:lang w:val="en-US"/>
        </w:rPr>
        <w:t xml:space="preserve">fax: </w:t>
      </w:r>
      <w:r w:rsidR="00EB2143" w:rsidRPr="00C324DE">
        <w:rPr>
          <w:lang w:val="en-US"/>
        </w:rPr>
        <w:t xml:space="preserve">+39 </w:t>
      </w:r>
      <w:r w:rsidRPr="00C324DE">
        <w:rPr>
          <w:lang w:val="en-US"/>
        </w:rPr>
        <w:t>041 5238540</w:t>
      </w:r>
      <w:r w:rsidR="00EB2143" w:rsidRPr="00C324DE">
        <w:rPr>
          <w:lang w:val="en-US"/>
        </w:rPr>
        <w:t xml:space="preserve"> </w:t>
      </w:r>
      <w:r w:rsidR="00EB2143" w:rsidRPr="00C324DE">
        <w:rPr>
          <w:lang w:val="en-US"/>
        </w:rPr>
        <w:br/>
      </w:r>
      <w:r w:rsidRPr="00C324DE">
        <w:rPr>
          <w:lang w:val="en-US"/>
        </w:rPr>
        <w:t xml:space="preserve">email: </w:t>
      </w:r>
      <w:hyperlink r:id="rId8" w:history="1">
        <w:r w:rsidR="00EB2143" w:rsidRPr="00C324DE">
          <w:rPr>
            <w:lang w:val="en-US"/>
          </w:rPr>
          <w:t>stampa@cini.it</w:t>
        </w:r>
      </w:hyperlink>
      <w:r w:rsidRPr="00C324DE">
        <w:rPr>
          <w:lang w:val="en-US"/>
        </w:rPr>
        <w:t xml:space="preserve"> </w:t>
      </w:r>
    </w:p>
    <w:p w14:paraId="365908DB" w14:textId="77777777" w:rsidR="00EB2143" w:rsidRPr="007E1C75" w:rsidRDefault="00BA490D">
      <w:pPr>
        <w:pStyle w:val="Corpotesto"/>
        <w:jc w:val="left"/>
        <w:rPr>
          <w:lang w:val="en-US"/>
        </w:rPr>
      </w:pPr>
      <w:hyperlink r:id="rId9" w:history="1">
        <w:r w:rsidR="00EB2143" w:rsidRPr="007E1C75">
          <w:rPr>
            <w:lang w:val="en-US"/>
          </w:rPr>
          <w:t>www.cini.it</w:t>
        </w:r>
      </w:hyperlink>
      <w:r w:rsidR="00B33600" w:rsidRPr="007E1C75">
        <w:rPr>
          <w:lang w:val="en-US"/>
        </w:rPr>
        <w:t>/press-release</w:t>
      </w:r>
    </w:p>
    <w:sectPr w:rsidR="00EB2143" w:rsidRPr="007E1C75">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2268" w:left="31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945DC" w14:textId="77777777" w:rsidR="00BA490D" w:rsidRDefault="00BA490D">
      <w:r>
        <w:separator/>
      </w:r>
    </w:p>
  </w:endnote>
  <w:endnote w:type="continuationSeparator" w:id="0">
    <w:p w14:paraId="7AA14E15" w14:textId="77777777" w:rsidR="00BA490D" w:rsidRDefault="00BA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04DF" w14:textId="77777777" w:rsidR="007E1C75" w:rsidRDefault="007E1C7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BB59" w14:textId="77777777" w:rsidR="007E1C75" w:rsidRDefault="007E1C7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F56F4" w14:textId="77777777" w:rsidR="007E1C75" w:rsidRDefault="007E1C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81B47" w14:textId="77777777" w:rsidR="00BA490D" w:rsidRDefault="00BA490D">
      <w:r>
        <w:separator/>
      </w:r>
    </w:p>
  </w:footnote>
  <w:footnote w:type="continuationSeparator" w:id="0">
    <w:p w14:paraId="479C8C10" w14:textId="77777777" w:rsidR="00BA490D" w:rsidRDefault="00BA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7F5CF" w14:textId="2B43277F" w:rsidR="00236472" w:rsidRDefault="007E1C75">
    <w:pPr>
      <w:rPr>
        <w:sz w:val="20"/>
        <w:lang w:eastAsia="x-none" w:bidi="x-none"/>
      </w:rPr>
    </w:pPr>
    <w:r>
      <w:rPr>
        <w:noProof/>
        <w:lang w:eastAsia="it-IT"/>
      </w:rPr>
      <w:drawing>
        <wp:anchor distT="0" distB="0" distL="114300" distR="114300" simplePos="0" relativeHeight="251662336" behindDoc="1" locked="0" layoutInCell="1" allowOverlap="1" wp14:anchorId="52DDB691" wp14:editId="5829D884">
          <wp:simplePos x="0" y="0"/>
          <wp:positionH relativeFrom="margin">
            <wp:align>right</wp:align>
          </wp:positionH>
          <wp:positionV relativeFrom="paragraph">
            <wp:posOffset>102235</wp:posOffset>
          </wp:positionV>
          <wp:extent cx="3389693" cy="563377"/>
          <wp:effectExtent l="0" t="0" r="1270" b="825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GC_70_orizzontale.tif"/>
                  <pic:cNvPicPr/>
                </pic:nvPicPr>
                <pic:blipFill>
                  <a:blip r:embed="rId1">
                    <a:extLst>
                      <a:ext uri="{28A0092B-C50C-407E-A947-70E740481C1C}">
                        <a14:useLocalDpi xmlns:a14="http://schemas.microsoft.com/office/drawing/2010/main" val="0"/>
                      </a:ext>
                    </a:extLst>
                  </a:blip>
                  <a:stretch>
                    <a:fillRect/>
                  </a:stretch>
                </pic:blipFill>
                <pic:spPr>
                  <a:xfrm>
                    <a:off x="0" y="0"/>
                    <a:ext cx="3389693" cy="563377"/>
                  </a:xfrm>
                  <a:prstGeom prst="rect">
                    <a:avLst/>
                  </a:prstGeom>
                </pic:spPr>
              </pic:pic>
            </a:graphicData>
          </a:graphic>
          <wp14:sizeRelH relativeFrom="margin">
            <wp14:pctWidth>0</wp14:pctWidth>
          </wp14:sizeRelH>
          <wp14:sizeRelV relativeFrom="margin">
            <wp14:pctHeight>0</wp14:pctHeight>
          </wp14:sizeRelV>
        </wp:anchor>
      </w:drawing>
    </w:r>
    <w:r w:rsidR="00120A16">
      <w:rPr>
        <w:noProof/>
        <w:lang w:eastAsia="it-IT"/>
      </w:rPr>
      <w:drawing>
        <wp:anchor distT="0" distB="0" distL="114935" distR="114935" simplePos="0" relativeHeight="251657216" behindDoc="1" locked="0" layoutInCell="1" allowOverlap="1" wp14:anchorId="4AABA59F" wp14:editId="4A4EEBB5">
          <wp:simplePos x="0" y="0"/>
          <wp:positionH relativeFrom="page">
            <wp:posOffset>1967230</wp:posOffset>
          </wp:positionH>
          <wp:positionV relativeFrom="page">
            <wp:posOffset>9580880</wp:posOffset>
          </wp:positionV>
          <wp:extent cx="3548380" cy="91630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8380"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FB23" w14:textId="369E1275" w:rsidR="00236472" w:rsidRPr="00105545" w:rsidRDefault="00105545" w:rsidP="00105545">
    <w:pPr>
      <w:pStyle w:val="Intestazione"/>
    </w:pPr>
    <w:r>
      <w:rPr>
        <w:noProof/>
        <w:lang w:eastAsia="it-IT"/>
      </w:rPr>
      <w:drawing>
        <wp:anchor distT="0" distB="0" distL="114300" distR="114300" simplePos="0" relativeHeight="251660288" behindDoc="1" locked="0" layoutInCell="1" allowOverlap="1" wp14:anchorId="02661F5C" wp14:editId="2A0CF42E">
          <wp:simplePos x="0" y="0"/>
          <wp:positionH relativeFrom="margin">
            <wp:align>right</wp:align>
          </wp:positionH>
          <wp:positionV relativeFrom="paragraph">
            <wp:posOffset>51435</wp:posOffset>
          </wp:positionV>
          <wp:extent cx="3389693" cy="563377"/>
          <wp:effectExtent l="0" t="0" r="127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GC_70_orizzontale.tif"/>
                  <pic:cNvPicPr/>
                </pic:nvPicPr>
                <pic:blipFill>
                  <a:blip r:embed="rId1">
                    <a:extLst>
                      <a:ext uri="{28A0092B-C50C-407E-A947-70E740481C1C}">
                        <a14:useLocalDpi xmlns:a14="http://schemas.microsoft.com/office/drawing/2010/main" val="0"/>
                      </a:ext>
                    </a:extLst>
                  </a:blip>
                  <a:stretch>
                    <a:fillRect/>
                  </a:stretch>
                </pic:blipFill>
                <pic:spPr>
                  <a:xfrm>
                    <a:off x="0" y="0"/>
                    <a:ext cx="3389693" cy="5633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AE1BA" w14:textId="77777777" w:rsidR="007E1C75" w:rsidRDefault="007E1C7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4AD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8C"/>
    <w:rsid w:val="00001A50"/>
    <w:rsid w:val="0000261A"/>
    <w:rsid w:val="00002AE3"/>
    <w:rsid w:val="00002AF8"/>
    <w:rsid w:val="000131C6"/>
    <w:rsid w:val="00013DA1"/>
    <w:rsid w:val="0001580E"/>
    <w:rsid w:val="000220DE"/>
    <w:rsid w:val="00023F46"/>
    <w:rsid w:val="00033293"/>
    <w:rsid w:val="00035514"/>
    <w:rsid w:val="00042956"/>
    <w:rsid w:val="00051EAB"/>
    <w:rsid w:val="00080DB2"/>
    <w:rsid w:val="0008618C"/>
    <w:rsid w:val="000938BC"/>
    <w:rsid w:val="0009547C"/>
    <w:rsid w:val="000979A2"/>
    <w:rsid w:val="000A035D"/>
    <w:rsid w:val="000A1C91"/>
    <w:rsid w:val="000A2AD3"/>
    <w:rsid w:val="000C001E"/>
    <w:rsid w:val="000C008E"/>
    <w:rsid w:val="000C3556"/>
    <w:rsid w:val="000C4488"/>
    <w:rsid w:val="000C4F58"/>
    <w:rsid w:val="000C72A1"/>
    <w:rsid w:val="000D2ACD"/>
    <w:rsid w:val="000D353E"/>
    <w:rsid w:val="000E2C5B"/>
    <w:rsid w:val="000E5407"/>
    <w:rsid w:val="000E5A30"/>
    <w:rsid w:val="000E5E90"/>
    <w:rsid w:val="000E6E57"/>
    <w:rsid w:val="00105545"/>
    <w:rsid w:val="001069B2"/>
    <w:rsid w:val="0011565D"/>
    <w:rsid w:val="00120A16"/>
    <w:rsid w:val="001372A6"/>
    <w:rsid w:val="0014154B"/>
    <w:rsid w:val="0014538C"/>
    <w:rsid w:val="00146228"/>
    <w:rsid w:val="00146289"/>
    <w:rsid w:val="001532E6"/>
    <w:rsid w:val="00156F24"/>
    <w:rsid w:val="00160BE6"/>
    <w:rsid w:val="00163A77"/>
    <w:rsid w:val="001649C6"/>
    <w:rsid w:val="00165BCB"/>
    <w:rsid w:val="00182218"/>
    <w:rsid w:val="001835AA"/>
    <w:rsid w:val="00184B19"/>
    <w:rsid w:val="00184F5C"/>
    <w:rsid w:val="00190B64"/>
    <w:rsid w:val="001925D9"/>
    <w:rsid w:val="001A776E"/>
    <w:rsid w:val="001B1254"/>
    <w:rsid w:val="001B4099"/>
    <w:rsid w:val="001C3C75"/>
    <w:rsid w:val="001C588B"/>
    <w:rsid w:val="001D3687"/>
    <w:rsid w:val="001D50A0"/>
    <w:rsid w:val="001D53D8"/>
    <w:rsid w:val="001E2B53"/>
    <w:rsid w:val="00202E66"/>
    <w:rsid w:val="002135F0"/>
    <w:rsid w:val="00214A8F"/>
    <w:rsid w:val="0021717D"/>
    <w:rsid w:val="002243BE"/>
    <w:rsid w:val="0023192B"/>
    <w:rsid w:val="002336DA"/>
    <w:rsid w:val="00236472"/>
    <w:rsid w:val="0023765F"/>
    <w:rsid w:val="0024064C"/>
    <w:rsid w:val="0024259E"/>
    <w:rsid w:val="002432E8"/>
    <w:rsid w:val="00243C04"/>
    <w:rsid w:val="00244458"/>
    <w:rsid w:val="00245A57"/>
    <w:rsid w:val="002466F7"/>
    <w:rsid w:val="0025221D"/>
    <w:rsid w:val="0026018E"/>
    <w:rsid w:val="00263F2B"/>
    <w:rsid w:val="00265B0F"/>
    <w:rsid w:val="00272E82"/>
    <w:rsid w:val="00275655"/>
    <w:rsid w:val="00293A63"/>
    <w:rsid w:val="00294564"/>
    <w:rsid w:val="00297574"/>
    <w:rsid w:val="002A2326"/>
    <w:rsid w:val="002A686C"/>
    <w:rsid w:val="002B0473"/>
    <w:rsid w:val="002C3C81"/>
    <w:rsid w:val="002C60AF"/>
    <w:rsid w:val="002C618A"/>
    <w:rsid w:val="002D1ACB"/>
    <w:rsid w:val="002D7A70"/>
    <w:rsid w:val="002E433F"/>
    <w:rsid w:val="002F1514"/>
    <w:rsid w:val="0030049F"/>
    <w:rsid w:val="0030301D"/>
    <w:rsid w:val="003055DD"/>
    <w:rsid w:val="00311842"/>
    <w:rsid w:val="00312256"/>
    <w:rsid w:val="00312CC4"/>
    <w:rsid w:val="00326FE6"/>
    <w:rsid w:val="00343A27"/>
    <w:rsid w:val="0034497C"/>
    <w:rsid w:val="00352CBC"/>
    <w:rsid w:val="003531C8"/>
    <w:rsid w:val="003564FA"/>
    <w:rsid w:val="0035790E"/>
    <w:rsid w:val="003614C3"/>
    <w:rsid w:val="00361513"/>
    <w:rsid w:val="00362F83"/>
    <w:rsid w:val="003631D0"/>
    <w:rsid w:val="00364854"/>
    <w:rsid w:val="00371A25"/>
    <w:rsid w:val="00372113"/>
    <w:rsid w:val="00373906"/>
    <w:rsid w:val="00384BB1"/>
    <w:rsid w:val="00386566"/>
    <w:rsid w:val="003903D5"/>
    <w:rsid w:val="003957FE"/>
    <w:rsid w:val="003A1902"/>
    <w:rsid w:val="003B0875"/>
    <w:rsid w:val="003B14B6"/>
    <w:rsid w:val="003B43C6"/>
    <w:rsid w:val="003C61CD"/>
    <w:rsid w:val="003D4AE7"/>
    <w:rsid w:val="003E01BF"/>
    <w:rsid w:val="003E5796"/>
    <w:rsid w:val="003F1AB4"/>
    <w:rsid w:val="00403841"/>
    <w:rsid w:val="004049B3"/>
    <w:rsid w:val="00406874"/>
    <w:rsid w:val="0040737F"/>
    <w:rsid w:val="00412C59"/>
    <w:rsid w:val="004228AA"/>
    <w:rsid w:val="00423AEC"/>
    <w:rsid w:val="0043074E"/>
    <w:rsid w:val="004403B6"/>
    <w:rsid w:val="00442DFD"/>
    <w:rsid w:val="00443A46"/>
    <w:rsid w:val="0045289F"/>
    <w:rsid w:val="00453E4F"/>
    <w:rsid w:val="00454456"/>
    <w:rsid w:val="00461387"/>
    <w:rsid w:val="00465A2A"/>
    <w:rsid w:val="00472F8B"/>
    <w:rsid w:val="00475321"/>
    <w:rsid w:val="00475779"/>
    <w:rsid w:val="00475FBC"/>
    <w:rsid w:val="0048187C"/>
    <w:rsid w:val="00495075"/>
    <w:rsid w:val="004A213D"/>
    <w:rsid w:val="004A21A9"/>
    <w:rsid w:val="004A3181"/>
    <w:rsid w:val="004A657F"/>
    <w:rsid w:val="004A7228"/>
    <w:rsid w:val="004B29B4"/>
    <w:rsid w:val="004B5C8A"/>
    <w:rsid w:val="004B5FF5"/>
    <w:rsid w:val="004B63D4"/>
    <w:rsid w:val="004C1750"/>
    <w:rsid w:val="004C57A8"/>
    <w:rsid w:val="004D6578"/>
    <w:rsid w:val="004D71CE"/>
    <w:rsid w:val="004E027B"/>
    <w:rsid w:val="004E18FF"/>
    <w:rsid w:val="004E29AB"/>
    <w:rsid w:val="004E4787"/>
    <w:rsid w:val="004E7B57"/>
    <w:rsid w:val="004F061A"/>
    <w:rsid w:val="00500AA7"/>
    <w:rsid w:val="00502AB3"/>
    <w:rsid w:val="00506234"/>
    <w:rsid w:val="00506412"/>
    <w:rsid w:val="00517AE3"/>
    <w:rsid w:val="00526D79"/>
    <w:rsid w:val="0053280F"/>
    <w:rsid w:val="00535167"/>
    <w:rsid w:val="00544EE2"/>
    <w:rsid w:val="00550575"/>
    <w:rsid w:val="00551086"/>
    <w:rsid w:val="0055255B"/>
    <w:rsid w:val="00552588"/>
    <w:rsid w:val="0056288C"/>
    <w:rsid w:val="005648AD"/>
    <w:rsid w:val="0056759B"/>
    <w:rsid w:val="005734C8"/>
    <w:rsid w:val="00582112"/>
    <w:rsid w:val="0058552E"/>
    <w:rsid w:val="00585D8A"/>
    <w:rsid w:val="0058600B"/>
    <w:rsid w:val="00586013"/>
    <w:rsid w:val="00587ECD"/>
    <w:rsid w:val="00591671"/>
    <w:rsid w:val="00592EDE"/>
    <w:rsid w:val="005A08DC"/>
    <w:rsid w:val="005A2B1F"/>
    <w:rsid w:val="005A2E06"/>
    <w:rsid w:val="005A34BF"/>
    <w:rsid w:val="005B2C89"/>
    <w:rsid w:val="005B3F89"/>
    <w:rsid w:val="005B5A90"/>
    <w:rsid w:val="005C32F1"/>
    <w:rsid w:val="005C4884"/>
    <w:rsid w:val="005D0955"/>
    <w:rsid w:val="005D2A96"/>
    <w:rsid w:val="005E268E"/>
    <w:rsid w:val="005E541E"/>
    <w:rsid w:val="005E5885"/>
    <w:rsid w:val="005E7FE5"/>
    <w:rsid w:val="005F13E4"/>
    <w:rsid w:val="005F2356"/>
    <w:rsid w:val="005F47A7"/>
    <w:rsid w:val="005F4B6A"/>
    <w:rsid w:val="005F5CA8"/>
    <w:rsid w:val="005F6FD6"/>
    <w:rsid w:val="005F7DB5"/>
    <w:rsid w:val="00607701"/>
    <w:rsid w:val="00610084"/>
    <w:rsid w:val="00611CF0"/>
    <w:rsid w:val="006163F8"/>
    <w:rsid w:val="00627568"/>
    <w:rsid w:val="00627C51"/>
    <w:rsid w:val="00652FBC"/>
    <w:rsid w:val="00656925"/>
    <w:rsid w:val="00665976"/>
    <w:rsid w:val="00672AEE"/>
    <w:rsid w:val="00674EC8"/>
    <w:rsid w:val="00675290"/>
    <w:rsid w:val="00686272"/>
    <w:rsid w:val="00690E4B"/>
    <w:rsid w:val="00692897"/>
    <w:rsid w:val="00693B63"/>
    <w:rsid w:val="006A1E53"/>
    <w:rsid w:val="006A2B83"/>
    <w:rsid w:val="006A3FF5"/>
    <w:rsid w:val="006B51D7"/>
    <w:rsid w:val="006C5433"/>
    <w:rsid w:val="006C5EED"/>
    <w:rsid w:val="006C7E1B"/>
    <w:rsid w:val="006D0391"/>
    <w:rsid w:val="006D1616"/>
    <w:rsid w:val="006D5186"/>
    <w:rsid w:val="006D5D3F"/>
    <w:rsid w:val="006F28EB"/>
    <w:rsid w:val="006F68E9"/>
    <w:rsid w:val="00700C5E"/>
    <w:rsid w:val="0070370E"/>
    <w:rsid w:val="00710C0F"/>
    <w:rsid w:val="00717CD0"/>
    <w:rsid w:val="007362D2"/>
    <w:rsid w:val="007371A2"/>
    <w:rsid w:val="00737E83"/>
    <w:rsid w:val="00742C1A"/>
    <w:rsid w:val="00750D49"/>
    <w:rsid w:val="00757972"/>
    <w:rsid w:val="00764C53"/>
    <w:rsid w:val="00783DBE"/>
    <w:rsid w:val="007973A2"/>
    <w:rsid w:val="007B37DB"/>
    <w:rsid w:val="007B50F3"/>
    <w:rsid w:val="007B7952"/>
    <w:rsid w:val="007C6704"/>
    <w:rsid w:val="007D0B05"/>
    <w:rsid w:val="007D1488"/>
    <w:rsid w:val="007D1FED"/>
    <w:rsid w:val="007D40AD"/>
    <w:rsid w:val="007D40CF"/>
    <w:rsid w:val="007D42B2"/>
    <w:rsid w:val="007D6CE9"/>
    <w:rsid w:val="007E023E"/>
    <w:rsid w:val="007E1C75"/>
    <w:rsid w:val="007E50B7"/>
    <w:rsid w:val="007F01FA"/>
    <w:rsid w:val="007F224C"/>
    <w:rsid w:val="007F2D2B"/>
    <w:rsid w:val="008112C5"/>
    <w:rsid w:val="00814110"/>
    <w:rsid w:val="008144A8"/>
    <w:rsid w:val="00816197"/>
    <w:rsid w:val="00820A5B"/>
    <w:rsid w:val="0083298F"/>
    <w:rsid w:val="00834848"/>
    <w:rsid w:val="00836806"/>
    <w:rsid w:val="00840AEA"/>
    <w:rsid w:val="008432AC"/>
    <w:rsid w:val="00853CFB"/>
    <w:rsid w:val="008625C2"/>
    <w:rsid w:val="008627E4"/>
    <w:rsid w:val="008665E6"/>
    <w:rsid w:val="00867EFB"/>
    <w:rsid w:val="00873FA0"/>
    <w:rsid w:val="0087500C"/>
    <w:rsid w:val="00877987"/>
    <w:rsid w:val="008802F4"/>
    <w:rsid w:val="00883CE2"/>
    <w:rsid w:val="0088608F"/>
    <w:rsid w:val="008912DD"/>
    <w:rsid w:val="008A6930"/>
    <w:rsid w:val="008A6BA9"/>
    <w:rsid w:val="008B0D38"/>
    <w:rsid w:val="008B1D34"/>
    <w:rsid w:val="008B1EE9"/>
    <w:rsid w:val="008C085D"/>
    <w:rsid w:val="008C0918"/>
    <w:rsid w:val="008D0F49"/>
    <w:rsid w:val="008E071B"/>
    <w:rsid w:val="008E718E"/>
    <w:rsid w:val="008F3756"/>
    <w:rsid w:val="008F7906"/>
    <w:rsid w:val="00912971"/>
    <w:rsid w:val="00924F01"/>
    <w:rsid w:val="009275D4"/>
    <w:rsid w:val="00930533"/>
    <w:rsid w:val="00931C24"/>
    <w:rsid w:val="00932060"/>
    <w:rsid w:val="0093234C"/>
    <w:rsid w:val="009326A9"/>
    <w:rsid w:val="0093524B"/>
    <w:rsid w:val="00946063"/>
    <w:rsid w:val="00950AC3"/>
    <w:rsid w:val="0095245F"/>
    <w:rsid w:val="009632F0"/>
    <w:rsid w:val="00963F5B"/>
    <w:rsid w:val="0096444C"/>
    <w:rsid w:val="00967CD2"/>
    <w:rsid w:val="009751A0"/>
    <w:rsid w:val="009817D8"/>
    <w:rsid w:val="00983365"/>
    <w:rsid w:val="00995352"/>
    <w:rsid w:val="00995E84"/>
    <w:rsid w:val="009A1FAB"/>
    <w:rsid w:val="009A62C8"/>
    <w:rsid w:val="009A6CE0"/>
    <w:rsid w:val="009B2EA6"/>
    <w:rsid w:val="009C00A4"/>
    <w:rsid w:val="009C3AA0"/>
    <w:rsid w:val="009C69D4"/>
    <w:rsid w:val="009D000B"/>
    <w:rsid w:val="009D25A2"/>
    <w:rsid w:val="009D2B10"/>
    <w:rsid w:val="009E12D6"/>
    <w:rsid w:val="009F2EF9"/>
    <w:rsid w:val="009F3537"/>
    <w:rsid w:val="009F373E"/>
    <w:rsid w:val="00A01578"/>
    <w:rsid w:val="00A03956"/>
    <w:rsid w:val="00A1338D"/>
    <w:rsid w:val="00A14F25"/>
    <w:rsid w:val="00A15CA8"/>
    <w:rsid w:val="00A16484"/>
    <w:rsid w:val="00A2087D"/>
    <w:rsid w:val="00A20FB1"/>
    <w:rsid w:val="00A252E7"/>
    <w:rsid w:val="00A26B8A"/>
    <w:rsid w:val="00A30381"/>
    <w:rsid w:val="00A34BCE"/>
    <w:rsid w:val="00A425DD"/>
    <w:rsid w:val="00A44C07"/>
    <w:rsid w:val="00A52B0D"/>
    <w:rsid w:val="00A54146"/>
    <w:rsid w:val="00A6363B"/>
    <w:rsid w:val="00A766AD"/>
    <w:rsid w:val="00A77E60"/>
    <w:rsid w:val="00A83315"/>
    <w:rsid w:val="00A87C74"/>
    <w:rsid w:val="00A916AB"/>
    <w:rsid w:val="00A94019"/>
    <w:rsid w:val="00AB2231"/>
    <w:rsid w:val="00AB2EA6"/>
    <w:rsid w:val="00AB3991"/>
    <w:rsid w:val="00AC173D"/>
    <w:rsid w:val="00AC3FE3"/>
    <w:rsid w:val="00AC40CC"/>
    <w:rsid w:val="00AD00A1"/>
    <w:rsid w:val="00AD689F"/>
    <w:rsid w:val="00AE095F"/>
    <w:rsid w:val="00AE0DBB"/>
    <w:rsid w:val="00AE305D"/>
    <w:rsid w:val="00AE4368"/>
    <w:rsid w:val="00AE5CA5"/>
    <w:rsid w:val="00AF0CFE"/>
    <w:rsid w:val="00AF4506"/>
    <w:rsid w:val="00AF6146"/>
    <w:rsid w:val="00B0630F"/>
    <w:rsid w:val="00B1010F"/>
    <w:rsid w:val="00B10488"/>
    <w:rsid w:val="00B11A00"/>
    <w:rsid w:val="00B16116"/>
    <w:rsid w:val="00B26C2C"/>
    <w:rsid w:val="00B27C15"/>
    <w:rsid w:val="00B33600"/>
    <w:rsid w:val="00B341BE"/>
    <w:rsid w:val="00B35157"/>
    <w:rsid w:val="00B40A1E"/>
    <w:rsid w:val="00B43212"/>
    <w:rsid w:val="00B4738C"/>
    <w:rsid w:val="00B474A2"/>
    <w:rsid w:val="00B5046B"/>
    <w:rsid w:val="00B54DCC"/>
    <w:rsid w:val="00B61C0B"/>
    <w:rsid w:val="00B61D67"/>
    <w:rsid w:val="00B64B08"/>
    <w:rsid w:val="00B66C0C"/>
    <w:rsid w:val="00B66F75"/>
    <w:rsid w:val="00B67600"/>
    <w:rsid w:val="00B67E1A"/>
    <w:rsid w:val="00B848D2"/>
    <w:rsid w:val="00B93843"/>
    <w:rsid w:val="00B96546"/>
    <w:rsid w:val="00BA02F8"/>
    <w:rsid w:val="00BA490D"/>
    <w:rsid w:val="00BA5986"/>
    <w:rsid w:val="00BA66F5"/>
    <w:rsid w:val="00BB0F21"/>
    <w:rsid w:val="00BB3F50"/>
    <w:rsid w:val="00BB4EED"/>
    <w:rsid w:val="00BB6192"/>
    <w:rsid w:val="00BC2CA7"/>
    <w:rsid w:val="00BC605F"/>
    <w:rsid w:val="00BD72D1"/>
    <w:rsid w:val="00BE1EAD"/>
    <w:rsid w:val="00BE474E"/>
    <w:rsid w:val="00BE5967"/>
    <w:rsid w:val="00BF703C"/>
    <w:rsid w:val="00BF74DE"/>
    <w:rsid w:val="00C103F3"/>
    <w:rsid w:val="00C12514"/>
    <w:rsid w:val="00C130F1"/>
    <w:rsid w:val="00C20173"/>
    <w:rsid w:val="00C273D7"/>
    <w:rsid w:val="00C30974"/>
    <w:rsid w:val="00C324DE"/>
    <w:rsid w:val="00C366EE"/>
    <w:rsid w:val="00C41A58"/>
    <w:rsid w:val="00C443CC"/>
    <w:rsid w:val="00C51618"/>
    <w:rsid w:val="00C54519"/>
    <w:rsid w:val="00C61731"/>
    <w:rsid w:val="00C64D31"/>
    <w:rsid w:val="00C76602"/>
    <w:rsid w:val="00C8138F"/>
    <w:rsid w:val="00C831ED"/>
    <w:rsid w:val="00C90195"/>
    <w:rsid w:val="00C91AF0"/>
    <w:rsid w:val="00C92B76"/>
    <w:rsid w:val="00CB18B8"/>
    <w:rsid w:val="00CC59DA"/>
    <w:rsid w:val="00CD6959"/>
    <w:rsid w:val="00CD749F"/>
    <w:rsid w:val="00CD776A"/>
    <w:rsid w:val="00CE078D"/>
    <w:rsid w:val="00D00E54"/>
    <w:rsid w:val="00D03ED2"/>
    <w:rsid w:val="00D10062"/>
    <w:rsid w:val="00D10181"/>
    <w:rsid w:val="00D139E5"/>
    <w:rsid w:val="00D15035"/>
    <w:rsid w:val="00D1644F"/>
    <w:rsid w:val="00D2409F"/>
    <w:rsid w:val="00D307DC"/>
    <w:rsid w:val="00D34ED8"/>
    <w:rsid w:val="00D421AA"/>
    <w:rsid w:val="00D426E1"/>
    <w:rsid w:val="00D4720F"/>
    <w:rsid w:val="00D600BC"/>
    <w:rsid w:val="00D65207"/>
    <w:rsid w:val="00D734DE"/>
    <w:rsid w:val="00D74362"/>
    <w:rsid w:val="00D811FA"/>
    <w:rsid w:val="00D835A1"/>
    <w:rsid w:val="00D96B3F"/>
    <w:rsid w:val="00DA5817"/>
    <w:rsid w:val="00DB4C0A"/>
    <w:rsid w:val="00DB4DB1"/>
    <w:rsid w:val="00DC12D9"/>
    <w:rsid w:val="00DD542C"/>
    <w:rsid w:val="00DD545A"/>
    <w:rsid w:val="00DD64BA"/>
    <w:rsid w:val="00DE69B4"/>
    <w:rsid w:val="00DF15F3"/>
    <w:rsid w:val="00DF76FA"/>
    <w:rsid w:val="00DF78AD"/>
    <w:rsid w:val="00E01A32"/>
    <w:rsid w:val="00E02404"/>
    <w:rsid w:val="00E03213"/>
    <w:rsid w:val="00E0336D"/>
    <w:rsid w:val="00E05FA7"/>
    <w:rsid w:val="00E07C38"/>
    <w:rsid w:val="00E07E83"/>
    <w:rsid w:val="00E126D6"/>
    <w:rsid w:val="00E14CF4"/>
    <w:rsid w:val="00E15EA8"/>
    <w:rsid w:val="00E16584"/>
    <w:rsid w:val="00E17591"/>
    <w:rsid w:val="00E22041"/>
    <w:rsid w:val="00E3226C"/>
    <w:rsid w:val="00E34AB6"/>
    <w:rsid w:val="00E36D61"/>
    <w:rsid w:val="00E52DEA"/>
    <w:rsid w:val="00E57C00"/>
    <w:rsid w:val="00E57C8F"/>
    <w:rsid w:val="00E632C5"/>
    <w:rsid w:val="00E74678"/>
    <w:rsid w:val="00E77528"/>
    <w:rsid w:val="00E82B0A"/>
    <w:rsid w:val="00E84E6A"/>
    <w:rsid w:val="00E91E26"/>
    <w:rsid w:val="00E92F31"/>
    <w:rsid w:val="00EB067B"/>
    <w:rsid w:val="00EB2143"/>
    <w:rsid w:val="00EB740A"/>
    <w:rsid w:val="00EC082C"/>
    <w:rsid w:val="00EC2720"/>
    <w:rsid w:val="00EC28F7"/>
    <w:rsid w:val="00EC2958"/>
    <w:rsid w:val="00ED026C"/>
    <w:rsid w:val="00ED33F6"/>
    <w:rsid w:val="00ED4955"/>
    <w:rsid w:val="00ED55DA"/>
    <w:rsid w:val="00EE02F5"/>
    <w:rsid w:val="00EE083C"/>
    <w:rsid w:val="00EE5329"/>
    <w:rsid w:val="00EF0146"/>
    <w:rsid w:val="00EF2393"/>
    <w:rsid w:val="00EF2F19"/>
    <w:rsid w:val="00F022DE"/>
    <w:rsid w:val="00F0375F"/>
    <w:rsid w:val="00F0669D"/>
    <w:rsid w:val="00F14A37"/>
    <w:rsid w:val="00F169EC"/>
    <w:rsid w:val="00F1765A"/>
    <w:rsid w:val="00F2614A"/>
    <w:rsid w:val="00F332D0"/>
    <w:rsid w:val="00F3391B"/>
    <w:rsid w:val="00F35645"/>
    <w:rsid w:val="00F43DDA"/>
    <w:rsid w:val="00F469CB"/>
    <w:rsid w:val="00F51008"/>
    <w:rsid w:val="00F51C20"/>
    <w:rsid w:val="00F53308"/>
    <w:rsid w:val="00F60833"/>
    <w:rsid w:val="00F61DD4"/>
    <w:rsid w:val="00F64872"/>
    <w:rsid w:val="00F705B3"/>
    <w:rsid w:val="00F8394E"/>
    <w:rsid w:val="00F87790"/>
    <w:rsid w:val="00F92261"/>
    <w:rsid w:val="00FC09AB"/>
    <w:rsid w:val="00FC13D7"/>
    <w:rsid w:val="00FC4430"/>
    <w:rsid w:val="00FC7022"/>
    <w:rsid w:val="00FD24E7"/>
    <w:rsid w:val="00FD459C"/>
    <w:rsid w:val="00FD5A3D"/>
    <w:rsid w:val="00FE41CF"/>
    <w:rsid w:val="00FE4C14"/>
    <w:rsid w:val="00FF027B"/>
    <w:rsid w:val="00FF49D6"/>
    <w:rsid w:val="00FF52CA"/>
    <w:rsid w:val="04698935"/>
    <w:rsid w:val="66DB725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2687E"/>
  <w14:defaultImageDpi w14:val="300"/>
  <w15:chartTrackingRefBased/>
  <w15:docId w15:val="{BD8B3410-5B70-4B0A-86B7-FB86F150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WW8Num1z0">
    <w:name w:val="WW8Num1z0"/>
    <w:rPr>
      <w:rFonts w:ascii="Symbol" w:hAnsi="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2z0">
    <w:name w:val="WW8Num2z0"/>
    <w:rPr>
      <w:i/>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
    <w:name w:val="Carattere Carattere"/>
    <w:rPr>
      <w:rFonts w:ascii="Garamond" w:hAnsi="Garamond" w:cs="Cambria"/>
      <w:sz w:val="24"/>
      <w:szCs w:val="24"/>
      <w:lang w:val="it-IT" w:eastAsia="ar-SA" w:bidi="ar-SA"/>
    </w:rPr>
  </w:style>
  <w:style w:type="character" w:customStyle="1" w:styleId="dd">
    <w:name w:val="dd"/>
    <w:basedOn w:val="Carpredefinitoparagrafo1"/>
  </w:style>
  <w:style w:type="paragraph" w:customStyle="1" w:styleId="Intestazione2">
    <w:name w:val="Intestazione2"/>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link w:val="CorpotestoCarattere"/>
    <w:pPr>
      <w:widowControl w:val="0"/>
      <w:jc w:val="both"/>
    </w:pPr>
    <w:rPr>
      <w:rFonts w:ascii="Garamond" w:hAnsi="Garamond" w:cs="Cambria"/>
    </w:r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rPr>
  </w:style>
  <w:style w:type="paragraph" w:customStyle="1" w:styleId="Corpo">
    <w:name w:val="Corpo"/>
    <w:pPr>
      <w:suppressAutoHyphens/>
    </w:pPr>
    <w:rPr>
      <w:rFonts w:ascii="Helvetica" w:eastAsia="ヒラギノ角ゴ Pro W3" w:hAnsi="Helvetica"/>
      <w:color w:val="000000"/>
      <w:sz w:val="24"/>
      <w:lang w:eastAsia="ar-SA"/>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MediumList2-Accent61">
    <w:name w:val="Medium List 2 - Accent 61"/>
    <w:basedOn w:val="Normale"/>
    <w:qFormat/>
    <w:pPr>
      <w:spacing w:after="283"/>
      <w:ind w:left="567" w:right="567"/>
    </w:pPr>
  </w:style>
  <w:style w:type="paragraph" w:styleId="NormaleWeb">
    <w:name w:val="Normal (Web)"/>
    <w:basedOn w:val="Normale"/>
    <w:uiPriority w:val="99"/>
    <w:qFormat/>
    <w:rsid w:val="00386566"/>
  </w:style>
  <w:style w:type="character" w:customStyle="1" w:styleId="apple-converted-space">
    <w:name w:val="apple-converted-space"/>
    <w:rsid w:val="00E91E26"/>
  </w:style>
  <w:style w:type="paragraph" w:styleId="Testofumetto">
    <w:name w:val="Balloon Text"/>
    <w:basedOn w:val="Normale"/>
    <w:link w:val="TestofumettoCarattere"/>
    <w:rsid w:val="00DD542C"/>
    <w:rPr>
      <w:rFonts w:ascii="Segoe UI" w:hAnsi="Segoe UI" w:cs="Segoe UI"/>
      <w:sz w:val="18"/>
      <w:szCs w:val="18"/>
    </w:rPr>
  </w:style>
  <w:style w:type="character" w:customStyle="1" w:styleId="TestofumettoCarattere">
    <w:name w:val="Testo fumetto Carattere"/>
    <w:link w:val="Testofumetto"/>
    <w:rsid w:val="00DD542C"/>
    <w:rPr>
      <w:rFonts w:ascii="Segoe UI" w:hAnsi="Segoe UI" w:cs="Segoe UI"/>
      <w:sz w:val="18"/>
      <w:szCs w:val="18"/>
      <w:lang w:eastAsia="ar-SA"/>
    </w:rPr>
  </w:style>
  <w:style w:type="character" w:styleId="Enfasicorsivo">
    <w:name w:val="Emphasis"/>
    <w:uiPriority w:val="20"/>
    <w:qFormat/>
    <w:rsid w:val="004049B3"/>
    <w:rPr>
      <w:i/>
      <w:iCs/>
    </w:rPr>
  </w:style>
  <w:style w:type="character" w:customStyle="1" w:styleId="CorpotestoCarattere">
    <w:name w:val="Corpo testo Carattere"/>
    <w:link w:val="Corpotesto"/>
    <w:rsid w:val="00B61C0B"/>
    <w:rPr>
      <w:rFonts w:ascii="Garamond" w:hAnsi="Garamond" w:cs="Cambria"/>
      <w:sz w:val="24"/>
      <w:szCs w:val="24"/>
      <w:lang w:eastAsia="ar-SA"/>
    </w:rPr>
  </w:style>
  <w:style w:type="character" w:styleId="Rimandocommento">
    <w:name w:val="annotation reference"/>
    <w:uiPriority w:val="99"/>
    <w:rsid w:val="0083298F"/>
    <w:rPr>
      <w:sz w:val="18"/>
      <w:szCs w:val="18"/>
    </w:rPr>
  </w:style>
  <w:style w:type="paragraph" w:styleId="Testocommento">
    <w:name w:val="annotation text"/>
    <w:basedOn w:val="Normale"/>
    <w:link w:val="TestocommentoCarattere"/>
    <w:rsid w:val="0083298F"/>
  </w:style>
  <w:style w:type="character" w:customStyle="1" w:styleId="TestocommentoCarattere">
    <w:name w:val="Testo commento Carattere"/>
    <w:link w:val="Testocommento"/>
    <w:rsid w:val="0083298F"/>
    <w:rPr>
      <w:sz w:val="24"/>
      <w:szCs w:val="24"/>
      <w:lang w:eastAsia="ar-SA"/>
    </w:rPr>
  </w:style>
  <w:style w:type="paragraph" w:styleId="Soggettocommento">
    <w:name w:val="annotation subject"/>
    <w:basedOn w:val="Testocommento"/>
    <w:next w:val="Testocommento"/>
    <w:link w:val="SoggettocommentoCarattere"/>
    <w:rsid w:val="0083298F"/>
    <w:rPr>
      <w:b/>
      <w:bCs/>
      <w:sz w:val="20"/>
      <w:szCs w:val="20"/>
    </w:rPr>
  </w:style>
  <w:style w:type="character" w:customStyle="1" w:styleId="SoggettocommentoCarattere">
    <w:name w:val="Soggetto commento Carattere"/>
    <w:link w:val="Soggettocommento"/>
    <w:rsid w:val="0083298F"/>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5574">
      <w:bodyDiv w:val="1"/>
      <w:marLeft w:val="0"/>
      <w:marRight w:val="0"/>
      <w:marTop w:val="0"/>
      <w:marBottom w:val="0"/>
      <w:divBdr>
        <w:top w:val="none" w:sz="0" w:space="0" w:color="auto"/>
        <w:left w:val="none" w:sz="0" w:space="0" w:color="auto"/>
        <w:bottom w:val="none" w:sz="0" w:space="0" w:color="auto"/>
        <w:right w:val="none" w:sz="0" w:space="0" w:color="auto"/>
      </w:divBdr>
      <w:divsChild>
        <w:div w:id="220949805">
          <w:marLeft w:val="0"/>
          <w:marRight w:val="0"/>
          <w:marTop w:val="0"/>
          <w:marBottom w:val="0"/>
          <w:divBdr>
            <w:top w:val="none" w:sz="0" w:space="0" w:color="auto"/>
            <w:left w:val="none" w:sz="0" w:space="0" w:color="auto"/>
            <w:bottom w:val="none" w:sz="0" w:space="0" w:color="auto"/>
            <w:right w:val="none" w:sz="0" w:space="0" w:color="auto"/>
          </w:divBdr>
          <w:divsChild>
            <w:div w:id="190076474">
              <w:marLeft w:val="0"/>
              <w:marRight w:val="0"/>
              <w:marTop w:val="0"/>
              <w:marBottom w:val="0"/>
              <w:divBdr>
                <w:top w:val="none" w:sz="0" w:space="0" w:color="auto"/>
                <w:left w:val="none" w:sz="0" w:space="0" w:color="auto"/>
                <w:bottom w:val="none" w:sz="0" w:space="0" w:color="auto"/>
                <w:right w:val="none" w:sz="0" w:space="0" w:color="auto"/>
              </w:divBdr>
              <w:divsChild>
                <w:div w:id="20644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777">
      <w:bodyDiv w:val="1"/>
      <w:marLeft w:val="0"/>
      <w:marRight w:val="0"/>
      <w:marTop w:val="0"/>
      <w:marBottom w:val="0"/>
      <w:divBdr>
        <w:top w:val="none" w:sz="0" w:space="0" w:color="auto"/>
        <w:left w:val="none" w:sz="0" w:space="0" w:color="auto"/>
        <w:bottom w:val="none" w:sz="0" w:space="0" w:color="auto"/>
        <w:right w:val="none" w:sz="0" w:space="0" w:color="auto"/>
      </w:divBdr>
      <w:divsChild>
        <w:div w:id="284391416">
          <w:marLeft w:val="0"/>
          <w:marRight w:val="0"/>
          <w:marTop w:val="0"/>
          <w:marBottom w:val="0"/>
          <w:divBdr>
            <w:top w:val="none" w:sz="0" w:space="0" w:color="auto"/>
            <w:left w:val="none" w:sz="0" w:space="0" w:color="auto"/>
            <w:bottom w:val="none" w:sz="0" w:space="0" w:color="auto"/>
            <w:right w:val="none" w:sz="0" w:space="0" w:color="auto"/>
          </w:divBdr>
          <w:divsChild>
            <w:div w:id="1101757723">
              <w:marLeft w:val="0"/>
              <w:marRight w:val="0"/>
              <w:marTop w:val="0"/>
              <w:marBottom w:val="0"/>
              <w:divBdr>
                <w:top w:val="none" w:sz="0" w:space="0" w:color="auto"/>
                <w:left w:val="none" w:sz="0" w:space="0" w:color="auto"/>
                <w:bottom w:val="none" w:sz="0" w:space="0" w:color="auto"/>
                <w:right w:val="none" w:sz="0" w:space="0" w:color="auto"/>
              </w:divBdr>
              <w:divsChild>
                <w:div w:id="19404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50121">
      <w:bodyDiv w:val="1"/>
      <w:marLeft w:val="0"/>
      <w:marRight w:val="0"/>
      <w:marTop w:val="0"/>
      <w:marBottom w:val="0"/>
      <w:divBdr>
        <w:top w:val="none" w:sz="0" w:space="0" w:color="auto"/>
        <w:left w:val="none" w:sz="0" w:space="0" w:color="auto"/>
        <w:bottom w:val="none" w:sz="0" w:space="0" w:color="auto"/>
        <w:right w:val="none" w:sz="0" w:space="0" w:color="auto"/>
      </w:divBdr>
      <w:divsChild>
        <w:div w:id="1002002932">
          <w:marLeft w:val="0"/>
          <w:marRight w:val="0"/>
          <w:marTop w:val="0"/>
          <w:marBottom w:val="0"/>
          <w:divBdr>
            <w:top w:val="none" w:sz="0" w:space="0" w:color="auto"/>
            <w:left w:val="none" w:sz="0" w:space="0" w:color="auto"/>
            <w:bottom w:val="none" w:sz="0" w:space="0" w:color="auto"/>
            <w:right w:val="none" w:sz="0" w:space="0" w:color="auto"/>
          </w:divBdr>
          <w:divsChild>
            <w:div w:id="605306255">
              <w:marLeft w:val="0"/>
              <w:marRight w:val="0"/>
              <w:marTop w:val="0"/>
              <w:marBottom w:val="0"/>
              <w:divBdr>
                <w:top w:val="none" w:sz="0" w:space="0" w:color="auto"/>
                <w:left w:val="none" w:sz="0" w:space="0" w:color="auto"/>
                <w:bottom w:val="none" w:sz="0" w:space="0" w:color="auto"/>
                <w:right w:val="none" w:sz="0" w:space="0" w:color="auto"/>
              </w:divBdr>
              <w:divsChild>
                <w:div w:id="950825069">
                  <w:marLeft w:val="0"/>
                  <w:marRight w:val="0"/>
                  <w:marTop w:val="0"/>
                  <w:marBottom w:val="0"/>
                  <w:divBdr>
                    <w:top w:val="none" w:sz="0" w:space="0" w:color="auto"/>
                    <w:left w:val="none" w:sz="0" w:space="0" w:color="auto"/>
                    <w:bottom w:val="none" w:sz="0" w:space="0" w:color="auto"/>
                    <w:right w:val="none" w:sz="0" w:space="0" w:color="auto"/>
                  </w:divBdr>
                  <w:divsChild>
                    <w:div w:id="20367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03366">
      <w:bodyDiv w:val="1"/>
      <w:marLeft w:val="0"/>
      <w:marRight w:val="0"/>
      <w:marTop w:val="0"/>
      <w:marBottom w:val="0"/>
      <w:divBdr>
        <w:top w:val="none" w:sz="0" w:space="0" w:color="auto"/>
        <w:left w:val="none" w:sz="0" w:space="0" w:color="auto"/>
        <w:bottom w:val="none" w:sz="0" w:space="0" w:color="auto"/>
        <w:right w:val="none" w:sz="0" w:space="0" w:color="auto"/>
      </w:divBdr>
    </w:div>
    <w:div w:id="550657160">
      <w:bodyDiv w:val="1"/>
      <w:marLeft w:val="0"/>
      <w:marRight w:val="0"/>
      <w:marTop w:val="0"/>
      <w:marBottom w:val="0"/>
      <w:divBdr>
        <w:top w:val="none" w:sz="0" w:space="0" w:color="auto"/>
        <w:left w:val="none" w:sz="0" w:space="0" w:color="auto"/>
        <w:bottom w:val="none" w:sz="0" w:space="0" w:color="auto"/>
        <w:right w:val="none" w:sz="0" w:space="0" w:color="auto"/>
      </w:divBdr>
    </w:div>
    <w:div w:id="623274184">
      <w:bodyDiv w:val="1"/>
      <w:marLeft w:val="0"/>
      <w:marRight w:val="0"/>
      <w:marTop w:val="0"/>
      <w:marBottom w:val="0"/>
      <w:divBdr>
        <w:top w:val="none" w:sz="0" w:space="0" w:color="auto"/>
        <w:left w:val="none" w:sz="0" w:space="0" w:color="auto"/>
        <w:bottom w:val="none" w:sz="0" w:space="0" w:color="auto"/>
        <w:right w:val="none" w:sz="0" w:space="0" w:color="auto"/>
      </w:divBdr>
      <w:divsChild>
        <w:div w:id="971405174">
          <w:marLeft w:val="0"/>
          <w:marRight w:val="0"/>
          <w:marTop w:val="0"/>
          <w:marBottom w:val="0"/>
          <w:divBdr>
            <w:top w:val="none" w:sz="0" w:space="0" w:color="auto"/>
            <w:left w:val="none" w:sz="0" w:space="0" w:color="auto"/>
            <w:bottom w:val="none" w:sz="0" w:space="0" w:color="auto"/>
            <w:right w:val="none" w:sz="0" w:space="0" w:color="auto"/>
          </w:divBdr>
          <w:divsChild>
            <w:div w:id="500701230">
              <w:marLeft w:val="0"/>
              <w:marRight w:val="0"/>
              <w:marTop w:val="0"/>
              <w:marBottom w:val="0"/>
              <w:divBdr>
                <w:top w:val="none" w:sz="0" w:space="0" w:color="auto"/>
                <w:left w:val="none" w:sz="0" w:space="0" w:color="auto"/>
                <w:bottom w:val="none" w:sz="0" w:space="0" w:color="auto"/>
                <w:right w:val="none" w:sz="0" w:space="0" w:color="auto"/>
              </w:divBdr>
              <w:divsChild>
                <w:div w:id="19727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29112">
      <w:bodyDiv w:val="1"/>
      <w:marLeft w:val="0"/>
      <w:marRight w:val="0"/>
      <w:marTop w:val="0"/>
      <w:marBottom w:val="0"/>
      <w:divBdr>
        <w:top w:val="none" w:sz="0" w:space="0" w:color="auto"/>
        <w:left w:val="none" w:sz="0" w:space="0" w:color="auto"/>
        <w:bottom w:val="none" w:sz="0" w:space="0" w:color="auto"/>
        <w:right w:val="none" w:sz="0" w:space="0" w:color="auto"/>
      </w:divBdr>
      <w:divsChild>
        <w:div w:id="298340886">
          <w:marLeft w:val="0"/>
          <w:marRight w:val="0"/>
          <w:marTop w:val="0"/>
          <w:marBottom w:val="0"/>
          <w:divBdr>
            <w:top w:val="none" w:sz="0" w:space="0" w:color="auto"/>
            <w:left w:val="none" w:sz="0" w:space="0" w:color="auto"/>
            <w:bottom w:val="none" w:sz="0" w:space="0" w:color="auto"/>
            <w:right w:val="none" w:sz="0" w:space="0" w:color="auto"/>
          </w:divBdr>
          <w:divsChild>
            <w:div w:id="33965903">
              <w:marLeft w:val="0"/>
              <w:marRight w:val="0"/>
              <w:marTop w:val="0"/>
              <w:marBottom w:val="0"/>
              <w:divBdr>
                <w:top w:val="none" w:sz="0" w:space="0" w:color="auto"/>
                <w:left w:val="none" w:sz="0" w:space="0" w:color="auto"/>
                <w:bottom w:val="none" w:sz="0" w:space="0" w:color="auto"/>
                <w:right w:val="none" w:sz="0" w:space="0" w:color="auto"/>
              </w:divBdr>
              <w:divsChild>
                <w:div w:id="986200268">
                  <w:marLeft w:val="0"/>
                  <w:marRight w:val="0"/>
                  <w:marTop w:val="0"/>
                  <w:marBottom w:val="0"/>
                  <w:divBdr>
                    <w:top w:val="none" w:sz="0" w:space="0" w:color="auto"/>
                    <w:left w:val="none" w:sz="0" w:space="0" w:color="auto"/>
                    <w:bottom w:val="none" w:sz="0" w:space="0" w:color="auto"/>
                    <w:right w:val="none" w:sz="0" w:space="0" w:color="auto"/>
                  </w:divBdr>
                </w:div>
              </w:divsChild>
            </w:div>
            <w:div w:id="535629098">
              <w:marLeft w:val="0"/>
              <w:marRight w:val="0"/>
              <w:marTop w:val="0"/>
              <w:marBottom w:val="0"/>
              <w:divBdr>
                <w:top w:val="none" w:sz="0" w:space="0" w:color="auto"/>
                <w:left w:val="none" w:sz="0" w:space="0" w:color="auto"/>
                <w:bottom w:val="none" w:sz="0" w:space="0" w:color="auto"/>
                <w:right w:val="none" w:sz="0" w:space="0" w:color="auto"/>
              </w:divBdr>
              <w:divsChild>
                <w:div w:id="1342003644">
                  <w:marLeft w:val="0"/>
                  <w:marRight w:val="0"/>
                  <w:marTop w:val="0"/>
                  <w:marBottom w:val="0"/>
                  <w:divBdr>
                    <w:top w:val="none" w:sz="0" w:space="0" w:color="auto"/>
                    <w:left w:val="none" w:sz="0" w:space="0" w:color="auto"/>
                    <w:bottom w:val="none" w:sz="0" w:space="0" w:color="auto"/>
                    <w:right w:val="none" w:sz="0" w:space="0" w:color="auto"/>
                  </w:divBdr>
                </w:div>
              </w:divsChild>
            </w:div>
            <w:div w:id="639728592">
              <w:marLeft w:val="0"/>
              <w:marRight w:val="0"/>
              <w:marTop w:val="0"/>
              <w:marBottom w:val="0"/>
              <w:divBdr>
                <w:top w:val="none" w:sz="0" w:space="0" w:color="auto"/>
                <w:left w:val="none" w:sz="0" w:space="0" w:color="auto"/>
                <w:bottom w:val="none" w:sz="0" w:space="0" w:color="auto"/>
                <w:right w:val="none" w:sz="0" w:space="0" w:color="auto"/>
              </w:divBdr>
              <w:divsChild>
                <w:div w:id="149368279">
                  <w:marLeft w:val="0"/>
                  <w:marRight w:val="0"/>
                  <w:marTop w:val="0"/>
                  <w:marBottom w:val="0"/>
                  <w:divBdr>
                    <w:top w:val="none" w:sz="0" w:space="0" w:color="auto"/>
                    <w:left w:val="none" w:sz="0" w:space="0" w:color="auto"/>
                    <w:bottom w:val="none" w:sz="0" w:space="0" w:color="auto"/>
                    <w:right w:val="none" w:sz="0" w:space="0" w:color="auto"/>
                  </w:divBdr>
                </w:div>
              </w:divsChild>
            </w:div>
            <w:div w:id="682322037">
              <w:marLeft w:val="0"/>
              <w:marRight w:val="0"/>
              <w:marTop w:val="0"/>
              <w:marBottom w:val="0"/>
              <w:divBdr>
                <w:top w:val="none" w:sz="0" w:space="0" w:color="auto"/>
                <w:left w:val="none" w:sz="0" w:space="0" w:color="auto"/>
                <w:bottom w:val="none" w:sz="0" w:space="0" w:color="auto"/>
                <w:right w:val="none" w:sz="0" w:space="0" w:color="auto"/>
              </w:divBdr>
              <w:divsChild>
                <w:div w:id="1726483928">
                  <w:marLeft w:val="0"/>
                  <w:marRight w:val="0"/>
                  <w:marTop w:val="0"/>
                  <w:marBottom w:val="0"/>
                  <w:divBdr>
                    <w:top w:val="none" w:sz="0" w:space="0" w:color="auto"/>
                    <w:left w:val="none" w:sz="0" w:space="0" w:color="auto"/>
                    <w:bottom w:val="none" w:sz="0" w:space="0" w:color="auto"/>
                    <w:right w:val="none" w:sz="0" w:space="0" w:color="auto"/>
                  </w:divBdr>
                </w:div>
              </w:divsChild>
            </w:div>
            <w:div w:id="776293158">
              <w:marLeft w:val="0"/>
              <w:marRight w:val="0"/>
              <w:marTop w:val="0"/>
              <w:marBottom w:val="0"/>
              <w:divBdr>
                <w:top w:val="none" w:sz="0" w:space="0" w:color="auto"/>
                <w:left w:val="none" w:sz="0" w:space="0" w:color="auto"/>
                <w:bottom w:val="none" w:sz="0" w:space="0" w:color="auto"/>
                <w:right w:val="none" w:sz="0" w:space="0" w:color="auto"/>
              </w:divBdr>
              <w:divsChild>
                <w:div w:id="1108546162">
                  <w:marLeft w:val="0"/>
                  <w:marRight w:val="0"/>
                  <w:marTop w:val="0"/>
                  <w:marBottom w:val="0"/>
                  <w:divBdr>
                    <w:top w:val="none" w:sz="0" w:space="0" w:color="auto"/>
                    <w:left w:val="none" w:sz="0" w:space="0" w:color="auto"/>
                    <w:bottom w:val="none" w:sz="0" w:space="0" w:color="auto"/>
                    <w:right w:val="none" w:sz="0" w:space="0" w:color="auto"/>
                  </w:divBdr>
                </w:div>
              </w:divsChild>
            </w:div>
            <w:div w:id="863058556">
              <w:marLeft w:val="0"/>
              <w:marRight w:val="0"/>
              <w:marTop w:val="0"/>
              <w:marBottom w:val="0"/>
              <w:divBdr>
                <w:top w:val="none" w:sz="0" w:space="0" w:color="auto"/>
                <w:left w:val="none" w:sz="0" w:space="0" w:color="auto"/>
                <w:bottom w:val="none" w:sz="0" w:space="0" w:color="auto"/>
                <w:right w:val="none" w:sz="0" w:space="0" w:color="auto"/>
              </w:divBdr>
              <w:divsChild>
                <w:div w:id="1362509446">
                  <w:marLeft w:val="0"/>
                  <w:marRight w:val="0"/>
                  <w:marTop w:val="0"/>
                  <w:marBottom w:val="0"/>
                  <w:divBdr>
                    <w:top w:val="none" w:sz="0" w:space="0" w:color="auto"/>
                    <w:left w:val="none" w:sz="0" w:space="0" w:color="auto"/>
                    <w:bottom w:val="none" w:sz="0" w:space="0" w:color="auto"/>
                    <w:right w:val="none" w:sz="0" w:space="0" w:color="auto"/>
                  </w:divBdr>
                </w:div>
              </w:divsChild>
            </w:div>
            <w:div w:id="949118797">
              <w:marLeft w:val="0"/>
              <w:marRight w:val="0"/>
              <w:marTop w:val="0"/>
              <w:marBottom w:val="0"/>
              <w:divBdr>
                <w:top w:val="none" w:sz="0" w:space="0" w:color="auto"/>
                <w:left w:val="none" w:sz="0" w:space="0" w:color="auto"/>
                <w:bottom w:val="none" w:sz="0" w:space="0" w:color="auto"/>
                <w:right w:val="none" w:sz="0" w:space="0" w:color="auto"/>
              </w:divBdr>
              <w:divsChild>
                <w:div w:id="1793592556">
                  <w:marLeft w:val="0"/>
                  <w:marRight w:val="0"/>
                  <w:marTop w:val="0"/>
                  <w:marBottom w:val="0"/>
                  <w:divBdr>
                    <w:top w:val="none" w:sz="0" w:space="0" w:color="auto"/>
                    <w:left w:val="none" w:sz="0" w:space="0" w:color="auto"/>
                    <w:bottom w:val="none" w:sz="0" w:space="0" w:color="auto"/>
                    <w:right w:val="none" w:sz="0" w:space="0" w:color="auto"/>
                  </w:divBdr>
                </w:div>
              </w:divsChild>
            </w:div>
            <w:div w:id="1328825598">
              <w:marLeft w:val="0"/>
              <w:marRight w:val="0"/>
              <w:marTop w:val="0"/>
              <w:marBottom w:val="0"/>
              <w:divBdr>
                <w:top w:val="none" w:sz="0" w:space="0" w:color="auto"/>
                <w:left w:val="none" w:sz="0" w:space="0" w:color="auto"/>
                <w:bottom w:val="none" w:sz="0" w:space="0" w:color="auto"/>
                <w:right w:val="none" w:sz="0" w:space="0" w:color="auto"/>
              </w:divBdr>
              <w:divsChild>
                <w:div w:id="341326120">
                  <w:marLeft w:val="0"/>
                  <w:marRight w:val="0"/>
                  <w:marTop w:val="0"/>
                  <w:marBottom w:val="0"/>
                  <w:divBdr>
                    <w:top w:val="none" w:sz="0" w:space="0" w:color="auto"/>
                    <w:left w:val="none" w:sz="0" w:space="0" w:color="auto"/>
                    <w:bottom w:val="none" w:sz="0" w:space="0" w:color="auto"/>
                    <w:right w:val="none" w:sz="0" w:space="0" w:color="auto"/>
                  </w:divBdr>
                </w:div>
              </w:divsChild>
            </w:div>
            <w:div w:id="1364087433">
              <w:marLeft w:val="0"/>
              <w:marRight w:val="0"/>
              <w:marTop w:val="0"/>
              <w:marBottom w:val="0"/>
              <w:divBdr>
                <w:top w:val="none" w:sz="0" w:space="0" w:color="auto"/>
                <w:left w:val="none" w:sz="0" w:space="0" w:color="auto"/>
                <w:bottom w:val="none" w:sz="0" w:space="0" w:color="auto"/>
                <w:right w:val="none" w:sz="0" w:space="0" w:color="auto"/>
              </w:divBdr>
              <w:divsChild>
                <w:div w:id="211307474">
                  <w:marLeft w:val="0"/>
                  <w:marRight w:val="0"/>
                  <w:marTop w:val="0"/>
                  <w:marBottom w:val="0"/>
                  <w:divBdr>
                    <w:top w:val="none" w:sz="0" w:space="0" w:color="auto"/>
                    <w:left w:val="none" w:sz="0" w:space="0" w:color="auto"/>
                    <w:bottom w:val="none" w:sz="0" w:space="0" w:color="auto"/>
                    <w:right w:val="none" w:sz="0" w:space="0" w:color="auto"/>
                  </w:divBdr>
                </w:div>
              </w:divsChild>
            </w:div>
            <w:div w:id="1539245245">
              <w:marLeft w:val="0"/>
              <w:marRight w:val="0"/>
              <w:marTop w:val="0"/>
              <w:marBottom w:val="0"/>
              <w:divBdr>
                <w:top w:val="none" w:sz="0" w:space="0" w:color="auto"/>
                <w:left w:val="none" w:sz="0" w:space="0" w:color="auto"/>
                <w:bottom w:val="none" w:sz="0" w:space="0" w:color="auto"/>
                <w:right w:val="none" w:sz="0" w:space="0" w:color="auto"/>
              </w:divBdr>
              <w:divsChild>
                <w:div w:id="1127773405">
                  <w:marLeft w:val="0"/>
                  <w:marRight w:val="0"/>
                  <w:marTop w:val="0"/>
                  <w:marBottom w:val="0"/>
                  <w:divBdr>
                    <w:top w:val="none" w:sz="0" w:space="0" w:color="auto"/>
                    <w:left w:val="none" w:sz="0" w:space="0" w:color="auto"/>
                    <w:bottom w:val="none" w:sz="0" w:space="0" w:color="auto"/>
                    <w:right w:val="none" w:sz="0" w:space="0" w:color="auto"/>
                  </w:divBdr>
                </w:div>
              </w:divsChild>
            </w:div>
            <w:div w:id="1724064936">
              <w:marLeft w:val="0"/>
              <w:marRight w:val="0"/>
              <w:marTop w:val="0"/>
              <w:marBottom w:val="0"/>
              <w:divBdr>
                <w:top w:val="none" w:sz="0" w:space="0" w:color="auto"/>
                <w:left w:val="none" w:sz="0" w:space="0" w:color="auto"/>
                <w:bottom w:val="none" w:sz="0" w:space="0" w:color="auto"/>
                <w:right w:val="none" w:sz="0" w:space="0" w:color="auto"/>
              </w:divBdr>
              <w:divsChild>
                <w:div w:id="339964752">
                  <w:marLeft w:val="0"/>
                  <w:marRight w:val="0"/>
                  <w:marTop w:val="0"/>
                  <w:marBottom w:val="0"/>
                  <w:divBdr>
                    <w:top w:val="none" w:sz="0" w:space="0" w:color="auto"/>
                    <w:left w:val="none" w:sz="0" w:space="0" w:color="auto"/>
                    <w:bottom w:val="none" w:sz="0" w:space="0" w:color="auto"/>
                    <w:right w:val="none" w:sz="0" w:space="0" w:color="auto"/>
                  </w:divBdr>
                </w:div>
              </w:divsChild>
            </w:div>
            <w:div w:id="1916935289">
              <w:marLeft w:val="0"/>
              <w:marRight w:val="0"/>
              <w:marTop w:val="0"/>
              <w:marBottom w:val="0"/>
              <w:divBdr>
                <w:top w:val="none" w:sz="0" w:space="0" w:color="auto"/>
                <w:left w:val="none" w:sz="0" w:space="0" w:color="auto"/>
                <w:bottom w:val="none" w:sz="0" w:space="0" w:color="auto"/>
                <w:right w:val="none" w:sz="0" w:space="0" w:color="auto"/>
              </w:divBdr>
              <w:divsChild>
                <w:div w:id="16965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8495">
      <w:bodyDiv w:val="1"/>
      <w:marLeft w:val="0"/>
      <w:marRight w:val="0"/>
      <w:marTop w:val="0"/>
      <w:marBottom w:val="0"/>
      <w:divBdr>
        <w:top w:val="none" w:sz="0" w:space="0" w:color="auto"/>
        <w:left w:val="none" w:sz="0" w:space="0" w:color="auto"/>
        <w:bottom w:val="none" w:sz="0" w:space="0" w:color="auto"/>
        <w:right w:val="none" w:sz="0" w:space="0" w:color="auto"/>
      </w:divBdr>
      <w:divsChild>
        <w:div w:id="273446768">
          <w:marLeft w:val="0"/>
          <w:marRight w:val="0"/>
          <w:marTop w:val="0"/>
          <w:marBottom w:val="0"/>
          <w:divBdr>
            <w:top w:val="none" w:sz="0" w:space="0" w:color="auto"/>
            <w:left w:val="none" w:sz="0" w:space="0" w:color="auto"/>
            <w:bottom w:val="none" w:sz="0" w:space="0" w:color="auto"/>
            <w:right w:val="none" w:sz="0" w:space="0" w:color="auto"/>
          </w:divBdr>
          <w:divsChild>
            <w:div w:id="1640577352">
              <w:marLeft w:val="0"/>
              <w:marRight w:val="0"/>
              <w:marTop w:val="0"/>
              <w:marBottom w:val="0"/>
              <w:divBdr>
                <w:top w:val="none" w:sz="0" w:space="0" w:color="auto"/>
                <w:left w:val="none" w:sz="0" w:space="0" w:color="auto"/>
                <w:bottom w:val="none" w:sz="0" w:space="0" w:color="auto"/>
                <w:right w:val="none" w:sz="0" w:space="0" w:color="auto"/>
              </w:divBdr>
              <w:divsChild>
                <w:div w:id="8038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2675">
      <w:bodyDiv w:val="1"/>
      <w:marLeft w:val="0"/>
      <w:marRight w:val="0"/>
      <w:marTop w:val="0"/>
      <w:marBottom w:val="0"/>
      <w:divBdr>
        <w:top w:val="none" w:sz="0" w:space="0" w:color="auto"/>
        <w:left w:val="none" w:sz="0" w:space="0" w:color="auto"/>
        <w:bottom w:val="none" w:sz="0" w:space="0" w:color="auto"/>
        <w:right w:val="none" w:sz="0" w:space="0" w:color="auto"/>
      </w:divBdr>
      <w:divsChild>
        <w:div w:id="781537984">
          <w:marLeft w:val="0"/>
          <w:marRight w:val="0"/>
          <w:marTop w:val="0"/>
          <w:marBottom w:val="0"/>
          <w:divBdr>
            <w:top w:val="none" w:sz="0" w:space="0" w:color="auto"/>
            <w:left w:val="none" w:sz="0" w:space="0" w:color="auto"/>
            <w:bottom w:val="none" w:sz="0" w:space="0" w:color="auto"/>
            <w:right w:val="none" w:sz="0" w:space="0" w:color="auto"/>
          </w:divBdr>
          <w:divsChild>
            <w:div w:id="14063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2029">
      <w:bodyDiv w:val="1"/>
      <w:marLeft w:val="0"/>
      <w:marRight w:val="0"/>
      <w:marTop w:val="0"/>
      <w:marBottom w:val="0"/>
      <w:divBdr>
        <w:top w:val="none" w:sz="0" w:space="0" w:color="auto"/>
        <w:left w:val="none" w:sz="0" w:space="0" w:color="auto"/>
        <w:bottom w:val="none" w:sz="0" w:space="0" w:color="auto"/>
        <w:right w:val="none" w:sz="0" w:space="0" w:color="auto"/>
      </w:divBdr>
    </w:div>
    <w:div w:id="1031956004">
      <w:bodyDiv w:val="1"/>
      <w:marLeft w:val="0"/>
      <w:marRight w:val="0"/>
      <w:marTop w:val="0"/>
      <w:marBottom w:val="0"/>
      <w:divBdr>
        <w:top w:val="none" w:sz="0" w:space="0" w:color="auto"/>
        <w:left w:val="none" w:sz="0" w:space="0" w:color="auto"/>
        <w:bottom w:val="none" w:sz="0" w:space="0" w:color="auto"/>
        <w:right w:val="none" w:sz="0" w:space="0" w:color="auto"/>
      </w:divBdr>
      <w:divsChild>
        <w:div w:id="265120030">
          <w:marLeft w:val="0"/>
          <w:marRight w:val="0"/>
          <w:marTop w:val="0"/>
          <w:marBottom w:val="0"/>
          <w:divBdr>
            <w:top w:val="none" w:sz="0" w:space="0" w:color="auto"/>
            <w:left w:val="none" w:sz="0" w:space="0" w:color="auto"/>
            <w:bottom w:val="none" w:sz="0" w:space="0" w:color="auto"/>
            <w:right w:val="none" w:sz="0" w:space="0" w:color="auto"/>
          </w:divBdr>
          <w:divsChild>
            <w:div w:id="518737382">
              <w:marLeft w:val="0"/>
              <w:marRight w:val="0"/>
              <w:marTop w:val="0"/>
              <w:marBottom w:val="0"/>
              <w:divBdr>
                <w:top w:val="none" w:sz="0" w:space="0" w:color="auto"/>
                <w:left w:val="none" w:sz="0" w:space="0" w:color="auto"/>
                <w:bottom w:val="none" w:sz="0" w:space="0" w:color="auto"/>
                <w:right w:val="none" w:sz="0" w:space="0" w:color="auto"/>
              </w:divBdr>
              <w:divsChild>
                <w:div w:id="1073427857">
                  <w:marLeft w:val="0"/>
                  <w:marRight w:val="0"/>
                  <w:marTop w:val="0"/>
                  <w:marBottom w:val="0"/>
                  <w:divBdr>
                    <w:top w:val="none" w:sz="0" w:space="0" w:color="auto"/>
                    <w:left w:val="none" w:sz="0" w:space="0" w:color="auto"/>
                    <w:bottom w:val="none" w:sz="0" w:space="0" w:color="auto"/>
                    <w:right w:val="none" w:sz="0" w:space="0" w:color="auto"/>
                  </w:divBdr>
                  <w:divsChild>
                    <w:div w:id="16821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6044">
      <w:bodyDiv w:val="1"/>
      <w:marLeft w:val="0"/>
      <w:marRight w:val="0"/>
      <w:marTop w:val="0"/>
      <w:marBottom w:val="0"/>
      <w:divBdr>
        <w:top w:val="none" w:sz="0" w:space="0" w:color="auto"/>
        <w:left w:val="none" w:sz="0" w:space="0" w:color="auto"/>
        <w:bottom w:val="none" w:sz="0" w:space="0" w:color="auto"/>
        <w:right w:val="none" w:sz="0" w:space="0" w:color="auto"/>
      </w:divBdr>
    </w:div>
    <w:div w:id="1119031670">
      <w:bodyDiv w:val="1"/>
      <w:marLeft w:val="0"/>
      <w:marRight w:val="0"/>
      <w:marTop w:val="0"/>
      <w:marBottom w:val="0"/>
      <w:divBdr>
        <w:top w:val="none" w:sz="0" w:space="0" w:color="auto"/>
        <w:left w:val="none" w:sz="0" w:space="0" w:color="auto"/>
        <w:bottom w:val="none" w:sz="0" w:space="0" w:color="auto"/>
        <w:right w:val="none" w:sz="0" w:space="0" w:color="auto"/>
      </w:divBdr>
    </w:div>
    <w:div w:id="1164667529">
      <w:bodyDiv w:val="1"/>
      <w:marLeft w:val="0"/>
      <w:marRight w:val="0"/>
      <w:marTop w:val="0"/>
      <w:marBottom w:val="0"/>
      <w:divBdr>
        <w:top w:val="none" w:sz="0" w:space="0" w:color="auto"/>
        <w:left w:val="none" w:sz="0" w:space="0" w:color="auto"/>
        <w:bottom w:val="none" w:sz="0" w:space="0" w:color="auto"/>
        <w:right w:val="none" w:sz="0" w:space="0" w:color="auto"/>
      </w:divBdr>
      <w:divsChild>
        <w:div w:id="675034301">
          <w:marLeft w:val="0"/>
          <w:marRight w:val="0"/>
          <w:marTop w:val="0"/>
          <w:marBottom w:val="0"/>
          <w:divBdr>
            <w:top w:val="none" w:sz="0" w:space="0" w:color="auto"/>
            <w:left w:val="none" w:sz="0" w:space="0" w:color="auto"/>
            <w:bottom w:val="none" w:sz="0" w:space="0" w:color="auto"/>
            <w:right w:val="none" w:sz="0" w:space="0" w:color="auto"/>
          </w:divBdr>
          <w:divsChild>
            <w:div w:id="1556315816">
              <w:marLeft w:val="0"/>
              <w:marRight w:val="0"/>
              <w:marTop w:val="0"/>
              <w:marBottom w:val="0"/>
              <w:divBdr>
                <w:top w:val="none" w:sz="0" w:space="0" w:color="auto"/>
                <w:left w:val="none" w:sz="0" w:space="0" w:color="auto"/>
                <w:bottom w:val="none" w:sz="0" w:space="0" w:color="auto"/>
                <w:right w:val="none" w:sz="0" w:space="0" w:color="auto"/>
              </w:divBdr>
              <w:divsChild>
                <w:div w:id="1006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59542">
      <w:bodyDiv w:val="1"/>
      <w:marLeft w:val="0"/>
      <w:marRight w:val="0"/>
      <w:marTop w:val="0"/>
      <w:marBottom w:val="0"/>
      <w:divBdr>
        <w:top w:val="none" w:sz="0" w:space="0" w:color="auto"/>
        <w:left w:val="none" w:sz="0" w:space="0" w:color="auto"/>
        <w:bottom w:val="none" w:sz="0" w:space="0" w:color="auto"/>
        <w:right w:val="none" w:sz="0" w:space="0" w:color="auto"/>
      </w:divBdr>
    </w:div>
    <w:div w:id="1545436830">
      <w:bodyDiv w:val="1"/>
      <w:marLeft w:val="0"/>
      <w:marRight w:val="0"/>
      <w:marTop w:val="0"/>
      <w:marBottom w:val="0"/>
      <w:divBdr>
        <w:top w:val="none" w:sz="0" w:space="0" w:color="auto"/>
        <w:left w:val="none" w:sz="0" w:space="0" w:color="auto"/>
        <w:bottom w:val="none" w:sz="0" w:space="0" w:color="auto"/>
        <w:right w:val="none" w:sz="0" w:space="0" w:color="auto"/>
      </w:divBdr>
      <w:divsChild>
        <w:div w:id="1840929386">
          <w:marLeft w:val="0"/>
          <w:marRight w:val="0"/>
          <w:marTop w:val="0"/>
          <w:marBottom w:val="0"/>
          <w:divBdr>
            <w:top w:val="none" w:sz="0" w:space="0" w:color="auto"/>
            <w:left w:val="none" w:sz="0" w:space="0" w:color="auto"/>
            <w:bottom w:val="none" w:sz="0" w:space="0" w:color="auto"/>
            <w:right w:val="none" w:sz="0" w:space="0" w:color="auto"/>
          </w:divBdr>
        </w:div>
        <w:div w:id="1193154651">
          <w:marLeft w:val="0"/>
          <w:marRight w:val="0"/>
          <w:marTop w:val="0"/>
          <w:marBottom w:val="0"/>
          <w:divBdr>
            <w:top w:val="none" w:sz="0" w:space="0" w:color="auto"/>
            <w:left w:val="none" w:sz="0" w:space="0" w:color="auto"/>
            <w:bottom w:val="none" w:sz="0" w:space="0" w:color="auto"/>
            <w:right w:val="none" w:sz="0" w:space="0" w:color="auto"/>
          </w:divBdr>
        </w:div>
      </w:divsChild>
    </w:div>
    <w:div w:id="1565679538">
      <w:bodyDiv w:val="1"/>
      <w:marLeft w:val="0"/>
      <w:marRight w:val="0"/>
      <w:marTop w:val="0"/>
      <w:marBottom w:val="0"/>
      <w:divBdr>
        <w:top w:val="none" w:sz="0" w:space="0" w:color="auto"/>
        <w:left w:val="none" w:sz="0" w:space="0" w:color="auto"/>
        <w:bottom w:val="none" w:sz="0" w:space="0" w:color="auto"/>
        <w:right w:val="none" w:sz="0" w:space="0" w:color="auto"/>
      </w:divBdr>
    </w:div>
    <w:div w:id="1642150078">
      <w:bodyDiv w:val="1"/>
      <w:marLeft w:val="0"/>
      <w:marRight w:val="0"/>
      <w:marTop w:val="0"/>
      <w:marBottom w:val="0"/>
      <w:divBdr>
        <w:top w:val="none" w:sz="0" w:space="0" w:color="auto"/>
        <w:left w:val="none" w:sz="0" w:space="0" w:color="auto"/>
        <w:bottom w:val="none" w:sz="0" w:space="0" w:color="auto"/>
        <w:right w:val="none" w:sz="0" w:space="0" w:color="auto"/>
      </w:divBdr>
    </w:div>
    <w:div w:id="1669669811">
      <w:bodyDiv w:val="1"/>
      <w:marLeft w:val="0"/>
      <w:marRight w:val="0"/>
      <w:marTop w:val="0"/>
      <w:marBottom w:val="0"/>
      <w:divBdr>
        <w:top w:val="none" w:sz="0" w:space="0" w:color="auto"/>
        <w:left w:val="none" w:sz="0" w:space="0" w:color="auto"/>
        <w:bottom w:val="none" w:sz="0" w:space="0" w:color="auto"/>
        <w:right w:val="none" w:sz="0" w:space="0" w:color="auto"/>
      </w:divBdr>
      <w:divsChild>
        <w:div w:id="450367935">
          <w:marLeft w:val="0"/>
          <w:marRight w:val="0"/>
          <w:marTop w:val="0"/>
          <w:marBottom w:val="0"/>
          <w:divBdr>
            <w:top w:val="none" w:sz="0" w:space="0" w:color="auto"/>
            <w:left w:val="none" w:sz="0" w:space="0" w:color="auto"/>
            <w:bottom w:val="none" w:sz="0" w:space="0" w:color="auto"/>
            <w:right w:val="none" w:sz="0" w:space="0" w:color="auto"/>
          </w:divBdr>
        </w:div>
        <w:div w:id="822312324">
          <w:marLeft w:val="0"/>
          <w:marRight w:val="0"/>
          <w:marTop w:val="0"/>
          <w:marBottom w:val="0"/>
          <w:divBdr>
            <w:top w:val="none" w:sz="0" w:space="0" w:color="auto"/>
            <w:left w:val="none" w:sz="0" w:space="0" w:color="auto"/>
            <w:bottom w:val="none" w:sz="0" w:space="0" w:color="auto"/>
            <w:right w:val="none" w:sz="0" w:space="0" w:color="auto"/>
          </w:divBdr>
          <w:divsChild>
            <w:div w:id="1792816560">
              <w:marLeft w:val="0"/>
              <w:marRight w:val="0"/>
              <w:marTop w:val="0"/>
              <w:marBottom w:val="0"/>
              <w:divBdr>
                <w:top w:val="none" w:sz="0" w:space="0" w:color="auto"/>
                <w:left w:val="none" w:sz="0" w:space="0" w:color="auto"/>
                <w:bottom w:val="none" w:sz="0" w:space="0" w:color="auto"/>
                <w:right w:val="none" w:sz="0" w:space="0" w:color="auto"/>
              </w:divBdr>
              <w:divsChild>
                <w:div w:id="16064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6244">
      <w:bodyDiv w:val="1"/>
      <w:marLeft w:val="0"/>
      <w:marRight w:val="0"/>
      <w:marTop w:val="0"/>
      <w:marBottom w:val="0"/>
      <w:divBdr>
        <w:top w:val="none" w:sz="0" w:space="0" w:color="auto"/>
        <w:left w:val="none" w:sz="0" w:space="0" w:color="auto"/>
        <w:bottom w:val="none" w:sz="0" w:space="0" w:color="auto"/>
        <w:right w:val="none" w:sz="0" w:space="0" w:color="auto"/>
      </w:divBdr>
    </w:div>
    <w:div w:id="1771582773">
      <w:bodyDiv w:val="1"/>
      <w:marLeft w:val="0"/>
      <w:marRight w:val="0"/>
      <w:marTop w:val="0"/>
      <w:marBottom w:val="0"/>
      <w:divBdr>
        <w:top w:val="none" w:sz="0" w:space="0" w:color="auto"/>
        <w:left w:val="none" w:sz="0" w:space="0" w:color="auto"/>
        <w:bottom w:val="none" w:sz="0" w:space="0" w:color="auto"/>
        <w:right w:val="none" w:sz="0" w:space="0" w:color="auto"/>
      </w:divBdr>
      <w:divsChild>
        <w:div w:id="615911044">
          <w:marLeft w:val="0"/>
          <w:marRight w:val="0"/>
          <w:marTop w:val="0"/>
          <w:marBottom w:val="0"/>
          <w:divBdr>
            <w:top w:val="none" w:sz="0" w:space="0" w:color="auto"/>
            <w:left w:val="none" w:sz="0" w:space="0" w:color="auto"/>
            <w:bottom w:val="none" w:sz="0" w:space="0" w:color="auto"/>
            <w:right w:val="none" w:sz="0" w:space="0" w:color="auto"/>
          </w:divBdr>
          <w:divsChild>
            <w:div w:id="2002081172">
              <w:marLeft w:val="0"/>
              <w:marRight w:val="0"/>
              <w:marTop w:val="0"/>
              <w:marBottom w:val="0"/>
              <w:divBdr>
                <w:top w:val="none" w:sz="0" w:space="0" w:color="auto"/>
                <w:left w:val="none" w:sz="0" w:space="0" w:color="auto"/>
                <w:bottom w:val="none" w:sz="0" w:space="0" w:color="auto"/>
                <w:right w:val="none" w:sz="0" w:space="0" w:color="auto"/>
              </w:divBdr>
              <w:divsChild>
                <w:div w:id="1156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9779">
      <w:bodyDiv w:val="1"/>
      <w:marLeft w:val="0"/>
      <w:marRight w:val="0"/>
      <w:marTop w:val="0"/>
      <w:marBottom w:val="0"/>
      <w:divBdr>
        <w:top w:val="none" w:sz="0" w:space="0" w:color="auto"/>
        <w:left w:val="none" w:sz="0" w:space="0" w:color="auto"/>
        <w:bottom w:val="none" w:sz="0" w:space="0" w:color="auto"/>
        <w:right w:val="none" w:sz="0" w:space="0" w:color="auto"/>
      </w:divBdr>
      <w:divsChild>
        <w:div w:id="1945453839">
          <w:marLeft w:val="0"/>
          <w:marRight w:val="0"/>
          <w:marTop w:val="0"/>
          <w:marBottom w:val="0"/>
          <w:divBdr>
            <w:top w:val="none" w:sz="0" w:space="0" w:color="auto"/>
            <w:left w:val="none" w:sz="0" w:space="0" w:color="auto"/>
            <w:bottom w:val="none" w:sz="0" w:space="0" w:color="auto"/>
            <w:right w:val="none" w:sz="0" w:space="0" w:color="auto"/>
          </w:divBdr>
          <w:divsChild>
            <w:div w:id="1676691674">
              <w:marLeft w:val="0"/>
              <w:marRight w:val="0"/>
              <w:marTop w:val="0"/>
              <w:marBottom w:val="0"/>
              <w:divBdr>
                <w:top w:val="none" w:sz="0" w:space="0" w:color="auto"/>
                <w:left w:val="none" w:sz="0" w:space="0" w:color="auto"/>
                <w:bottom w:val="none" w:sz="0" w:space="0" w:color="auto"/>
                <w:right w:val="none" w:sz="0" w:space="0" w:color="auto"/>
              </w:divBdr>
              <w:divsChild>
                <w:div w:id="753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0112">
      <w:bodyDiv w:val="1"/>
      <w:marLeft w:val="0"/>
      <w:marRight w:val="0"/>
      <w:marTop w:val="0"/>
      <w:marBottom w:val="0"/>
      <w:divBdr>
        <w:top w:val="none" w:sz="0" w:space="0" w:color="auto"/>
        <w:left w:val="none" w:sz="0" w:space="0" w:color="auto"/>
        <w:bottom w:val="none" w:sz="0" w:space="0" w:color="auto"/>
        <w:right w:val="none" w:sz="0" w:space="0" w:color="auto"/>
      </w:divBdr>
    </w:div>
    <w:div w:id="2015105387">
      <w:bodyDiv w:val="1"/>
      <w:marLeft w:val="0"/>
      <w:marRight w:val="0"/>
      <w:marTop w:val="0"/>
      <w:marBottom w:val="0"/>
      <w:divBdr>
        <w:top w:val="none" w:sz="0" w:space="0" w:color="auto"/>
        <w:left w:val="none" w:sz="0" w:space="0" w:color="auto"/>
        <w:bottom w:val="none" w:sz="0" w:space="0" w:color="auto"/>
        <w:right w:val="none" w:sz="0" w:space="0" w:color="auto"/>
      </w:divBdr>
      <w:divsChild>
        <w:div w:id="1087774208">
          <w:marLeft w:val="0"/>
          <w:marRight w:val="0"/>
          <w:marTop w:val="0"/>
          <w:marBottom w:val="0"/>
          <w:divBdr>
            <w:top w:val="none" w:sz="0" w:space="0" w:color="auto"/>
            <w:left w:val="none" w:sz="0" w:space="0" w:color="auto"/>
            <w:bottom w:val="none" w:sz="0" w:space="0" w:color="auto"/>
            <w:right w:val="none" w:sz="0" w:space="0" w:color="auto"/>
          </w:divBdr>
          <w:divsChild>
            <w:div w:id="137888723">
              <w:marLeft w:val="0"/>
              <w:marRight w:val="0"/>
              <w:marTop w:val="0"/>
              <w:marBottom w:val="0"/>
              <w:divBdr>
                <w:top w:val="none" w:sz="0" w:space="0" w:color="auto"/>
                <w:left w:val="none" w:sz="0" w:space="0" w:color="auto"/>
                <w:bottom w:val="none" w:sz="0" w:space="0" w:color="auto"/>
                <w:right w:val="none" w:sz="0" w:space="0" w:color="auto"/>
              </w:divBdr>
              <w:divsChild>
                <w:div w:id="7168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6487">
      <w:bodyDiv w:val="1"/>
      <w:marLeft w:val="0"/>
      <w:marRight w:val="0"/>
      <w:marTop w:val="0"/>
      <w:marBottom w:val="0"/>
      <w:divBdr>
        <w:top w:val="none" w:sz="0" w:space="0" w:color="auto"/>
        <w:left w:val="none" w:sz="0" w:space="0" w:color="auto"/>
        <w:bottom w:val="none" w:sz="0" w:space="0" w:color="auto"/>
        <w:right w:val="none" w:sz="0" w:space="0" w:color="auto"/>
      </w:divBdr>
      <w:divsChild>
        <w:div w:id="1216813665">
          <w:marLeft w:val="0"/>
          <w:marRight w:val="0"/>
          <w:marTop w:val="0"/>
          <w:marBottom w:val="0"/>
          <w:divBdr>
            <w:top w:val="none" w:sz="0" w:space="0" w:color="auto"/>
            <w:left w:val="none" w:sz="0" w:space="0" w:color="auto"/>
            <w:bottom w:val="none" w:sz="0" w:space="0" w:color="auto"/>
            <w:right w:val="none" w:sz="0" w:space="0" w:color="auto"/>
          </w:divBdr>
          <w:divsChild>
            <w:div w:id="756709797">
              <w:marLeft w:val="0"/>
              <w:marRight w:val="0"/>
              <w:marTop w:val="0"/>
              <w:marBottom w:val="0"/>
              <w:divBdr>
                <w:top w:val="none" w:sz="0" w:space="0" w:color="auto"/>
                <w:left w:val="none" w:sz="0" w:space="0" w:color="auto"/>
                <w:bottom w:val="none" w:sz="0" w:space="0" w:color="auto"/>
                <w:right w:val="none" w:sz="0" w:space="0" w:color="auto"/>
              </w:divBdr>
              <w:divsChild>
                <w:div w:id="3339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5837">
      <w:bodyDiv w:val="1"/>
      <w:marLeft w:val="0"/>
      <w:marRight w:val="0"/>
      <w:marTop w:val="0"/>
      <w:marBottom w:val="0"/>
      <w:divBdr>
        <w:top w:val="none" w:sz="0" w:space="0" w:color="auto"/>
        <w:left w:val="none" w:sz="0" w:space="0" w:color="auto"/>
        <w:bottom w:val="none" w:sz="0" w:space="0" w:color="auto"/>
        <w:right w:val="none" w:sz="0" w:space="0" w:color="auto"/>
      </w:divBdr>
      <w:divsChild>
        <w:div w:id="82117907">
          <w:marLeft w:val="0"/>
          <w:marRight w:val="0"/>
          <w:marTop w:val="0"/>
          <w:marBottom w:val="0"/>
          <w:divBdr>
            <w:top w:val="none" w:sz="0" w:space="0" w:color="auto"/>
            <w:left w:val="none" w:sz="0" w:space="0" w:color="auto"/>
            <w:bottom w:val="none" w:sz="0" w:space="0" w:color="auto"/>
            <w:right w:val="none" w:sz="0" w:space="0" w:color="auto"/>
          </w:divBdr>
        </w:div>
        <w:div w:id="848442785">
          <w:marLeft w:val="0"/>
          <w:marRight w:val="0"/>
          <w:marTop w:val="0"/>
          <w:marBottom w:val="0"/>
          <w:divBdr>
            <w:top w:val="none" w:sz="0" w:space="0" w:color="auto"/>
            <w:left w:val="none" w:sz="0" w:space="0" w:color="auto"/>
            <w:bottom w:val="none" w:sz="0" w:space="0" w:color="auto"/>
            <w:right w:val="none" w:sz="0" w:space="0" w:color="auto"/>
          </w:divBdr>
        </w:div>
      </w:divsChild>
    </w:div>
    <w:div w:id="21031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ni.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A638-3E80-4A50-BDD2-FAEDECA3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1204</Words>
  <Characters>6867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MARC QUINN</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QUINN</dc:title>
  <dc:subject/>
  <dc:creator>ufficio.stampa</dc:creator>
  <cp:keywords/>
  <cp:lastModifiedBy>Giovanna Aliprandi</cp:lastModifiedBy>
  <cp:revision>5</cp:revision>
  <cp:lastPrinted>2019-12-02T17:58:00Z</cp:lastPrinted>
  <dcterms:created xsi:type="dcterms:W3CDTF">2021-12-06T09:29:00Z</dcterms:created>
  <dcterms:modified xsi:type="dcterms:W3CDTF">2021-12-07T07:31:00Z</dcterms:modified>
</cp:coreProperties>
</file>