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9373FD" w14:textId="7A44563F" w:rsidR="00715226" w:rsidRPr="00601B07" w:rsidRDefault="00715226" w:rsidP="00FB7048">
      <w:pPr>
        <w:rPr>
          <w:rFonts w:ascii="Garamond" w:eastAsia="Garamond" w:hAnsi="Garamond" w:cs="Garamond"/>
          <w:lang w:val="en-GB"/>
        </w:rPr>
      </w:pPr>
      <w:r w:rsidRPr="00601B07">
        <w:rPr>
          <w:rFonts w:ascii="Garamond" w:hAnsi="Garamond"/>
          <w:lang w:val="en-GB"/>
        </w:rPr>
        <w:t>Ven</w:t>
      </w:r>
      <w:r w:rsidR="00601B07">
        <w:rPr>
          <w:rFonts w:ascii="Garamond" w:hAnsi="Garamond"/>
          <w:lang w:val="en-GB"/>
        </w:rPr>
        <w:t>ice</w:t>
      </w:r>
      <w:r w:rsidRPr="00601B07">
        <w:rPr>
          <w:rFonts w:ascii="Garamond" w:hAnsi="Garamond"/>
          <w:lang w:val="en-GB"/>
        </w:rPr>
        <w:t xml:space="preserve">, </w:t>
      </w:r>
      <w:r w:rsidR="00FF5F6C" w:rsidRPr="00601B07">
        <w:rPr>
          <w:rFonts w:ascii="Garamond" w:hAnsi="Garamond"/>
          <w:lang w:val="en-GB"/>
        </w:rPr>
        <w:t>7</w:t>
      </w:r>
      <w:r w:rsidRPr="00601B07">
        <w:rPr>
          <w:rFonts w:ascii="Garamond" w:hAnsi="Garamond"/>
          <w:lang w:val="en-GB"/>
        </w:rPr>
        <w:t xml:space="preserve"> </w:t>
      </w:r>
      <w:r w:rsidR="00601B07" w:rsidRPr="00601B07">
        <w:rPr>
          <w:rFonts w:ascii="Garamond" w:hAnsi="Garamond"/>
          <w:lang w:val="en-GB"/>
        </w:rPr>
        <w:t>December</w:t>
      </w:r>
      <w:r w:rsidRPr="00601B07">
        <w:rPr>
          <w:rFonts w:ascii="Garamond" w:hAnsi="Garamond"/>
          <w:lang w:val="en-GB"/>
        </w:rPr>
        <w:t xml:space="preserve"> 2021</w:t>
      </w:r>
    </w:p>
    <w:p w14:paraId="48D57312" w14:textId="77777777" w:rsidR="00715226" w:rsidRPr="00601B07" w:rsidRDefault="00715226" w:rsidP="00FB7048">
      <w:pPr>
        <w:rPr>
          <w:rFonts w:ascii="Garamond" w:eastAsia="Garamond" w:hAnsi="Garamond" w:cs="Garamond"/>
          <w:b/>
          <w:bCs/>
          <w:lang w:val="en-GB"/>
        </w:rPr>
      </w:pPr>
    </w:p>
    <w:p w14:paraId="3FAC624A" w14:textId="46034797" w:rsidR="00715226" w:rsidRPr="00601B07" w:rsidRDefault="00601B07" w:rsidP="00FB7048">
      <w:pPr>
        <w:rPr>
          <w:rFonts w:ascii="Garamond" w:eastAsia="Garamond" w:hAnsi="Garamond" w:cs="Garamond"/>
          <w:b/>
          <w:bCs/>
          <w:color w:val="000000"/>
          <w:sz w:val="40"/>
          <w:szCs w:val="40"/>
          <w:lang w:val="en-GB"/>
        </w:rPr>
      </w:pPr>
      <w:r w:rsidRPr="00601B07">
        <w:rPr>
          <w:rFonts w:ascii="Garamond" w:hAnsi="Garamond"/>
          <w:b/>
          <w:bCs/>
          <w:color w:val="000000"/>
          <w:sz w:val="40"/>
          <w:szCs w:val="40"/>
          <w:lang w:val="en-GB"/>
        </w:rPr>
        <w:t xml:space="preserve">The </w:t>
      </w:r>
      <w:r w:rsidR="00715226" w:rsidRPr="00601B07">
        <w:rPr>
          <w:rFonts w:ascii="Garamond" w:hAnsi="Garamond"/>
          <w:b/>
          <w:bCs/>
          <w:color w:val="000000"/>
          <w:sz w:val="40"/>
          <w:szCs w:val="40"/>
          <w:lang w:val="en-GB"/>
        </w:rPr>
        <w:t xml:space="preserve">Fondazione Giorgio Cini </w:t>
      </w:r>
      <w:r w:rsidRPr="00601B07">
        <w:rPr>
          <w:rFonts w:ascii="Garamond" w:hAnsi="Garamond"/>
          <w:b/>
          <w:bCs/>
          <w:color w:val="000000"/>
          <w:sz w:val="40"/>
          <w:szCs w:val="40"/>
          <w:lang w:val="en-GB"/>
        </w:rPr>
        <w:t xml:space="preserve">announces </w:t>
      </w:r>
      <w:r>
        <w:rPr>
          <w:rFonts w:ascii="Garamond" w:hAnsi="Garamond"/>
          <w:b/>
          <w:bCs/>
          <w:color w:val="000000"/>
          <w:sz w:val="40"/>
          <w:szCs w:val="40"/>
          <w:lang w:val="en-GB"/>
        </w:rPr>
        <w:t xml:space="preserve">its </w:t>
      </w:r>
      <w:r w:rsidRPr="00601B07">
        <w:rPr>
          <w:rFonts w:ascii="Garamond" w:hAnsi="Garamond"/>
          <w:b/>
          <w:bCs/>
          <w:color w:val="000000"/>
          <w:sz w:val="40"/>
          <w:szCs w:val="40"/>
          <w:lang w:val="en-GB"/>
        </w:rPr>
        <w:t>cultural activities programme for 202</w:t>
      </w:r>
      <w:r w:rsidR="00ED1B53">
        <w:rPr>
          <w:rFonts w:ascii="Garamond" w:hAnsi="Garamond"/>
          <w:b/>
          <w:bCs/>
          <w:color w:val="000000"/>
          <w:sz w:val="40"/>
          <w:szCs w:val="40"/>
          <w:lang w:val="en-GB"/>
        </w:rPr>
        <w:t>2</w:t>
      </w:r>
      <w:r w:rsidRPr="00601B07">
        <w:rPr>
          <w:rFonts w:ascii="Garamond" w:hAnsi="Garamond"/>
          <w:b/>
          <w:bCs/>
          <w:color w:val="000000"/>
          <w:sz w:val="40"/>
          <w:szCs w:val="40"/>
          <w:lang w:val="en-GB"/>
        </w:rPr>
        <w:t xml:space="preserve"> </w:t>
      </w:r>
    </w:p>
    <w:p w14:paraId="5343882C" w14:textId="77777777" w:rsidR="00715226" w:rsidRPr="00601B07" w:rsidRDefault="00715226" w:rsidP="00FB7048">
      <w:pPr>
        <w:rPr>
          <w:rFonts w:ascii="Garamond" w:eastAsia="Garamond" w:hAnsi="Garamond" w:cs="Garamond"/>
          <w:b/>
          <w:bCs/>
          <w:i/>
          <w:iCs/>
          <w:lang w:val="en-GB"/>
        </w:rPr>
      </w:pPr>
    </w:p>
    <w:p w14:paraId="60CBF146" w14:textId="72404395" w:rsidR="00715226" w:rsidRPr="00B137AD" w:rsidRDefault="00F16A1F" w:rsidP="00FB7048">
      <w:pPr>
        <w:rPr>
          <w:rFonts w:ascii="Garamond" w:hAnsi="Garamond"/>
          <w:b/>
          <w:bCs/>
          <w:i/>
          <w:iCs/>
          <w:color w:val="000000"/>
          <w:lang w:val="en-GB"/>
        </w:rPr>
      </w:pPr>
      <w:r w:rsidRPr="00F16A1F">
        <w:rPr>
          <w:rFonts w:ascii="Garamond" w:hAnsi="Garamond"/>
          <w:b/>
          <w:bCs/>
          <w:i/>
          <w:iCs/>
          <w:lang w:val="en-GB"/>
        </w:rPr>
        <w:t>The very varied cultural events in 20</w:t>
      </w:r>
      <w:r>
        <w:rPr>
          <w:rFonts w:ascii="Garamond" w:hAnsi="Garamond"/>
          <w:b/>
          <w:bCs/>
          <w:i/>
          <w:iCs/>
          <w:lang w:val="en-GB"/>
        </w:rPr>
        <w:t>22</w:t>
      </w:r>
      <w:r w:rsidRPr="00F16A1F">
        <w:rPr>
          <w:rFonts w:ascii="Garamond" w:hAnsi="Garamond"/>
          <w:b/>
          <w:bCs/>
          <w:i/>
          <w:iCs/>
          <w:lang w:val="en-GB"/>
        </w:rPr>
        <w:t xml:space="preserve"> </w:t>
      </w:r>
      <w:r w:rsidR="005F0AD7">
        <w:rPr>
          <w:rFonts w:ascii="Garamond" w:hAnsi="Garamond"/>
          <w:b/>
          <w:bCs/>
          <w:i/>
          <w:iCs/>
          <w:lang w:val="en-GB"/>
        </w:rPr>
        <w:t xml:space="preserve">include </w:t>
      </w:r>
      <w:r w:rsidRPr="00F16A1F">
        <w:rPr>
          <w:rFonts w:ascii="Garamond" w:hAnsi="Garamond"/>
          <w:b/>
          <w:bCs/>
          <w:i/>
          <w:iCs/>
          <w:lang w:val="en-GB"/>
        </w:rPr>
        <w:t>exhibitions, workshops, conferences</w:t>
      </w:r>
      <w:r>
        <w:rPr>
          <w:rFonts w:ascii="Garamond" w:hAnsi="Garamond"/>
          <w:b/>
          <w:bCs/>
          <w:i/>
          <w:iCs/>
          <w:lang w:val="en-GB"/>
        </w:rPr>
        <w:t>,</w:t>
      </w:r>
      <w:r w:rsidRPr="00F16A1F">
        <w:rPr>
          <w:rFonts w:ascii="Garamond" w:hAnsi="Garamond"/>
          <w:b/>
          <w:bCs/>
          <w:i/>
          <w:iCs/>
          <w:lang w:val="en-GB"/>
        </w:rPr>
        <w:t xml:space="preserve"> seminars, performing arts shows </w:t>
      </w:r>
      <w:r>
        <w:rPr>
          <w:rFonts w:ascii="Garamond" w:hAnsi="Garamond"/>
          <w:b/>
          <w:bCs/>
          <w:i/>
          <w:iCs/>
          <w:lang w:val="en-GB"/>
        </w:rPr>
        <w:t xml:space="preserve">and </w:t>
      </w:r>
      <w:r w:rsidRPr="00F16A1F">
        <w:rPr>
          <w:rFonts w:ascii="Garamond" w:hAnsi="Garamond"/>
          <w:b/>
          <w:bCs/>
          <w:i/>
          <w:iCs/>
          <w:lang w:val="en-GB"/>
        </w:rPr>
        <w:t xml:space="preserve">educational </w:t>
      </w:r>
      <w:r>
        <w:rPr>
          <w:rFonts w:ascii="Garamond" w:hAnsi="Garamond"/>
          <w:b/>
          <w:bCs/>
          <w:i/>
          <w:iCs/>
          <w:lang w:val="en-GB"/>
        </w:rPr>
        <w:t>opportunities</w:t>
      </w:r>
      <w:r w:rsidR="005F0AD7">
        <w:rPr>
          <w:rFonts w:ascii="Garamond" w:hAnsi="Garamond"/>
          <w:b/>
          <w:bCs/>
          <w:i/>
          <w:iCs/>
          <w:lang w:val="en-GB"/>
        </w:rPr>
        <w:t>,</w:t>
      </w:r>
      <w:r>
        <w:rPr>
          <w:rFonts w:ascii="Garamond" w:hAnsi="Garamond"/>
          <w:b/>
          <w:bCs/>
          <w:i/>
          <w:iCs/>
          <w:lang w:val="en-GB"/>
        </w:rPr>
        <w:t xml:space="preserve"> plus the second edition of </w:t>
      </w:r>
      <w:r w:rsidR="00715226" w:rsidRPr="00601B07">
        <w:rPr>
          <w:rFonts w:ascii="Garamond" w:hAnsi="Garamond"/>
          <w:b/>
          <w:bCs/>
          <w:color w:val="000000"/>
          <w:lang w:val="en-GB"/>
        </w:rPr>
        <w:t>Homo Faber</w:t>
      </w:r>
      <w:r w:rsidR="00715226" w:rsidRPr="00601B07">
        <w:rPr>
          <w:rFonts w:ascii="Garamond" w:hAnsi="Garamond"/>
          <w:b/>
          <w:bCs/>
          <w:i/>
          <w:iCs/>
          <w:color w:val="000000"/>
          <w:lang w:val="en-GB"/>
        </w:rPr>
        <w:t xml:space="preserve"> </w:t>
      </w:r>
      <w:r>
        <w:rPr>
          <w:rFonts w:ascii="Garamond" w:hAnsi="Garamond"/>
          <w:b/>
          <w:bCs/>
          <w:i/>
          <w:iCs/>
          <w:color w:val="000000"/>
          <w:lang w:val="en-GB"/>
        </w:rPr>
        <w:t>and</w:t>
      </w:r>
      <w:r w:rsidRPr="00F16A1F">
        <w:rPr>
          <w:rFonts w:ascii="Garamond" w:hAnsi="Garamond"/>
          <w:b/>
          <w:i/>
          <w:iCs/>
          <w:lang w:val="en-GB" w:eastAsia="ar-SA"/>
        </w:rPr>
        <w:t xml:space="preserve"> </w:t>
      </w:r>
      <w:r w:rsidR="008222B2">
        <w:rPr>
          <w:rFonts w:ascii="Garamond" w:hAnsi="Garamond"/>
          <w:b/>
          <w:i/>
          <w:iCs/>
          <w:lang w:val="en-GB" w:eastAsia="ar-SA"/>
        </w:rPr>
        <w:t xml:space="preserve">a </w:t>
      </w:r>
      <w:r w:rsidR="00B137AD">
        <w:rPr>
          <w:rFonts w:ascii="Garamond" w:hAnsi="Garamond"/>
          <w:b/>
          <w:i/>
          <w:iCs/>
          <w:lang w:val="en-GB" w:eastAsia="ar-SA"/>
        </w:rPr>
        <w:t xml:space="preserve">new series </w:t>
      </w:r>
      <w:r w:rsidRPr="00F16A1F">
        <w:rPr>
          <w:rFonts w:ascii="Garamond" w:hAnsi="Garamond"/>
          <w:b/>
          <w:bCs/>
          <w:i/>
          <w:iCs/>
          <w:color w:val="000000"/>
          <w:lang w:val="en-GB"/>
        </w:rPr>
        <w:t>of concerts at the Squero Auditorium</w:t>
      </w:r>
    </w:p>
    <w:p w14:paraId="0AF3FCD9" w14:textId="77777777" w:rsidR="00715226" w:rsidRPr="00601B07" w:rsidRDefault="00715226" w:rsidP="00FB7048">
      <w:pPr>
        <w:jc w:val="both"/>
        <w:rPr>
          <w:rFonts w:ascii="Garamond" w:eastAsia="Garamond" w:hAnsi="Garamond" w:cs="Garamond"/>
          <w:b/>
          <w:bCs/>
          <w:i/>
          <w:iCs/>
          <w:lang w:val="en-GB"/>
        </w:rPr>
      </w:pPr>
    </w:p>
    <w:p w14:paraId="4D37D252" w14:textId="410F75F1" w:rsidR="00C87513" w:rsidRPr="00601B07" w:rsidRDefault="005F0AD7" w:rsidP="00FB7048">
      <w:pPr>
        <w:rPr>
          <w:rFonts w:ascii="Garamond" w:eastAsia="Garamond" w:hAnsi="Garamond" w:cs="Garamond"/>
          <w:b/>
          <w:bCs/>
          <w:i/>
          <w:iCs/>
          <w:color w:val="000000"/>
          <w:lang w:val="en-GB"/>
        </w:rPr>
      </w:pPr>
      <w:r>
        <w:rPr>
          <w:rFonts w:ascii="Garamond" w:hAnsi="Garamond"/>
          <w:i/>
          <w:iCs/>
          <w:color w:val="000000"/>
          <w:lang w:val="en-GB"/>
        </w:rPr>
        <w:t>Among the i</w:t>
      </w:r>
      <w:r w:rsidR="00037373">
        <w:rPr>
          <w:rFonts w:ascii="Garamond" w:hAnsi="Garamond"/>
          <w:i/>
          <w:iCs/>
          <w:color w:val="000000"/>
          <w:lang w:val="en-GB"/>
        </w:rPr>
        <w:t xml:space="preserve">mportant </w:t>
      </w:r>
      <w:r w:rsidR="00E57778">
        <w:rPr>
          <w:rFonts w:ascii="Garamond" w:hAnsi="Garamond"/>
          <w:i/>
          <w:iCs/>
          <w:color w:val="000000"/>
          <w:lang w:val="en-GB"/>
        </w:rPr>
        <w:t xml:space="preserve">exhibition </w:t>
      </w:r>
      <w:r w:rsidR="00037373">
        <w:rPr>
          <w:rFonts w:ascii="Garamond" w:hAnsi="Garamond"/>
          <w:i/>
          <w:iCs/>
          <w:color w:val="000000"/>
          <w:lang w:val="en-GB"/>
        </w:rPr>
        <w:t>d</w:t>
      </w:r>
      <w:r w:rsidR="00601B07" w:rsidRPr="00601B07">
        <w:rPr>
          <w:rFonts w:ascii="Garamond" w:hAnsi="Garamond"/>
          <w:i/>
          <w:iCs/>
          <w:color w:val="000000"/>
          <w:lang w:val="en-GB"/>
        </w:rPr>
        <w:t xml:space="preserve">ates to be saved </w:t>
      </w:r>
      <w:r>
        <w:rPr>
          <w:rFonts w:ascii="Garamond" w:hAnsi="Garamond"/>
          <w:i/>
          <w:iCs/>
          <w:color w:val="000000"/>
          <w:lang w:val="en-GB"/>
        </w:rPr>
        <w:t xml:space="preserve">is </w:t>
      </w:r>
      <w:r w:rsidR="00601B07" w:rsidRPr="00601B07">
        <w:rPr>
          <w:rFonts w:ascii="Garamond" w:hAnsi="Garamond"/>
          <w:i/>
          <w:iCs/>
          <w:color w:val="000000"/>
          <w:lang w:val="en-GB"/>
        </w:rPr>
        <w:t xml:space="preserve">the </w:t>
      </w:r>
      <w:r w:rsidR="008222B2">
        <w:rPr>
          <w:rFonts w:ascii="Garamond" w:hAnsi="Garamond"/>
          <w:i/>
          <w:iCs/>
          <w:color w:val="000000"/>
          <w:lang w:val="en-GB"/>
        </w:rPr>
        <w:t xml:space="preserve">opening of </w:t>
      </w:r>
      <w:r w:rsidR="00037373">
        <w:rPr>
          <w:rFonts w:ascii="Garamond" w:hAnsi="Garamond"/>
          <w:i/>
          <w:iCs/>
          <w:color w:val="000000"/>
          <w:lang w:val="en-GB"/>
        </w:rPr>
        <w:t xml:space="preserve">the </w:t>
      </w:r>
      <w:r w:rsidR="00601B07" w:rsidRPr="00601B07">
        <w:rPr>
          <w:rFonts w:ascii="Garamond" w:hAnsi="Garamond"/>
          <w:i/>
          <w:iCs/>
          <w:color w:val="000000"/>
          <w:lang w:val="en-GB"/>
        </w:rPr>
        <w:t xml:space="preserve">new season </w:t>
      </w:r>
      <w:r w:rsidR="00037373">
        <w:rPr>
          <w:rFonts w:ascii="Garamond" w:hAnsi="Garamond"/>
          <w:i/>
          <w:iCs/>
          <w:color w:val="000000"/>
          <w:lang w:val="en-GB"/>
        </w:rPr>
        <w:t xml:space="preserve">at </w:t>
      </w:r>
      <w:r w:rsidR="00601B07" w:rsidRPr="00601B07">
        <w:rPr>
          <w:rFonts w:ascii="Garamond" w:hAnsi="Garamond"/>
          <w:i/>
          <w:iCs/>
          <w:color w:val="000000"/>
          <w:lang w:val="en-GB"/>
        </w:rPr>
        <w:t xml:space="preserve">the Palazzo Cini Gallery at San </w:t>
      </w:r>
      <w:proofErr w:type="spellStart"/>
      <w:r w:rsidR="00601B07" w:rsidRPr="00601B07">
        <w:rPr>
          <w:rFonts w:ascii="Garamond" w:hAnsi="Garamond"/>
          <w:i/>
          <w:iCs/>
          <w:color w:val="000000"/>
          <w:lang w:val="en-GB"/>
        </w:rPr>
        <w:t>Vio</w:t>
      </w:r>
      <w:proofErr w:type="spellEnd"/>
      <w:r w:rsidR="00601B07" w:rsidRPr="00601B07">
        <w:rPr>
          <w:rFonts w:ascii="Garamond" w:hAnsi="Garamond"/>
          <w:i/>
          <w:iCs/>
          <w:color w:val="000000"/>
          <w:lang w:val="en-GB"/>
        </w:rPr>
        <w:t xml:space="preserve"> in April </w:t>
      </w:r>
      <w:r w:rsidR="00601B07">
        <w:rPr>
          <w:rFonts w:ascii="Garamond" w:hAnsi="Garamond"/>
          <w:i/>
          <w:iCs/>
          <w:color w:val="000000"/>
          <w:lang w:val="en-GB"/>
        </w:rPr>
        <w:t xml:space="preserve">with a large </w:t>
      </w:r>
      <w:r w:rsidR="00C87513" w:rsidRPr="008222B2">
        <w:rPr>
          <w:rFonts w:ascii="Garamond" w:hAnsi="Garamond"/>
          <w:color w:val="000000"/>
          <w:lang w:val="en-GB"/>
        </w:rPr>
        <w:t>Joseph Beuys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 </w:t>
      </w:r>
      <w:r w:rsidR="008222B2">
        <w:rPr>
          <w:rFonts w:ascii="Garamond" w:hAnsi="Garamond"/>
          <w:i/>
          <w:iCs/>
          <w:color w:val="000000"/>
          <w:lang w:val="en-GB"/>
        </w:rPr>
        <w:t xml:space="preserve">show </w:t>
      </w:r>
      <w:r w:rsidR="00601B07">
        <w:rPr>
          <w:rFonts w:ascii="Garamond" w:hAnsi="Garamond"/>
          <w:i/>
          <w:iCs/>
          <w:color w:val="000000"/>
          <w:lang w:val="en-GB"/>
        </w:rPr>
        <w:t xml:space="preserve">curated by 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Luca Massimo Barbero, </w:t>
      </w:r>
      <w:r w:rsidR="00601B07">
        <w:rPr>
          <w:rFonts w:ascii="Garamond" w:hAnsi="Garamond"/>
          <w:i/>
          <w:iCs/>
          <w:color w:val="000000"/>
          <w:lang w:val="en-GB"/>
        </w:rPr>
        <w:t xml:space="preserve">while </w:t>
      </w:r>
      <w:r>
        <w:rPr>
          <w:rFonts w:ascii="Garamond" w:hAnsi="Garamond"/>
          <w:i/>
          <w:iCs/>
          <w:color w:val="000000"/>
          <w:lang w:val="en-GB"/>
        </w:rPr>
        <w:t xml:space="preserve">the </w:t>
      </w:r>
      <w:r w:rsidR="008222B2">
        <w:rPr>
          <w:rFonts w:ascii="Garamond" w:hAnsi="Garamond"/>
          <w:i/>
          <w:iCs/>
          <w:color w:val="000000"/>
          <w:lang w:val="en-GB"/>
        </w:rPr>
        <w:t xml:space="preserve">exhibitions in 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LE </w:t>
      </w:r>
      <w:proofErr w:type="spellStart"/>
      <w:r w:rsidR="00C87513" w:rsidRPr="00601B07">
        <w:rPr>
          <w:rFonts w:ascii="Garamond" w:hAnsi="Garamond"/>
          <w:i/>
          <w:iCs/>
          <w:color w:val="000000"/>
          <w:lang w:val="en-GB"/>
        </w:rPr>
        <w:t>STANZE</w:t>
      </w:r>
      <w:proofErr w:type="spellEnd"/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 DEL VETRO</w:t>
      </w:r>
      <w:r w:rsidR="008222B2">
        <w:rPr>
          <w:rFonts w:ascii="Garamond" w:hAnsi="Garamond"/>
          <w:i/>
          <w:iCs/>
          <w:color w:val="000000"/>
          <w:lang w:val="en-GB"/>
        </w:rPr>
        <w:t>,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 </w:t>
      </w:r>
      <w:r w:rsidR="00601B07">
        <w:rPr>
          <w:rFonts w:ascii="Garamond" w:hAnsi="Garamond"/>
          <w:i/>
          <w:iCs/>
          <w:color w:val="000000"/>
          <w:lang w:val="en-GB"/>
        </w:rPr>
        <w:t xml:space="preserve">a 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>pro</w:t>
      </w:r>
      <w:r w:rsidR="00F16A1F">
        <w:rPr>
          <w:rFonts w:ascii="Garamond" w:hAnsi="Garamond"/>
          <w:i/>
          <w:iCs/>
          <w:color w:val="000000"/>
          <w:lang w:val="en-GB"/>
        </w:rPr>
        <w:t>ject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 in </w:t>
      </w:r>
      <w:r w:rsidR="008222B2" w:rsidRPr="00601B07">
        <w:rPr>
          <w:rFonts w:ascii="Garamond" w:hAnsi="Garamond"/>
          <w:i/>
          <w:iCs/>
          <w:color w:val="000000"/>
          <w:lang w:val="en-GB"/>
        </w:rPr>
        <w:t>collaboration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 </w:t>
      </w:r>
      <w:r w:rsidR="00F16A1F">
        <w:rPr>
          <w:rFonts w:ascii="Garamond" w:hAnsi="Garamond"/>
          <w:i/>
          <w:iCs/>
          <w:color w:val="000000"/>
          <w:lang w:val="en-GB"/>
        </w:rPr>
        <w:t xml:space="preserve">with 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>Pentagram Stiftung</w:t>
      </w:r>
      <w:r w:rsidR="008222B2">
        <w:rPr>
          <w:rFonts w:ascii="Garamond" w:hAnsi="Garamond"/>
          <w:i/>
          <w:iCs/>
          <w:color w:val="000000"/>
          <w:lang w:val="en-GB"/>
        </w:rPr>
        <w:t>,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 </w:t>
      </w:r>
      <w:r w:rsidR="00F16A1F">
        <w:rPr>
          <w:rFonts w:ascii="Garamond" w:hAnsi="Garamond"/>
          <w:i/>
          <w:iCs/>
          <w:color w:val="000000"/>
          <w:lang w:val="en-GB"/>
        </w:rPr>
        <w:t xml:space="preserve">will 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focus </w:t>
      </w:r>
      <w:r w:rsidR="00F16A1F">
        <w:rPr>
          <w:rFonts w:ascii="Garamond" w:hAnsi="Garamond"/>
          <w:i/>
          <w:iCs/>
          <w:color w:val="000000"/>
          <w:lang w:val="en-GB"/>
        </w:rPr>
        <w:t>on the legendary M</w:t>
      </w:r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ilanese </w:t>
      </w:r>
      <w:r w:rsidR="00F16A1F">
        <w:rPr>
          <w:rFonts w:ascii="Garamond" w:hAnsi="Garamond"/>
          <w:i/>
          <w:iCs/>
          <w:color w:val="000000"/>
          <w:lang w:val="en-GB"/>
        </w:rPr>
        <w:t xml:space="preserve">company </w:t>
      </w:r>
      <w:r w:rsidR="00C87513" w:rsidRPr="00601B07">
        <w:rPr>
          <w:rFonts w:ascii="Garamond" w:hAnsi="Garamond"/>
          <w:color w:val="000000"/>
          <w:lang w:val="en-GB"/>
        </w:rPr>
        <w:t xml:space="preserve">Fontana </w:t>
      </w:r>
      <w:proofErr w:type="spellStart"/>
      <w:r w:rsidR="00C87513" w:rsidRPr="00601B07">
        <w:rPr>
          <w:rFonts w:ascii="Garamond" w:hAnsi="Garamond"/>
          <w:color w:val="000000"/>
          <w:lang w:val="en-GB"/>
        </w:rPr>
        <w:t>Arte</w:t>
      </w:r>
      <w:proofErr w:type="spellEnd"/>
      <w:r w:rsidR="00C87513" w:rsidRPr="00601B07">
        <w:rPr>
          <w:rFonts w:ascii="Garamond" w:hAnsi="Garamond"/>
          <w:i/>
          <w:iCs/>
          <w:color w:val="000000"/>
          <w:lang w:val="en-GB"/>
        </w:rPr>
        <w:t xml:space="preserve"> </w:t>
      </w:r>
      <w:r w:rsidR="00F16A1F">
        <w:rPr>
          <w:rFonts w:ascii="Garamond" w:hAnsi="Garamond"/>
          <w:i/>
          <w:iCs/>
          <w:color w:val="000000"/>
          <w:lang w:val="en-GB"/>
        </w:rPr>
        <w:t xml:space="preserve">in spring and </w:t>
      </w:r>
      <w:r w:rsidR="00F16A1F" w:rsidRPr="00F16A1F">
        <w:rPr>
          <w:rFonts w:ascii="Garamond" w:hAnsi="Garamond"/>
          <w:color w:val="000000"/>
          <w:lang w:val="en-GB"/>
        </w:rPr>
        <w:t xml:space="preserve">Lighting at </w:t>
      </w:r>
      <w:r w:rsidR="00C87513" w:rsidRPr="00F16A1F">
        <w:rPr>
          <w:rFonts w:ascii="Garamond" w:hAnsi="Garamond"/>
          <w:color w:val="000000"/>
          <w:lang w:val="en-GB"/>
        </w:rPr>
        <w:t>Venini</w:t>
      </w:r>
      <w:r w:rsidR="00F16A1F">
        <w:rPr>
          <w:rFonts w:ascii="Garamond" w:hAnsi="Garamond"/>
          <w:color w:val="000000"/>
          <w:lang w:val="en-GB"/>
        </w:rPr>
        <w:t xml:space="preserve"> </w:t>
      </w:r>
      <w:r w:rsidR="00F16A1F" w:rsidRPr="00037373">
        <w:rPr>
          <w:rFonts w:ascii="Garamond" w:hAnsi="Garamond"/>
          <w:i/>
          <w:iCs/>
          <w:color w:val="000000"/>
          <w:lang w:val="en-GB"/>
        </w:rPr>
        <w:t>in autumn</w:t>
      </w:r>
    </w:p>
    <w:p w14:paraId="718C642F" w14:textId="77777777" w:rsidR="00715226" w:rsidRPr="00601B07" w:rsidRDefault="00715226" w:rsidP="00FB7048">
      <w:pPr>
        <w:pStyle w:val="BodyText"/>
        <w:rPr>
          <w:lang w:val="en-GB"/>
        </w:rPr>
      </w:pPr>
    </w:p>
    <w:p w14:paraId="56DD60A6" w14:textId="1CDD50BA" w:rsidR="005E54BF" w:rsidRPr="005E54BF" w:rsidRDefault="004B16CF" w:rsidP="00FB7048">
      <w:pPr>
        <w:jc w:val="both"/>
        <w:rPr>
          <w:rFonts w:ascii="Garamond" w:hAnsi="Garamond"/>
          <w:lang w:val="en-GB"/>
        </w:rPr>
      </w:pPr>
      <w:r w:rsidRPr="00601B07">
        <w:rPr>
          <w:rFonts w:ascii="Garamond" w:hAnsi="Garamond"/>
          <w:lang w:val="en-GB"/>
        </w:rPr>
        <w:t>Ven</w:t>
      </w:r>
      <w:r w:rsidR="00B137AD">
        <w:rPr>
          <w:rFonts w:ascii="Garamond" w:hAnsi="Garamond"/>
          <w:lang w:val="en-GB"/>
        </w:rPr>
        <w:t>ice</w:t>
      </w:r>
      <w:r w:rsidRPr="00601B07">
        <w:rPr>
          <w:rFonts w:ascii="Garamond" w:hAnsi="Garamond"/>
          <w:lang w:val="en-GB"/>
        </w:rPr>
        <w:t xml:space="preserve">, </w:t>
      </w:r>
      <w:r w:rsidR="00FF5F6C" w:rsidRPr="00601B07">
        <w:rPr>
          <w:rFonts w:ascii="Garamond" w:hAnsi="Garamond"/>
          <w:lang w:val="en-GB"/>
        </w:rPr>
        <w:t xml:space="preserve">7 </w:t>
      </w:r>
      <w:r w:rsidR="00B137AD" w:rsidRPr="00601B07">
        <w:rPr>
          <w:rFonts w:ascii="Garamond" w:hAnsi="Garamond"/>
          <w:lang w:val="en-GB"/>
        </w:rPr>
        <w:t>December</w:t>
      </w:r>
      <w:r w:rsidRPr="00601B07">
        <w:rPr>
          <w:rFonts w:ascii="Garamond" w:hAnsi="Garamond"/>
          <w:lang w:val="en-GB"/>
        </w:rPr>
        <w:t xml:space="preserve"> 2021 – </w:t>
      </w:r>
      <w:r w:rsidR="00B137AD" w:rsidRPr="00241D4E">
        <w:rPr>
          <w:rFonts w:ascii="Garamond" w:hAnsi="Garamond"/>
          <w:lang w:val="en-GB"/>
        </w:rPr>
        <w:t>The Fondazione Giorgio Cini</w:t>
      </w:r>
      <w:r w:rsidR="00B137AD" w:rsidRPr="00B137AD">
        <w:rPr>
          <w:rFonts w:ascii="Garamond" w:hAnsi="Garamond"/>
          <w:lang w:val="en-GB"/>
        </w:rPr>
        <w:t xml:space="preserve"> Board of Directors, chaired by </w:t>
      </w:r>
      <w:r w:rsidR="00B137AD" w:rsidRPr="00B137AD">
        <w:rPr>
          <w:rFonts w:ascii="Garamond" w:hAnsi="Garamond"/>
          <w:b/>
          <w:lang w:val="en-GB"/>
        </w:rPr>
        <w:t xml:space="preserve">Giovanni </w:t>
      </w:r>
      <w:proofErr w:type="spellStart"/>
      <w:r w:rsidR="00B137AD" w:rsidRPr="00B137AD">
        <w:rPr>
          <w:rFonts w:ascii="Garamond" w:hAnsi="Garamond"/>
          <w:b/>
          <w:lang w:val="en-GB"/>
        </w:rPr>
        <w:t>Bazoli</w:t>
      </w:r>
      <w:proofErr w:type="spellEnd"/>
      <w:r w:rsidR="00B137AD" w:rsidRPr="00B137AD">
        <w:rPr>
          <w:rFonts w:ascii="Garamond" w:hAnsi="Garamond"/>
          <w:lang w:val="en-GB"/>
        </w:rPr>
        <w:t xml:space="preserve">, has approved the </w:t>
      </w:r>
      <w:r w:rsidR="00B137AD" w:rsidRPr="00B137AD">
        <w:rPr>
          <w:rFonts w:ascii="Garamond" w:hAnsi="Garamond"/>
          <w:b/>
          <w:lang w:val="en-GB"/>
        </w:rPr>
        <w:t xml:space="preserve">cultural activities programme for </w:t>
      </w:r>
      <w:r w:rsidRPr="00601B07">
        <w:rPr>
          <w:rFonts w:ascii="Garamond" w:hAnsi="Garamond"/>
          <w:b/>
          <w:bCs/>
          <w:lang w:val="en-GB"/>
        </w:rPr>
        <w:t>2022</w:t>
      </w:r>
      <w:r w:rsidRPr="00601B07">
        <w:rPr>
          <w:rFonts w:ascii="Garamond" w:hAnsi="Garamond"/>
          <w:lang w:val="en-GB"/>
        </w:rPr>
        <w:t xml:space="preserve">. </w:t>
      </w:r>
      <w:r w:rsidR="00B137AD" w:rsidRPr="00B137AD">
        <w:rPr>
          <w:rFonts w:ascii="Garamond" w:hAnsi="Garamond"/>
          <w:iCs/>
          <w:lang w:val="en-GB"/>
        </w:rPr>
        <w:t xml:space="preserve">The disciplines involved in the </w:t>
      </w:r>
      <w:r w:rsidR="00B137AD">
        <w:rPr>
          <w:rFonts w:ascii="Garamond" w:hAnsi="Garamond"/>
          <w:iCs/>
          <w:lang w:val="en-GB"/>
        </w:rPr>
        <w:t xml:space="preserve">highly </w:t>
      </w:r>
      <w:r w:rsidR="00B137AD" w:rsidRPr="00B137AD">
        <w:rPr>
          <w:rFonts w:ascii="Garamond" w:hAnsi="Garamond"/>
          <w:iCs/>
          <w:lang w:val="en-GB"/>
        </w:rPr>
        <w:t xml:space="preserve">varied </w:t>
      </w:r>
      <w:r w:rsidR="00B137AD">
        <w:rPr>
          <w:rFonts w:ascii="Garamond" w:hAnsi="Garamond"/>
          <w:iCs/>
          <w:lang w:val="en-GB"/>
        </w:rPr>
        <w:t xml:space="preserve">calendar </w:t>
      </w:r>
      <w:r w:rsidR="00B137AD" w:rsidRPr="00B137AD">
        <w:rPr>
          <w:rFonts w:ascii="Garamond" w:hAnsi="Garamond"/>
          <w:iCs/>
          <w:lang w:val="en-GB"/>
        </w:rPr>
        <w:t xml:space="preserve">of </w:t>
      </w:r>
      <w:r w:rsidR="00241D4E">
        <w:rPr>
          <w:rFonts w:ascii="Garamond" w:hAnsi="Garamond"/>
          <w:iCs/>
          <w:lang w:val="en-GB"/>
        </w:rPr>
        <w:t xml:space="preserve">scholarly events </w:t>
      </w:r>
      <w:r w:rsidR="00B137AD" w:rsidRPr="00B137AD">
        <w:rPr>
          <w:rFonts w:ascii="Garamond" w:hAnsi="Garamond"/>
          <w:lang w:val="en-GB"/>
        </w:rPr>
        <w:t xml:space="preserve">range from </w:t>
      </w:r>
      <w:r w:rsidR="005F0AD7" w:rsidRPr="00B137AD">
        <w:rPr>
          <w:rFonts w:ascii="Garamond" w:hAnsi="Garamond"/>
          <w:lang w:val="en-GB"/>
        </w:rPr>
        <w:t xml:space="preserve">art </w:t>
      </w:r>
      <w:r w:rsidR="00B137AD" w:rsidRPr="00B137AD">
        <w:rPr>
          <w:rFonts w:ascii="Garamond" w:hAnsi="Garamond"/>
          <w:lang w:val="en-GB"/>
        </w:rPr>
        <w:t xml:space="preserve">history to music </w:t>
      </w:r>
      <w:r w:rsidR="005F0AD7">
        <w:rPr>
          <w:rFonts w:ascii="Garamond" w:hAnsi="Garamond"/>
          <w:lang w:val="en-GB"/>
        </w:rPr>
        <w:t xml:space="preserve">and </w:t>
      </w:r>
      <w:r w:rsidR="00B137AD" w:rsidRPr="00B137AD">
        <w:rPr>
          <w:rFonts w:ascii="Garamond" w:hAnsi="Garamond"/>
          <w:lang w:val="en-GB"/>
        </w:rPr>
        <w:t xml:space="preserve">theatre, </w:t>
      </w:r>
      <w:r w:rsidR="005F0466">
        <w:rPr>
          <w:rFonts w:ascii="Garamond" w:hAnsi="Garamond"/>
          <w:lang w:val="en-GB"/>
        </w:rPr>
        <w:t xml:space="preserve">not to mention wide-ranging </w:t>
      </w:r>
      <w:r w:rsidR="00B137AD">
        <w:rPr>
          <w:rFonts w:ascii="Garamond" w:hAnsi="Garamond"/>
          <w:lang w:val="en-GB"/>
        </w:rPr>
        <w:t>interdisciplinary activities:</w:t>
      </w:r>
      <w:r w:rsidRPr="00601B07">
        <w:rPr>
          <w:rFonts w:ascii="Garamond" w:hAnsi="Garamond"/>
          <w:lang w:val="en-GB"/>
        </w:rPr>
        <w:t xml:space="preserve"> </w:t>
      </w:r>
      <w:r w:rsidR="00B137AD">
        <w:rPr>
          <w:rFonts w:ascii="Garamond" w:hAnsi="Garamond"/>
          <w:lang w:val="en-GB"/>
        </w:rPr>
        <w:t xml:space="preserve">over </w:t>
      </w:r>
      <w:r w:rsidRPr="00601B07">
        <w:rPr>
          <w:rFonts w:ascii="Garamond" w:hAnsi="Garamond"/>
          <w:b/>
          <w:bCs/>
          <w:lang w:val="en-GB"/>
        </w:rPr>
        <w:t xml:space="preserve">30 </w:t>
      </w:r>
      <w:r w:rsidR="00B137AD" w:rsidRPr="00824894">
        <w:rPr>
          <w:rFonts w:ascii="Garamond" w:hAnsi="Garamond" w:cs="Cambria"/>
          <w:lang w:val="en-GB"/>
        </w:rPr>
        <w:t>conferences, study days, workshops</w:t>
      </w:r>
      <w:r w:rsidR="00B137AD">
        <w:rPr>
          <w:rFonts w:ascii="Garamond" w:hAnsi="Garamond" w:cs="Cambria"/>
          <w:lang w:val="en-GB"/>
        </w:rPr>
        <w:t>,</w:t>
      </w:r>
      <w:r w:rsidR="00B137AD" w:rsidRPr="00824894">
        <w:rPr>
          <w:rFonts w:ascii="Garamond" w:hAnsi="Garamond" w:cs="Cambria"/>
          <w:lang w:val="en-GB"/>
        </w:rPr>
        <w:t xml:space="preserve"> seminars</w:t>
      </w:r>
      <w:r w:rsidR="00B137AD" w:rsidRPr="00601B07">
        <w:rPr>
          <w:rFonts w:ascii="Garamond" w:hAnsi="Garamond"/>
          <w:lang w:val="en-GB"/>
        </w:rPr>
        <w:t xml:space="preserve"> </w:t>
      </w:r>
      <w:r w:rsidR="00B137AD">
        <w:rPr>
          <w:rFonts w:ascii="Garamond" w:hAnsi="Garamond"/>
          <w:lang w:val="en-GB"/>
        </w:rPr>
        <w:t xml:space="preserve">and </w:t>
      </w:r>
      <w:r w:rsidRPr="00601B07">
        <w:rPr>
          <w:rFonts w:ascii="Garamond" w:hAnsi="Garamond"/>
          <w:lang w:val="en-GB"/>
        </w:rPr>
        <w:t>presenta</w:t>
      </w:r>
      <w:r w:rsidR="00B137AD">
        <w:rPr>
          <w:rFonts w:ascii="Garamond" w:hAnsi="Garamond"/>
          <w:lang w:val="en-GB"/>
        </w:rPr>
        <w:t>tions</w:t>
      </w:r>
      <w:r w:rsidR="003E5332">
        <w:rPr>
          <w:rFonts w:ascii="Garamond" w:hAnsi="Garamond"/>
          <w:lang w:val="en-GB"/>
        </w:rPr>
        <w:t>.</w:t>
      </w:r>
      <w:r w:rsidRPr="00601B07">
        <w:rPr>
          <w:rFonts w:ascii="Garamond" w:hAnsi="Garamond"/>
          <w:lang w:val="en-GB"/>
        </w:rPr>
        <w:t xml:space="preserve"> </w:t>
      </w:r>
      <w:r w:rsidR="00241D4E">
        <w:rPr>
          <w:rFonts w:ascii="Garamond" w:hAnsi="Garamond"/>
          <w:lang w:val="en-GB"/>
        </w:rPr>
        <w:t xml:space="preserve">One particular </w:t>
      </w:r>
      <w:r w:rsidR="003E5332">
        <w:rPr>
          <w:rFonts w:ascii="Garamond" w:hAnsi="Garamond"/>
          <w:lang w:val="en-GB"/>
        </w:rPr>
        <w:t xml:space="preserve">highlight is the </w:t>
      </w:r>
      <w:r w:rsidR="000D6E34" w:rsidRPr="00601B07">
        <w:rPr>
          <w:rFonts w:ascii="Garamond" w:hAnsi="Garamond"/>
          <w:b/>
          <w:lang w:val="en-GB"/>
        </w:rPr>
        <w:t>International</w:t>
      </w:r>
      <w:r w:rsidRPr="00601B07">
        <w:rPr>
          <w:rFonts w:ascii="Garamond" w:hAnsi="Garamond"/>
          <w:b/>
          <w:lang w:val="en-GB"/>
        </w:rPr>
        <w:t xml:space="preserve"> </w:t>
      </w:r>
      <w:r w:rsidR="003E5332">
        <w:rPr>
          <w:rFonts w:ascii="Garamond" w:hAnsi="Garamond"/>
          <w:b/>
          <w:lang w:val="en-GB"/>
        </w:rPr>
        <w:t>Advanced Culture Course</w:t>
      </w:r>
      <w:r w:rsidR="003E5332" w:rsidRPr="003E5332">
        <w:rPr>
          <w:rFonts w:ascii="Garamond" w:hAnsi="Garamond"/>
          <w:bCs/>
          <w:lang w:val="en-GB"/>
        </w:rPr>
        <w:t>.</w:t>
      </w:r>
      <w:r w:rsidR="003E5332">
        <w:rPr>
          <w:rFonts w:ascii="Garamond" w:hAnsi="Garamond"/>
          <w:b/>
          <w:lang w:val="en-GB"/>
        </w:rPr>
        <w:t xml:space="preserve"> </w:t>
      </w:r>
      <w:r w:rsidR="003E5332" w:rsidRPr="003E5332">
        <w:rPr>
          <w:rFonts w:ascii="Garamond" w:hAnsi="Garamond"/>
          <w:bCs/>
          <w:lang w:val="en-GB"/>
        </w:rPr>
        <w:t xml:space="preserve">Having started up again in </w:t>
      </w:r>
      <w:r w:rsidR="00C87513" w:rsidRPr="00601B07">
        <w:rPr>
          <w:rFonts w:ascii="Garamond" w:hAnsi="Garamond"/>
          <w:lang w:val="en-GB"/>
        </w:rPr>
        <w:t>2021</w:t>
      </w:r>
      <w:r w:rsidR="000D6E34">
        <w:rPr>
          <w:rFonts w:ascii="Garamond" w:hAnsi="Garamond"/>
          <w:lang w:val="en-GB"/>
        </w:rPr>
        <w:t>,</w:t>
      </w:r>
      <w:r w:rsidR="003E5332">
        <w:rPr>
          <w:rFonts w:ascii="Garamond" w:hAnsi="Garamond"/>
          <w:lang w:val="en-GB"/>
        </w:rPr>
        <w:t xml:space="preserve"> </w:t>
      </w:r>
      <w:r w:rsidR="00E87CAF">
        <w:rPr>
          <w:rFonts w:ascii="Garamond" w:hAnsi="Garamond"/>
          <w:lang w:val="en-GB"/>
        </w:rPr>
        <w:t xml:space="preserve">the course </w:t>
      </w:r>
      <w:r w:rsidR="000D6E34">
        <w:rPr>
          <w:rFonts w:ascii="Garamond" w:hAnsi="Garamond"/>
          <w:lang w:val="en-GB"/>
        </w:rPr>
        <w:t xml:space="preserve">has immediately become a </w:t>
      </w:r>
      <w:r w:rsidR="003E5332">
        <w:rPr>
          <w:rFonts w:ascii="Garamond" w:hAnsi="Garamond"/>
          <w:lang w:val="en-GB"/>
        </w:rPr>
        <w:t>core activit</w:t>
      </w:r>
      <w:r w:rsidR="000D6E34">
        <w:rPr>
          <w:rFonts w:ascii="Garamond" w:hAnsi="Garamond"/>
          <w:lang w:val="en-GB"/>
        </w:rPr>
        <w:t>y</w:t>
      </w:r>
      <w:r w:rsidR="003E5332">
        <w:rPr>
          <w:rFonts w:ascii="Garamond" w:hAnsi="Garamond"/>
          <w:lang w:val="en-GB"/>
        </w:rPr>
        <w:t xml:space="preserve"> in the </w:t>
      </w:r>
      <w:r w:rsidR="00037373">
        <w:rPr>
          <w:rFonts w:ascii="Garamond" w:hAnsi="Garamond"/>
          <w:lang w:val="en-GB"/>
        </w:rPr>
        <w:t xml:space="preserve">Foundation’s </w:t>
      </w:r>
      <w:r w:rsidRPr="00601B07">
        <w:rPr>
          <w:rFonts w:ascii="Garamond" w:hAnsi="Garamond"/>
          <w:lang w:val="en-GB"/>
        </w:rPr>
        <w:t>programm</w:t>
      </w:r>
      <w:r w:rsidR="003E5332">
        <w:rPr>
          <w:rFonts w:ascii="Garamond" w:hAnsi="Garamond"/>
          <w:lang w:val="en-GB"/>
        </w:rPr>
        <w:t>es</w:t>
      </w:r>
      <w:r w:rsidRPr="00601B07">
        <w:rPr>
          <w:rFonts w:ascii="Garamond" w:hAnsi="Garamond"/>
          <w:lang w:val="en-GB"/>
        </w:rPr>
        <w:t xml:space="preserve">. </w:t>
      </w:r>
      <w:r w:rsidR="005E54BF" w:rsidRPr="005E54BF">
        <w:rPr>
          <w:rFonts w:ascii="Garamond" w:hAnsi="Garamond"/>
          <w:lang w:val="en-GB"/>
        </w:rPr>
        <w:t xml:space="preserve">Given the </w:t>
      </w:r>
      <w:r w:rsidR="000D6E34">
        <w:rPr>
          <w:rFonts w:ascii="Garamond" w:hAnsi="Garamond"/>
          <w:lang w:val="en-GB"/>
        </w:rPr>
        <w:t xml:space="preserve">renowned </w:t>
      </w:r>
      <w:r w:rsidR="005E54BF" w:rsidRPr="005E54BF">
        <w:rPr>
          <w:rFonts w:ascii="Garamond" w:hAnsi="Garamond"/>
          <w:lang w:val="en-GB"/>
        </w:rPr>
        <w:t xml:space="preserve">names hosted in 2021 and the </w:t>
      </w:r>
      <w:r w:rsidR="000D6E34">
        <w:rPr>
          <w:rFonts w:ascii="Garamond" w:hAnsi="Garamond"/>
          <w:lang w:val="en-GB"/>
        </w:rPr>
        <w:t xml:space="preserve">topicality </w:t>
      </w:r>
      <w:r w:rsidR="005E54BF" w:rsidRPr="005E54BF">
        <w:rPr>
          <w:rFonts w:ascii="Garamond" w:hAnsi="Garamond"/>
          <w:lang w:val="en-GB"/>
        </w:rPr>
        <w:t xml:space="preserve">of the theme proposed by Prof. Ossola, in 2022 the </w:t>
      </w:r>
      <w:r w:rsidR="00E87CAF">
        <w:rPr>
          <w:rFonts w:ascii="Garamond" w:hAnsi="Garamond"/>
          <w:lang w:val="en-GB"/>
        </w:rPr>
        <w:t>c</w:t>
      </w:r>
      <w:r w:rsidR="005E54BF" w:rsidRPr="005E54BF">
        <w:rPr>
          <w:rFonts w:ascii="Garamond" w:hAnsi="Garamond"/>
          <w:lang w:val="en-GB"/>
        </w:rPr>
        <w:t xml:space="preserve">ourse will see the </w:t>
      </w:r>
      <w:r w:rsidR="00037373">
        <w:rPr>
          <w:rFonts w:ascii="Garamond" w:hAnsi="Garamond"/>
          <w:lang w:val="en-GB"/>
        </w:rPr>
        <w:t xml:space="preserve">presence </w:t>
      </w:r>
      <w:r w:rsidR="005E54BF" w:rsidRPr="005E54BF">
        <w:rPr>
          <w:rFonts w:ascii="Garamond" w:hAnsi="Garamond"/>
          <w:lang w:val="en-GB"/>
        </w:rPr>
        <w:t xml:space="preserve">at the </w:t>
      </w:r>
      <w:r w:rsidR="000D6E34">
        <w:rPr>
          <w:rFonts w:ascii="Garamond" w:hAnsi="Garamond"/>
          <w:lang w:val="en-GB"/>
        </w:rPr>
        <w:t>Fondazione Giorgio Cini</w:t>
      </w:r>
      <w:r w:rsidR="005E54BF" w:rsidRPr="005E54BF">
        <w:rPr>
          <w:rFonts w:ascii="Garamond" w:hAnsi="Garamond"/>
          <w:lang w:val="en-GB"/>
        </w:rPr>
        <w:t xml:space="preserve"> of </w:t>
      </w:r>
      <w:r w:rsidR="000D6E34">
        <w:rPr>
          <w:rFonts w:ascii="Garamond" w:hAnsi="Garamond"/>
          <w:lang w:val="en-GB"/>
        </w:rPr>
        <w:t xml:space="preserve">more </w:t>
      </w:r>
      <w:r w:rsidR="005E54BF" w:rsidRPr="005E54BF">
        <w:rPr>
          <w:rFonts w:ascii="Garamond" w:hAnsi="Garamond"/>
          <w:lang w:val="en-GB"/>
        </w:rPr>
        <w:t xml:space="preserve">leading figures </w:t>
      </w:r>
      <w:r w:rsidR="000D6E34">
        <w:rPr>
          <w:rFonts w:ascii="Garamond" w:hAnsi="Garamond"/>
          <w:lang w:val="en-GB"/>
        </w:rPr>
        <w:t xml:space="preserve">from </w:t>
      </w:r>
      <w:r w:rsidR="005E54BF" w:rsidRPr="005E54BF">
        <w:rPr>
          <w:rFonts w:ascii="Garamond" w:hAnsi="Garamond"/>
          <w:lang w:val="en-GB"/>
        </w:rPr>
        <w:t xml:space="preserve">international culture </w:t>
      </w:r>
      <w:r w:rsidR="000D6E34">
        <w:rPr>
          <w:rFonts w:ascii="Garamond" w:hAnsi="Garamond"/>
          <w:lang w:val="en-GB"/>
        </w:rPr>
        <w:t xml:space="preserve">to discuss the issues </w:t>
      </w:r>
      <w:r w:rsidR="005E54BF" w:rsidRPr="005E54BF">
        <w:rPr>
          <w:rFonts w:ascii="Garamond" w:hAnsi="Garamond"/>
          <w:lang w:val="en-GB"/>
        </w:rPr>
        <w:t xml:space="preserve">in a programme </w:t>
      </w:r>
      <w:r w:rsidR="000D6E34">
        <w:rPr>
          <w:rFonts w:ascii="Garamond" w:hAnsi="Garamond"/>
          <w:lang w:val="en-GB"/>
        </w:rPr>
        <w:t xml:space="preserve">to </w:t>
      </w:r>
      <w:r w:rsidR="005E54BF" w:rsidRPr="005E54BF">
        <w:rPr>
          <w:rFonts w:ascii="Garamond" w:hAnsi="Garamond"/>
          <w:lang w:val="en-GB"/>
        </w:rPr>
        <w:t xml:space="preserve">be specially announced. </w:t>
      </w:r>
      <w:r w:rsidR="00433ED0">
        <w:rPr>
          <w:rFonts w:ascii="Garamond" w:hAnsi="Garamond"/>
          <w:lang w:val="en-GB"/>
        </w:rPr>
        <w:t>A</w:t>
      </w:r>
      <w:r w:rsidR="005E54BF" w:rsidRPr="005E54BF">
        <w:rPr>
          <w:rFonts w:ascii="Garamond" w:hAnsi="Garamond"/>
          <w:lang w:val="en-GB"/>
        </w:rPr>
        <w:t xml:space="preserve">ctivities open to the public include </w:t>
      </w:r>
      <w:r w:rsidR="00037373">
        <w:rPr>
          <w:rFonts w:ascii="Garamond" w:hAnsi="Garamond"/>
          <w:lang w:val="en-GB"/>
        </w:rPr>
        <w:t xml:space="preserve">the </w:t>
      </w:r>
      <w:r w:rsidR="005E54BF" w:rsidRPr="000D6E34">
        <w:rPr>
          <w:rFonts w:ascii="Garamond" w:hAnsi="Garamond"/>
          <w:b/>
          <w:bCs/>
          <w:lang w:val="en-GB"/>
        </w:rPr>
        <w:t>concert season</w:t>
      </w:r>
      <w:r w:rsidR="005E54BF" w:rsidRPr="005E54BF">
        <w:rPr>
          <w:rFonts w:ascii="Garamond" w:hAnsi="Garamond"/>
          <w:lang w:val="en-GB"/>
        </w:rPr>
        <w:t xml:space="preserve"> at the </w:t>
      </w:r>
      <w:r w:rsidR="000D6E34" w:rsidRPr="005E54BF">
        <w:rPr>
          <w:rFonts w:ascii="Garamond" w:hAnsi="Garamond"/>
          <w:lang w:val="en-GB"/>
        </w:rPr>
        <w:t xml:space="preserve">Squero </w:t>
      </w:r>
      <w:r w:rsidR="005E54BF" w:rsidRPr="005E54BF">
        <w:rPr>
          <w:rFonts w:ascii="Garamond" w:hAnsi="Garamond"/>
          <w:lang w:val="en-GB"/>
        </w:rPr>
        <w:t xml:space="preserve">Auditorium; </w:t>
      </w:r>
      <w:r w:rsidR="000D6E34" w:rsidRPr="00ED71C1">
        <w:rPr>
          <w:rFonts w:ascii="Garamond" w:hAnsi="Garamond"/>
          <w:b/>
          <w:bCs/>
          <w:lang w:val="en-GB"/>
        </w:rPr>
        <w:t>4</w:t>
      </w:r>
      <w:r w:rsidR="000D6E34">
        <w:rPr>
          <w:rFonts w:ascii="Garamond" w:hAnsi="Garamond"/>
          <w:lang w:val="en-GB"/>
        </w:rPr>
        <w:t xml:space="preserve"> </w:t>
      </w:r>
      <w:r w:rsidR="005E54BF" w:rsidRPr="005E54BF">
        <w:rPr>
          <w:rFonts w:ascii="Garamond" w:hAnsi="Garamond"/>
          <w:lang w:val="en-GB"/>
        </w:rPr>
        <w:t>exhibition</w:t>
      </w:r>
      <w:r w:rsidR="000D6E34">
        <w:rPr>
          <w:rFonts w:ascii="Garamond" w:hAnsi="Garamond"/>
          <w:lang w:val="en-GB"/>
        </w:rPr>
        <w:t>s</w:t>
      </w:r>
      <w:r w:rsidR="005E54BF" w:rsidRPr="005E54BF">
        <w:rPr>
          <w:rFonts w:ascii="Garamond" w:hAnsi="Garamond"/>
          <w:lang w:val="en-GB"/>
        </w:rPr>
        <w:t xml:space="preserve"> </w:t>
      </w:r>
      <w:r w:rsidR="000D6E34">
        <w:rPr>
          <w:rFonts w:ascii="Garamond" w:hAnsi="Garamond"/>
          <w:lang w:val="en-GB"/>
        </w:rPr>
        <w:t xml:space="preserve">on </w:t>
      </w:r>
      <w:r w:rsidR="005E54BF" w:rsidRPr="005E54BF">
        <w:rPr>
          <w:rFonts w:ascii="Garamond" w:hAnsi="Garamond"/>
          <w:lang w:val="en-GB"/>
        </w:rPr>
        <w:t xml:space="preserve">the Island of San Giorgio Maggiore </w:t>
      </w:r>
      <w:r w:rsidR="000D6E34">
        <w:rPr>
          <w:rFonts w:ascii="Garamond" w:hAnsi="Garamond"/>
          <w:lang w:val="en-GB"/>
        </w:rPr>
        <w:t xml:space="preserve">or the </w:t>
      </w:r>
      <w:r w:rsidR="005E54BF" w:rsidRPr="005E54BF">
        <w:rPr>
          <w:rFonts w:ascii="Garamond" w:hAnsi="Garamond"/>
          <w:lang w:val="en-GB"/>
        </w:rPr>
        <w:t xml:space="preserve">Palazzo Cini; over </w:t>
      </w:r>
      <w:r w:rsidR="005E54BF" w:rsidRPr="00ED71C1">
        <w:rPr>
          <w:rFonts w:ascii="Garamond" w:hAnsi="Garamond"/>
          <w:b/>
          <w:bCs/>
          <w:lang w:val="en-GB"/>
        </w:rPr>
        <w:t>25</w:t>
      </w:r>
      <w:r w:rsidR="005E54BF" w:rsidRPr="005E54BF">
        <w:rPr>
          <w:rFonts w:ascii="Garamond" w:hAnsi="Garamond"/>
          <w:lang w:val="en-GB"/>
        </w:rPr>
        <w:t xml:space="preserve"> publishing projects; various scholarships</w:t>
      </w:r>
      <w:r w:rsidR="00241D4E">
        <w:rPr>
          <w:rFonts w:ascii="Garamond" w:hAnsi="Garamond"/>
          <w:lang w:val="en-GB"/>
        </w:rPr>
        <w:t xml:space="preserve"> and grants</w:t>
      </w:r>
      <w:r w:rsidR="005E54BF" w:rsidRPr="005E54BF">
        <w:rPr>
          <w:rFonts w:ascii="Garamond" w:hAnsi="Garamond"/>
          <w:lang w:val="en-GB"/>
        </w:rPr>
        <w:t xml:space="preserve">; </w:t>
      </w:r>
      <w:r w:rsidR="00241D4E">
        <w:rPr>
          <w:rFonts w:ascii="Garamond" w:hAnsi="Garamond"/>
          <w:lang w:val="en-GB"/>
        </w:rPr>
        <w:t xml:space="preserve">the </w:t>
      </w:r>
      <w:r w:rsidR="005E54BF" w:rsidRPr="005E54BF">
        <w:rPr>
          <w:rFonts w:ascii="Garamond" w:hAnsi="Garamond"/>
          <w:lang w:val="en-GB"/>
        </w:rPr>
        <w:t xml:space="preserve">online and in-person training programme </w:t>
      </w:r>
      <w:r w:rsidR="00ED71C1">
        <w:rPr>
          <w:rFonts w:ascii="Garamond" w:hAnsi="Garamond"/>
          <w:lang w:val="en-GB"/>
        </w:rPr>
        <w:t xml:space="preserve">of </w:t>
      </w:r>
      <w:r w:rsidR="005E54BF" w:rsidRPr="005E54BF">
        <w:rPr>
          <w:rFonts w:ascii="Garamond" w:hAnsi="Garamond"/>
          <w:lang w:val="en-GB"/>
        </w:rPr>
        <w:t xml:space="preserve">the AOA - </w:t>
      </w:r>
      <w:proofErr w:type="spellStart"/>
      <w:r w:rsidR="005E54BF" w:rsidRPr="005E54BF">
        <w:rPr>
          <w:rFonts w:ascii="Garamond" w:hAnsi="Garamond"/>
          <w:lang w:val="en-GB"/>
        </w:rPr>
        <w:t>ARCHiVe</w:t>
      </w:r>
      <w:proofErr w:type="spellEnd"/>
      <w:r w:rsidR="005E54BF" w:rsidRPr="005E54BF">
        <w:rPr>
          <w:rFonts w:ascii="Garamond" w:hAnsi="Garamond"/>
          <w:lang w:val="en-GB"/>
        </w:rPr>
        <w:t xml:space="preserve"> Online Academy; and the 9th edition of the </w:t>
      </w:r>
      <w:r w:rsidR="005E54BF" w:rsidRPr="00ED71C1">
        <w:rPr>
          <w:rFonts w:ascii="Garamond" w:hAnsi="Garamond"/>
          <w:b/>
          <w:bCs/>
          <w:lang w:val="en-GB"/>
        </w:rPr>
        <w:t>Benno Geiger</w:t>
      </w:r>
      <w:r w:rsidR="00ED71C1" w:rsidRPr="00ED71C1">
        <w:rPr>
          <w:rFonts w:ascii="Garamond" w:hAnsi="Garamond"/>
          <w:b/>
          <w:bCs/>
          <w:lang w:val="en-GB"/>
        </w:rPr>
        <w:t xml:space="preserve"> Prize</w:t>
      </w:r>
      <w:r w:rsidR="005E54BF" w:rsidRPr="005E54BF">
        <w:rPr>
          <w:rFonts w:ascii="Garamond" w:hAnsi="Garamond"/>
          <w:lang w:val="en-GB"/>
        </w:rPr>
        <w:t xml:space="preserve"> for translatin</w:t>
      </w:r>
      <w:r w:rsidR="00ED71C1">
        <w:rPr>
          <w:rFonts w:ascii="Garamond" w:hAnsi="Garamond"/>
          <w:lang w:val="en-GB"/>
        </w:rPr>
        <w:t>g poetry</w:t>
      </w:r>
      <w:r w:rsidR="005E54BF" w:rsidRPr="005E54BF">
        <w:rPr>
          <w:rFonts w:ascii="Garamond" w:hAnsi="Garamond"/>
          <w:lang w:val="en-GB"/>
        </w:rPr>
        <w:t xml:space="preserve">. </w:t>
      </w:r>
      <w:r w:rsidR="00ED71C1">
        <w:rPr>
          <w:rFonts w:ascii="Garamond" w:hAnsi="Garamond"/>
          <w:lang w:val="en-GB"/>
        </w:rPr>
        <w:t>I</w:t>
      </w:r>
      <w:r w:rsidR="00ED71C1" w:rsidRPr="005E54BF">
        <w:rPr>
          <w:rFonts w:ascii="Garamond" w:hAnsi="Garamond"/>
          <w:lang w:val="en-GB"/>
        </w:rPr>
        <w:t>n 2022</w:t>
      </w:r>
      <w:r w:rsidR="00ED71C1">
        <w:rPr>
          <w:rFonts w:ascii="Garamond" w:hAnsi="Garamond"/>
          <w:lang w:val="en-GB"/>
        </w:rPr>
        <w:t xml:space="preserve"> </w:t>
      </w:r>
      <w:r w:rsidR="00AF7A12">
        <w:rPr>
          <w:rFonts w:ascii="Garamond" w:hAnsi="Garamond"/>
          <w:lang w:val="en-GB"/>
        </w:rPr>
        <w:t xml:space="preserve">a </w:t>
      </w:r>
      <w:r w:rsidR="005E54BF" w:rsidRPr="005E54BF">
        <w:rPr>
          <w:rFonts w:ascii="Garamond" w:hAnsi="Garamond"/>
          <w:lang w:val="en-GB"/>
        </w:rPr>
        <w:t xml:space="preserve">programme of </w:t>
      </w:r>
      <w:r w:rsidR="00AF7A12">
        <w:rPr>
          <w:rFonts w:ascii="Garamond" w:hAnsi="Garamond"/>
          <w:lang w:val="en-GB"/>
        </w:rPr>
        <w:t xml:space="preserve">events </w:t>
      </w:r>
      <w:r w:rsidR="005E54BF" w:rsidRPr="005E54BF">
        <w:rPr>
          <w:rFonts w:ascii="Garamond" w:hAnsi="Garamond"/>
          <w:lang w:val="en-GB"/>
        </w:rPr>
        <w:t xml:space="preserve">organised with the Veneto Region to </w:t>
      </w:r>
      <w:r w:rsidR="00ED71C1">
        <w:rPr>
          <w:rFonts w:ascii="Garamond" w:hAnsi="Garamond"/>
          <w:lang w:val="en-GB"/>
        </w:rPr>
        <w:t xml:space="preserve">develop and showcase </w:t>
      </w:r>
      <w:r w:rsidR="005E54BF" w:rsidRPr="005E54BF">
        <w:rPr>
          <w:rFonts w:ascii="Garamond" w:hAnsi="Garamond"/>
          <w:lang w:val="en-GB"/>
        </w:rPr>
        <w:t xml:space="preserve">the </w:t>
      </w:r>
      <w:r w:rsidR="00241D4E" w:rsidRPr="005E54BF">
        <w:rPr>
          <w:rFonts w:ascii="Garamond" w:hAnsi="Garamond"/>
          <w:lang w:val="en-GB"/>
        </w:rPr>
        <w:t>Cast</w:t>
      </w:r>
      <w:r w:rsidR="00241D4E">
        <w:rPr>
          <w:rFonts w:ascii="Garamond" w:hAnsi="Garamond"/>
          <w:lang w:val="en-GB"/>
        </w:rPr>
        <w:t>ello di</w:t>
      </w:r>
      <w:r w:rsidR="00241D4E" w:rsidRPr="005E54BF">
        <w:rPr>
          <w:rFonts w:ascii="Garamond" w:hAnsi="Garamond"/>
          <w:lang w:val="en-GB"/>
        </w:rPr>
        <w:t xml:space="preserve"> </w:t>
      </w:r>
      <w:proofErr w:type="spellStart"/>
      <w:r w:rsidR="00ED71C1" w:rsidRPr="005E54BF">
        <w:rPr>
          <w:rFonts w:ascii="Garamond" w:hAnsi="Garamond"/>
          <w:lang w:val="en-GB"/>
        </w:rPr>
        <w:t>Monselice</w:t>
      </w:r>
      <w:proofErr w:type="spellEnd"/>
      <w:r w:rsidR="00ED71C1" w:rsidRPr="005E54BF">
        <w:rPr>
          <w:rFonts w:ascii="Garamond" w:hAnsi="Garamond"/>
          <w:lang w:val="en-GB"/>
        </w:rPr>
        <w:t xml:space="preserve"> </w:t>
      </w:r>
      <w:r w:rsidR="005E54BF" w:rsidRPr="005E54BF">
        <w:rPr>
          <w:rFonts w:ascii="Garamond" w:hAnsi="Garamond"/>
          <w:lang w:val="en-GB"/>
        </w:rPr>
        <w:t>collections will also be launched.</w:t>
      </w:r>
    </w:p>
    <w:p w14:paraId="05D1962D" w14:textId="77777777" w:rsidR="005E54BF" w:rsidRPr="005E54BF" w:rsidRDefault="005E54BF" w:rsidP="00FB7048">
      <w:pPr>
        <w:jc w:val="both"/>
        <w:rPr>
          <w:rFonts w:ascii="Garamond" w:hAnsi="Garamond"/>
          <w:lang w:val="en-GB"/>
        </w:rPr>
      </w:pPr>
    </w:p>
    <w:p w14:paraId="547AF5F7" w14:textId="51C1D77F" w:rsidR="005E54BF" w:rsidRPr="005E54BF" w:rsidRDefault="00861558" w:rsidP="00FB7048">
      <w:pPr>
        <w:jc w:val="both"/>
        <w:rPr>
          <w:rFonts w:ascii="Garamond" w:hAnsi="Garamond"/>
          <w:lang w:val="en-GB"/>
        </w:rPr>
      </w:pPr>
      <w:r w:rsidRPr="00A3382D">
        <w:rPr>
          <w:rFonts w:ascii="Garamond" w:hAnsi="Garamond" w:cs="Cambria"/>
          <w:lang w:val="en-GB"/>
        </w:rPr>
        <w:t>In 20</w:t>
      </w:r>
      <w:r>
        <w:rPr>
          <w:rFonts w:ascii="Garamond" w:hAnsi="Garamond" w:cs="Cambria"/>
          <w:lang w:val="en-GB"/>
        </w:rPr>
        <w:t>2</w:t>
      </w:r>
      <w:r w:rsidR="00433ED0">
        <w:rPr>
          <w:rFonts w:ascii="Garamond" w:hAnsi="Garamond" w:cs="Cambria"/>
          <w:lang w:val="en-GB"/>
        </w:rPr>
        <w:t>2</w:t>
      </w:r>
      <w:r w:rsidRPr="00A3382D">
        <w:rPr>
          <w:rFonts w:ascii="Garamond" w:hAnsi="Garamond" w:cs="Cambria"/>
          <w:lang w:val="en-GB"/>
        </w:rPr>
        <w:t xml:space="preserve"> the Fondazione Cini will maintain its high academic profile thanks to the </w:t>
      </w:r>
      <w:r w:rsidRPr="00A3382D">
        <w:rPr>
          <w:rFonts w:ascii="Garamond" w:hAnsi="Garamond" w:cs="Cambria"/>
          <w:b/>
          <w:lang w:val="en-GB"/>
        </w:rPr>
        <w:t>activities of its Institutes and Research Centres</w:t>
      </w:r>
      <w:r w:rsidRPr="00861558">
        <w:rPr>
          <w:rFonts w:ascii="Garamond" w:hAnsi="Garamond" w:cs="Cambria"/>
          <w:bCs/>
          <w:lang w:val="en-GB"/>
        </w:rPr>
        <w:t>,</w:t>
      </w:r>
      <w:r w:rsidRPr="00A3382D">
        <w:rPr>
          <w:rFonts w:ascii="Garamond" w:hAnsi="Garamond" w:cs="Cambria"/>
          <w:lang w:val="en-GB"/>
        </w:rPr>
        <w:t xml:space="preserve"> </w:t>
      </w:r>
      <w:r>
        <w:rPr>
          <w:rFonts w:ascii="Garamond" w:hAnsi="Garamond" w:cs="Cambria"/>
          <w:lang w:val="en-GB"/>
        </w:rPr>
        <w:t xml:space="preserve">which </w:t>
      </w:r>
      <w:r w:rsidRPr="00A3382D">
        <w:rPr>
          <w:rFonts w:ascii="Garamond" w:hAnsi="Garamond" w:cs="Cambria"/>
          <w:lang w:val="en-GB"/>
        </w:rPr>
        <w:t>organi</w:t>
      </w:r>
      <w:r>
        <w:rPr>
          <w:rFonts w:ascii="Garamond" w:hAnsi="Garamond" w:cs="Cambria"/>
          <w:lang w:val="en-GB"/>
        </w:rPr>
        <w:t>se</w:t>
      </w:r>
      <w:r w:rsidRPr="00A3382D">
        <w:rPr>
          <w:rFonts w:ascii="Garamond" w:hAnsi="Garamond" w:cs="Cambria"/>
          <w:lang w:val="en-GB"/>
        </w:rPr>
        <w:t xml:space="preserve"> conferences, study days</w:t>
      </w:r>
      <w:r>
        <w:rPr>
          <w:rFonts w:ascii="Garamond" w:hAnsi="Garamond" w:cs="Cambria"/>
          <w:lang w:val="en-GB"/>
        </w:rPr>
        <w:t>,</w:t>
      </w:r>
      <w:r w:rsidRPr="00A3382D">
        <w:rPr>
          <w:rFonts w:ascii="Garamond" w:hAnsi="Garamond" w:cs="Cambria"/>
          <w:lang w:val="en-GB"/>
        </w:rPr>
        <w:t xml:space="preserve"> seminars </w:t>
      </w:r>
      <w:r>
        <w:rPr>
          <w:rFonts w:ascii="Garamond" w:hAnsi="Garamond" w:cs="Cambria"/>
          <w:lang w:val="en-GB"/>
        </w:rPr>
        <w:t xml:space="preserve">and workshops in various fields: early music, </w:t>
      </w:r>
      <w:r w:rsidRPr="002F4B3D">
        <w:rPr>
          <w:rFonts w:ascii="Garamond" w:hAnsi="Garamond" w:cs="Cambria"/>
          <w:lang w:val="en-GB"/>
        </w:rPr>
        <w:t>comparative music</w:t>
      </w:r>
      <w:r>
        <w:rPr>
          <w:rFonts w:ascii="Garamond" w:hAnsi="Garamond" w:cs="Cambria"/>
          <w:lang w:val="en-GB"/>
        </w:rPr>
        <w:t xml:space="preserve"> studies</w:t>
      </w:r>
      <w:r w:rsidRPr="002F4B3D">
        <w:rPr>
          <w:rFonts w:ascii="Garamond" w:hAnsi="Garamond" w:cs="Cambria"/>
          <w:lang w:val="en-GB"/>
        </w:rPr>
        <w:t>, theatr</w:t>
      </w:r>
      <w:r>
        <w:rPr>
          <w:rFonts w:ascii="Garamond" w:hAnsi="Garamond" w:cs="Cambria"/>
          <w:lang w:val="en-GB"/>
        </w:rPr>
        <w:t>e</w:t>
      </w:r>
      <w:r w:rsidRPr="002F4B3D">
        <w:rPr>
          <w:rFonts w:ascii="Garamond" w:hAnsi="Garamond" w:cs="Cambria"/>
          <w:lang w:val="en-GB"/>
        </w:rPr>
        <w:t>, art and comparative stud</w:t>
      </w:r>
      <w:r>
        <w:rPr>
          <w:rFonts w:ascii="Garamond" w:hAnsi="Garamond" w:cs="Cambria"/>
          <w:lang w:val="en-GB"/>
        </w:rPr>
        <w:t>ies</w:t>
      </w:r>
      <w:r w:rsidRPr="002F4B3D">
        <w:rPr>
          <w:rFonts w:ascii="Garamond" w:hAnsi="Garamond" w:cs="Cambria"/>
          <w:lang w:val="en-GB"/>
        </w:rPr>
        <w:t xml:space="preserve"> of civili</w:t>
      </w:r>
      <w:r>
        <w:rPr>
          <w:rFonts w:ascii="Garamond" w:hAnsi="Garamond" w:cs="Cambria"/>
          <w:lang w:val="en-GB"/>
        </w:rPr>
        <w:t>s</w:t>
      </w:r>
      <w:r w:rsidRPr="002F4B3D">
        <w:rPr>
          <w:rFonts w:ascii="Garamond" w:hAnsi="Garamond" w:cs="Cambria"/>
          <w:lang w:val="en-GB"/>
        </w:rPr>
        <w:t>ations.</w:t>
      </w:r>
      <w:r w:rsidRPr="005521FE">
        <w:rPr>
          <w:rFonts w:ascii="Garamond" w:hAnsi="Garamond"/>
          <w:sz w:val="22"/>
          <w:szCs w:val="22"/>
          <w:lang w:val="en-GB"/>
        </w:rPr>
        <w:t xml:space="preserve"> </w:t>
      </w:r>
      <w:r w:rsidR="005E54BF" w:rsidRPr="005E54BF">
        <w:rPr>
          <w:rFonts w:ascii="Garamond" w:hAnsi="Garamond"/>
          <w:lang w:val="en-GB"/>
        </w:rPr>
        <w:t xml:space="preserve"> </w:t>
      </w:r>
    </w:p>
    <w:p w14:paraId="0C3AF8B9" w14:textId="02C7CEF4" w:rsidR="005E54BF" w:rsidRPr="00861558" w:rsidRDefault="005E54BF" w:rsidP="00FB7048">
      <w:pPr>
        <w:jc w:val="both"/>
        <w:rPr>
          <w:rFonts w:ascii="Garamond" w:hAnsi="Garamond"/>
          <w:u w:val="single"/>
          <w:lang w:val="en-GB"/>
        </w:rPr>
      </w:pPr>
      <w:r w:rsidRPr="00861558">
        <w:rPr>
          <w:rFonts w:ascii="Garamond" w:hAnsi="Garamond"/>
          <w:u w:val="single"/>
          <w:lang w:val="en-GB"/>
        </w:rPr>
        <w:t xml:space="preserve">For </w:t>
      </w:r>
      <w:r w:rsidR="00861558" w:rsidRPr="00861558">
        <w:rPr>
          <w:rFonts w:ascii="Garamond" w:hAnsi="Garamond"/>
          <w:u w:val="single"/>
          <w:lang w:val="en-GB"/>
        </w:rPr>
        <w:t xml:space="preserve">further </w:t>
      </w:r>
      <w:r w:rsidRPr="00861558">
        <w:rPr>
          <w:rFonts w:ascii="Garamond" w:hAnsi="Garamond"/>
          <w:u w:val="single"/>
          <w:lang w:val="en-GB"/>
        </w:rPr>
        <w:t>information on the programmes, see the attach</w:t>
      </w:r>
      <w:r w:rsidR="00861558" w:rsidRPr="00861558">
        <w:rPr>
          <w:rFonts w:ascii="Garamond" w:hAnsi="Garamond"/>
          <w:u w:val="single"/>
          <w:lang w:val="en-GB"/>
        </w:rPr>
        <w:t>ment</w:t>
      </w:r>
      <w:r w:rsidRPr="00861558">
        <w:rPr>
          <w:rFonts w:ascii="Garamond" w:hAnsi="Garamond"/>
          <w:u w:val="single"/>
          <w:lang w:val="en-GB"/>
        </w:rPr>
        <w:t xml:space="preserve"> </w:t>
      </w:r>
      <w:r w:rsidRPr="00861558">
        <w:rPr>
          <w:rFonts w:ascii="Garamond" w:hAnsi="Garamond"/>
          <w:i/>
          <w:iCs/>
          <w:u w:val="single"/>
          <w:lang w:val="en-GB"/>
        </w:rPr>
        <w:t>Seminars and Conferences</w:t>
      </w:r>
      <w:r w:rsidRPr="00861558">
        <w:rPr>
          <w:rFonts w:ascii="Garamond" w:hAnsi="Garamond"/>
          <w:u w:val="single"/>
          <w:lang w:val="en-GB"/>
        </w:rPr>
        <w:t>.</w:t>
      </w:r>
    </w:p>
    <w:p w14:paraId="4D648B93" w14:textId="77777777" w:rsidR="005E54BF" w:rsidRPr="005E54BF" w:rsidRDefault="005E54BF" w:rsidP="00FB7048">
      <w:pPr>
        <w:jc w:val="both"/>
        <w:rPr>
          <w:rFonts w:ascii="Garamond" w:hAnsi="Garamond"/>
          <w:lang w:val="en-GB"/>
        </w:rPr>
      </w:pPr>
    </w:p>
    <w:p w14:paraId="254B735A" w14:textId="321B04CD" w:rsidR="005E54BF" w:rsidRPr="005E54BF" w:rsidRDefault="00861558" w:rsidP="00FB7048">
      <w:pPr>
        <w:jc w:val="both"/>
        <w:rPr>
          <w:rFonts w:ascii="Garamond" w:hAnsi="Garamond"/>
          <w:lang w:val="en-GB"/>
        </w:rPr>
      </w:pPr>
      <w:r w:rsidRPr="00861558">
        <w:rPr>
          <w:rFonts w:ascii="Garamond" w:hAnsi="Garamond"/>
          <w:lang w:val="en-GB"/>
        </w:rPr>
        <w:lastRenderedPageBreak/>
        <w:t xml:space="preserve">Among the </w:t>
      </w:r>
      <w:r>
        <w:rPr>
          <w:rFonts w:ascii="Garamond" w:hAnsi="Garamond"/>
          <w:lang w:val="en-GB"/>
        </w:rPr>
        <w:t xml:space="preserve">most important </w:t>
      </w:r>
      <w:r w:rsidRPr="00861558">
        <w:rPr>
          <w:rFonts w:ascii="Garamond" w:hAnsi="Garamond"/>
          <w:lang w:val="en-GB"/>
        </w:rPr>
        <w:t xml:space="preserve">events next year will be the </w:t>
      </w:r>
      <w:r w:rsidR="00433ED0">
        <w:rPr>
          <w:rFonts w:ascii="Garamond" w:hAnsi="Garamond"/>
          <w:lang w:val="en-GB"/>
        </w:rPr>
        <w:t>annual</w:t>
      </w:r>
      <w:r>
        <w:rPr>
          <w:rFonts w:ascii="Garamond" w:hAnsi="Garamond"/>
          <w:lang w:val="en-GB"/>
        </w:rPr>
        <w:t xml:space="preserve"> </w:t>
      </w:r>
      <w:r w:rsidRPr="00861558">
        <w:rPr>
          <w:rFonts w:ascii="Garamond" w:hAnsi="Garamond"/>
          <w:lang w:val="en-GB"/>
        </w:rPr>
        <w:t xml:space="preserve">opening of the </w:t>
      </w:r>
      <w:r w:rsidRPr="00861558">
        <w:rPr>
          <w:rFonts w:ascii="Garamond" w:hAnsi="Garamond"/>
          <w:b/>
          <w:lang w:val="en-GB"/>
        </w:rPr>
        <w:t xml:space="preserve">Palazzo Cini Gallery at San </w:t>
      </w:r>
      <w:proofErr w:type="spellStart"/>
      <w:r w:rsidRPr="00861558">
        <w:rPr>
          <w:rFonts w:ascii="Garamond" w:hAnsi="Garamond"/>
          <w:b/>
          <w:lang w:val="en-GB"/>
        </w:rPr>
        <w:t>Vio</w:t>
      </w:r>
      <w:proofErr w:type="spellEnd"/>
      <w:r w:rsidRPr="00861558">
        <w:rPr>
          <w:rFonts w:ascii="Garamond" w:hAnsi="Garamond"/>
          <w:lang w:val="en-GB"/>
        </w:rPr>
        <w:t xml:space="preserve"> </w:t>
      </w:r>
      <w:r w:rsidR="005E54BF" w:rsidRPr="005E54BF">
        <w:rPr>
          <w:rFonts w:ascii="Garamond" w:hAnsi="Garamond"/>
          <w:lang w:val="en-GB"/>
        </w:rPr>
        <w:t>(19 April - 21 November 2022)</w:t>
      </w:r>
      <w:r w:rsidR="008D16E5">
        <w:rPr>
          <w:rFonts w:ascii="Garamond" w:hAnsi="Garamond"/>
          <w:lang w:val="en-GB"/>
        </w:rPr>
        <w:t>.</w:t>
      </w:r>
      <w:r w:rsidR="005E54BF" w:rsidRPr="005E54BF">
        <w:rPr>
          <w:rFonts w:ascii="Garamond" w:hAnsi="Garamond"/>
          <w:lang w:val="en-GB"/>
        </w:rPr>
        <w:t xml:space="preserve"> </w:t>
      </w:r>
      <w:r w:rsidR="008D16E5">
        <w:rPr>
          <w:rFonts w:ascii="Garamond" w:hAnsi="Garamond"/>
          <w:lang w:val="en-GB"/>
        </w:rPr>
        <w:t xml:space="preserve">In concomitance with </w:t>
      </w:r>
      <w:r w:rsidR="005E54BF" w:rsidRPr="005E54BF">
        <w:rPr>
          <w:rFonts w:ascii="Garamond" w:hAnsi="Garamond"/>
          <w:lang w:val="en-GB"/>
        </w:rPr>
        <w:t xml:space="preserve">the </w:t>
      </w:r>
      <w:r w:rsidR="008D16E5">
        <w:rPr>
          <w:rFonts w:ascii="Garamond" w:hAnsi="Garamond"/>
          <w:lang w:val="en-GB"/>
        </w:rPr>
        <w:t>Ven</w:t>
      </w:r>
      <w:r w:rsidR="00AF7A12">
        <w:rPr>
          <w:rFonts w:ascii="Garamond" w:hAnsi="Garamond"/>
          <w:lang w:val="en-GB"/>
        </w:rPr>
        <w:t>i</w:t>
      </w:r>
      <w:r w:rsidR="008D16E5">
        <w:rPr>
          <w:rFonts w:ascii="Garamond" w:hAnsi="Garamond"/>
          <w:lang w:val="en-GB"/>
        </w:rPr>
        <w:t xml:space="preserve">ce Art </w:t>
      </w:r>
      <w:r w:rsidR="005E54BF" w:rsidRPr="005E54BF">
        <w:rPr>
          <w:rFonts w:ascii="Garamond" w:hAnsi="Garamond"/>
          <w:lang w:val="en-GB"/>
        </w:rPr>
        <w:t xml:space="preserve">Biennale, </w:t>
      </w:r>
      <w:r w:rsidR="008D16E5">
        <w:rPr>
          <w:rFonts w:ascii="Garamond" w:hAnsi="Garamond"/>
          <w:lang w:val="en-GB"/>
        </w:rPr>
        <w:t xml:space="preserve">the Gallery will hold an </w:t>
      </w:r>
      <w:r w:rsidR="005E54BF" w:rsidRPr="005E54BF">
        <w:rPr>
          <w:rFonts w:ascii="Garamond" w:hAnsi="Garamond"/>
          <w:lang w:val="en-GB"/>
        </w:rPr>
        <w:t xml:space="preserve">exhibition dedicated to the great </w:t>
      </w:r>
      <w:r w:rsidR="008D16E5">
        <w:rPr>
          <w:rFonts w:ascii="Garamond" w:hAnsi="Garamond"/>
          <w:lang w:val="en-GB"/>
        </w:rPr>
        <w:t xml:space="preserve">German </w:t>
      </w:r>
      <w:r w:rsidR="005E54BF" w:rsidRPr="005E54BF">
        <w:rPr>
          <w:rFonts w:ascii="Garamond" w:hAnsi="Garamond"/>
          <w:lang w:val="en-GB"/>
        </w:rPr>
        <w:t xml:space="preserve">artist </w:t>
      </w:r>
      <w:r w:rsidR="005E54BF" w:rsidRPr="008D16E5">
        <w:rPr>
          <w:rFonts w:ascii="Garamond" w:hAnsi="Garamond"/>
          <w:b/>
          <w:bCs/>
          <w:lang w:val="en-GB"/>
        </w:rPr>
        <w:t>Joseph Beuys</w:t>
      </w:r>
      <w:r w:rsidR="008D16E5" w:rsidRPr="008D16E5">
        <w:rPr>
          <w:rFonts w:ascii="Garamond" w:hAnsi="Garamond"/>
          <w:lang w:val="en-GB"/>
        </w:rPr>
        <w:t>,</w:t>
      </w:r>
      <w:r w:rsidR="005E54BF" w:rsidRPr="005E54BF">
        <w:rPr>
          <w:rFonts w:ascii="Garamond" w:hAnsi="Garamond"/>
          <w:lang w:val="en-GB"/>
        </w:rPr>
        <w:t xml:space="preserve"> curated by </w:t>
      </w:r>
      <w:r w:rsidR="005E54BF" w:rsidRPr="008D16E5">
        <w:rPr>
          <w:rFonts w:ascii="Garamond" w:hAnsi="Garamond"/>
          <w:b/>
          <w:bCs/>
          <w:lang w:val="en-GB"/>
        </w:rPr>
        <w:t>Luca Massimo Barbero</w:t>
      </w:r>
      <w:r w:rsidR="005E54BF" w:rsidRPr="005E54BF">
        <w:rPr>
          <w:rFonts w:ascii="Garamond" w:hAnsi="Garamond"/>
          <w:lang w:val="en-GB"/>
        </w:rPr>
        <w:t xml:space="preserve"> and </w:t>
      </w:r>
      <w:r w:rsidR="008D16E5">
        <w:rPr>
          <w:rFonts w:ascii="Garamond" w:hAnsi="Garamond"/>
          <w:lang w:val="en-GB"/>
        </w:rPr>
        <w:t xml:space="preserve">staged </w:t>
      </w:r>
      <w:r w:rsidR="005E54BF" w:rsidRPr="005E54BF">
        <w:rPr>
          <w:rFonts w:ascii="Garamond" w:hAnsi="Garamond"/>
          <w:lang w:val="en-GB"/>
        </w:rPr>
        <w:t>in collaboration with</w:t>
      </w:r>
      <w:r w:rsidR="00AF7A12">
        <w:rPr>
          <w:rFonts w:ascii="Garamond" w:hAnsi="Garamond"/>
          <w:lang w:val="en-GB"/>
        </w:rPr>
        <w:t xml:space="preserve"> the</w:t>
      </w:r>
      <w:r w:rsidR="005E54BF" w:rsidRPr="005E54BF">
        <w:rPr>
          <w:rFonts w:ascii="Garamond" w:hAnsi="Garamond"/>
          <w:lang w:val="en-GB"/>
        </w:rPr>
        <w:t xml:space="preserve"> </w:t>
      </w:r>
      <w:r w:rsidR="005E54BF" w:rsidRPr="008D16E5">
        <w:rPr>
          <w:rFonts w:ascii="Garamond" w:hAnsi="Garamond"/>
          <w:b/>
          <w:bCs/>
          <w:lang w:val="en-GB"/>
        </w:rPr>
        <w:t>Thaddaeus Ropac Gallery</w:t>
      </w:r>
      <w:r w:rsidR="005E54BF" w:rsidRPr="005E54BF">
        <w:rPr>
          <w:rFonts w:ascii="Garamond" w:hAnsi="Garamond"/>
          <w:lang w:val="en-GB"/>
        </w:rPr>
        <w:t xml:space="preserve"> (until 31 July 2022). The </w:t>
      </w:r>
      <w:r w:rsidR="000B6C1C">
        <w:rPr>
          <w:rFonts w:ascii="Garamond" w:hAnsi="Garamond"/>
          <w:lang w:val="en-GB"/>
        </w:rPr>
        <w:t xml:space="preserve">Gallery </w:t>
      </w:r>
      <w:r w:rsidR="005E54BF" w:rsidRPr="005E54BF">
        <w:rPr>
          <w:rFonts w:ascii="Garamond" w:hAnsi="Garamond"/>
          <w:lang w:val="en-GB"/>
        </w:rPr>
        <w:t xml:space="preserve">will once again be open every day except Tuesday, thanks to the support of </w:t>
      </w:r>
      <w:proofErr w:type="spellStart"/>
      <w:r w:rsidR="005E54BF" w:rsidRPr="000B6C1C">
        <w:rPr>
          <w:rFonts w:ascii="Garamond" w:hAnsi="Garamond"/>
          <w:b/>
          <w:bCs/>
          <w:lang w:val="en-GB"/>
        </w:rPr>
        <w:t>Assicurazioni</w:t>
      </w:r>
      <w:proofErr w:type="spellEnd"/>
      <w:r w:rsidR="005E54BF" w:rsidRPr="000B6C1C">
        <w:rPr>
          <w:rFonts w:ascii="Garamond" w:hAnsi="Garamond"/>
          <w:b/>
          <w:bCs/>
          <w:lang w:val="en-GB"/>
        </w:rPr>
        <w:t xml:space="preserve"> Generali</w:t>
      </w:r>
      <w:r w:rsidR="005E54BF" w:rsidRPr="005E54BF">
        <w:rPr>
          <w:rFonts w:ascii="Garamond" w:hAnsi="Garamond"/>
          <w:lang w:val="en-GB"/>
        </w:rPr>
        <w:t xml:space="preserve">. </w:t>
      </w:r>
    </w:p>
    <w:p w14:paraId="5A94FB37" w14:textId="16D06272" w:rsidR="005E54BF" w:rsidRPr="005E54BF" w:rsidRDefault="005E54BF" w:rsidP="00FB7048">
      <w:pPr>
        <w:jc w:val="both"/>
        <w:rPr>
          <w:rFonts w:ascii="Garamond" w:hAnsi="Garamond"/>
          <w:lang w:val="en-GB"/>
        </w:rPr>
      </w:pPr>
      <w:r w:rsidRPr="000B6C1C">
        <w:rPr>
          <w:rFonts w:ascii="Garamond" w:hAnsi="Garamond"/>
          <w:b/>
          <w:bCs/>
          <w:lang w:val="en-GB"/>
        </w:rPr>
        <w:t xml:space="preserve">Homo Faber: Crafting a </w:t>
      </w:r>
      <w:r w:rsidR="000B6C1C" w:rsidRPr="000B6C1C">
        <w:rPr>
          <w:rFonts w:ascii="Garamond" w:hAnsi="Garamond"/>
          <w:b/>
          <w:bCs/>
          <w:lang w:val="en-GB"/>
        </w:rPr>
        <w:t>M</w:t>
      </w:r>
      <w:r w:rsidRPr="000B6C1C">
        <w:rPr>
          <w:rFonts w:ascii="Garamond" w:hAnsi="Garamond"/>
          <w:b/>
          <w:bCs/>
          <w:lang w:val="en-GB"/>
        </w:rPr>
        <w:t xml:space="preserve">ore </w:t>
      </w:r>
      <w:r w:rsidR="000B6C1C" w:rsidRPr="000B6C1C">
        <w:rPr>
          <w:rFonts w:ascii="Garamond" w:hAnsi="Garamond"/>
          <w:b/>
          <w:bCs/>
          <w:lang w:val="en-GB"/>
        </w:rPr>
        <w:t>H</w:t>
      </w:r>
      <w:r w:rsidRPr="000B6C1C">
        <w:rPr>
          <w:rFonts w:ascii="Garamond" w:hAnsi="Garamond"/>
          <w:b/>
          <w:bCs/>
          <w:lang w:val="en-GB"/>
        </w:rPr>
        <w:t xml:space="preserve">uman </w:t>
      </w:r>
      <w:r w:rsidR="000B6C1C" w:rsidRPr="000B6C1C">
        <w:rPr>
          <w:rFonts w:ascii="Garamond" w:hAnsi="Garamond"/>
          <w:b/>
          <w:bCs/>
          <w:lang w:val="en-GB"/>
        </w:rPr>
        <w:t>F</w:t>
      </w:r>
      <w:r w:rsidRPr="000B6C1C">
        <w:rPr>
          <w:rFonts w:ascii="Garamond" w:hAnsi="Garamond"/>
          <w:b/>
          <w:bCs/>
          <w:lang w:val="en-GB"/>
        </w:rPr>
        <w:t>uture</w:t>
      </w:r>
      <w:r w:rsidRPr="005E54BF">
        <w:rPr>
          <w:rFonts w:ascii="Garamond" w:hAnsi="Garamond"/>
          <w:lang w:val="en-GB"/>
        </w:rPr>
        <w:t xml:space="preserve"> returns to San Giorgio from 10 April to 1 May 2022</w:t>
      </w:r>
      <w:r w:rsidR="00AF7A12">
        <w:rPr>
          <w:rFonts w:ascii="Garamond" w:hAnsi="Garamond"/>
          <w:lang w:val="en-GB"/>
        </w:rPr>
        <w:t>.</w:t>
      </w:r>
      <w:r w:rsidR="000B6C1C">
        <w:rPr>
          <w:rFonts w:ascii="Garamond" w:hAnsi="Garamond"/>
          <w:lang w:val="en-GB"/>
        </w:rPr>
        <w:t xml:space="preserve"> This year’s edition is devoted to </w:t>
      </w:r>
      <w:r w:rsidRPr="005E54BF">
        <w:rPr>
          <w:rFonts w:ascii="Garamond" w:hAnsi="Garamond"/>
          <w:lang w:val="en-GB"/>
        </w:rPr>
        <w:t xml:space="preserve">the </w:t>
      </w:r>
      <w:r w:rsidRPr="000B6C1C">
        <w:rPr>
          <w:rFonts w:ascii="Garamond" w:hAnsi="Garamond"/>
          <w:b/>
          <w:bCs/>
          <w:lang w:val="en-GB"/>
        </w:rPr>
        <w:t>Living Treasures of Europe and Japan</w:t>
      </w:r>
      <w:r w:rsidRPr="005E54BF">
        <w:rPr>
          <w:rFonts w:ascii="Garamond" w:hAnsi="Garamond"/>
          <w:lang w:val="en-GB"/>
        </w:rPr>
        <w:t xml:space="preserve">, </w:t>
      </w:r>
      <w:r w:rsidR="000B6C1C">
        <w:rPr>
          <w:rFonts w:ascii="Garamond" w:hAnsi="Garamond"/>
          <w:lang w:val="en-GB"/>
        </w:rPr>
        <w:t xml:space="preserve">a </w:t>
      </w:r>
      <w:r w:rsidRPr="005E54BF">
        <w:rPr>
          <w:rFonts w:ascii="Garamond" w:hAnsi="Garamond"/>
          <w:lang w:val="en-GB"/>
        </w:rPr>
        <w:t xml:space="preserve">major project </w:t>
      </w:r>
      <w:r w:rsidR="000B6C1C">
        <w:rPr>
          <w:rFonts w:ascii="Garamond" w:hAnsi="Garamond"/>
          <w:lang w:val="en-GB"/>
        </w:rPr>
        <w:t xml:space="preserve">for </w:t>
      </w:r>
      <w:r w:rsidRPr="005E54BF">
        <w:rPr>
          <w:rFonts w:ascii="Garamond" w:hAnsi="Garamond"/>
          <w:lang w:val="en-GB"/>
        </w:rPr>
        <w:t xml:space="preserve">the promotion of </w:t>
      </w:r>
      <w:r w:rsidR="000B6C1C">
        <w:rPr>
          <w:rFonts w:ascii="Garamond" w:hAnsi="Garamond"/>
          <w:lang w:val="en-GB"/>
        </w:rPr>
        <w:t>excellent art</w:t>
      </w:r>
      <w:r w:rsidR="00AF7A12">
        <w:rPr>
          <w:rFonts w:ascii="Garamond" w:hAnsi="Garamond"/>
          <w:lang w:val="en-GB"/>
        </w:rPr>
        <w:t>istic</w:t>
      </w:r>
      <w:r w:rsidR="000B6C1C">
        <w:rPr>
          <w:rFonts w:ascii="Garamond" w:hAnsi="Garamond"/>
          <w:lang w:val="en-GB"/>
        </w:rPr>
        <w:t xml:space="preserve"> </w:t>
      </w:r>
      <w:r w:rsidRPr="005E54BF">
        <w:rPr>
          <w:rFonts w:ascii="Garamond" w:hAnsi="Garamond"/>
          <w:lang w:val="en-GB"/>
        </w:rPr>
        <w:t xml:space="preserve">craftsmanship organised by the </w:t>
      </w:r>
      <w:r w:rsidRPr="000B6C1C">
        <w:rPr>
          <w:rFonts w:ascii="Garamond" w:hAnsi="Garamond"/>
          <w:b/>
          <w:bCs/>
          <w:lang w:val="en-GB"/>
        </w:rPr>
        <w:t>Michelangelo Foundation for Creativity and Craftsmanship</w:t>
      </w:r>
      <w:r w:rsidRPr="005E54BF">
        <w:rPr>
          <w:rFonts w:ascii="Garamond" w:hAnsi="Garamond"/>
          <w:lang w:val="en-GB"/>
        </w:rPr>
        <w:t xml:space="preserve">, in partnership with the Fondazione Cini, the Fondazione </w:t>
      </w:r>
      <w:proofErr w:type="spellStart"/>
      <w:r w:rsidRPr="005E54BF">
        <w:rPr>
          <w:rFonts w:ascii="Garamond" w:hAnsi="Garamond"/>
          <w:lang w:val="en-GB"/>
        </w:rPr>
        <w:t>Cologni</w:t>
      </w:r>
      <w:proofErr w:type="spellEnd"/>
      <w:r w:rsidRPr="005E54BF">
        <w:rPr>
          <w:rFonts w:ascii="Garamond" w:hAnsi="Garamond"/>
          <w:lang w:val="en-GB"/>
        </w:rPr>
        <w:t xml:space="preserve"> </w:t>
      </w:r>
      <w:proofErr w:type="spellStart"/>
      <w:r w:rsidRPr="005E54BF">
        <w:rPr>
          <w:rFonts w:ascii="Garamond" w:hAnsi="Garamond"/>
          <w:lang w:val="en-GB"/>
        </w:rPr>
        <w:t>Mestieri</w:t>
      </w:r>
      <w:proofErr w:type="spellEnd"/>
      <w:r w:rsidRPr="005E54BF">
        <w:rPr>
          <w:rFonts w:ascii="Garamond" w:hAnsi="Garamond"/>
          <w:lang w:val="en-GB"/>
        </w:rPr>
        <w:t xml:space="preserve"> </w:t>
      </w:r>
      <w:proofErr w:type="spellStart"/>
      <w:r w:rsidRPr="005E54BF">
        <w:rPr>
          <w:rFonts w:ascii="Garamond" w:hAnsi="Garamond"/>
          <w:lang w:val="en-GB"/>
        </w:rPr>
        <w:t>d'Arte</w:t>
      </w:r>
      <w:proofErr w:type="spellEnd"/>
      <w:r w:rsidRPr="005E54BF">
        <w:rPr>
          <w:rFonts w:ascii="Garamond" w:hAnsi="Garamond"/>
          <w:lang w:val="en-GB"/>
        </w:rPr>
        <w:t xml:space="preserve">, </w:t>
      </w:r>
      <w:r w:rsidR="000A2ED9">
        <w:rPr>
          <w:rFonts w:ascii="Garamond" w:hAnsi="Garamond"/>
          <w:lang w:val="en-GB"/>
        </w:rPr>
        <w:t xml:space="preserve">Milan, </w:t>
      </w:r>
      <w:r w:rsidRPr="005E54BF">
        <w:rPr>
          <w:rFonts w:ascii="Garamond" w:hAnsi="Garamond"/>
          <w:lang w:val="en-GB"/>
        </w:rPr>
        <w:t xml:space="preserve">the Japan Foundation and the </w:t>
      </w:r>
      <w:proofErr w:type="spellStart"/>
      <w:r w:rsidRPr="005E54BF">
        <w:rPr>
          <w:rFonts w:ascii="Garamond" w:hAnsi="Garamond"/>
          <w:lang w:val="en-GB"/>
        </w:rPr>
        <w:t>Fondation</w:t>
      </w:r>
      <w:proofErr w:type="spellEnd"/>
      <w:r w:rsidRPr="005E54BF">
        <w:rPr>
          <w:rFonts w:ascii="Garamond" w:hAnsi="Garamond"/>
          <w:lang w:val="en-GB"/>
        </w:rPr>
        <w:t xml:space="preserve"> Bettencourt Schueller,</w:t>
      </w:r>
      <w:r w:rsidR="00AF7A12">
        <w:rPr>
          <w:rFonts w:ascii="Garamond" w:hAnsi="Garamond"/>
          <w:lang w:val="en-GB"/>
        </w:rPr>
        <w:t xml:space="preserve"> France,</w:t>
      </w:r>
      <w:r w:rsidRPr="005E54BF">
        <w:rPr>
          <w:rFonts w:ascii="Garamond" w:hAnsi="Garamond"/>
          <w:lang w:val="en-GB"/>
        </w:rPr>
        <w:t xml:space="preserve"> </w:t>
      </w:r>
      <w:r w:rsidR="000B6C1C">
        <w:rPr>
          <w:rFonts w:ascii="Garamond" w:hAnsi="Garamond"/>
          <w:lang w:val="en-GB"/>
        </w:rPr>
        <w:t xml:space="preserve">with </w:t>
      </w:r>
      <w:r w:rsidRPr="005E54BF">
        <w:rPr>
          <w:rFonts w:ascii="Garamond" w:hAnsi="Garamond"/>
          <w:lang w:val="en-GB"/>
        </w:rPr>
        <w:t xml:space="preserve">the patronage of UNESCO. On the Island of San Giorgio Maggiore, visitors will </w:t>
      </w:r>
      <w:r w:rsidR="000A2ED9">
        <w:rPr>
          <w:rFonts w:ascii="Garamond" w:hAnsi="Garamond"/>
          <w:lang w:val="en-GB"/>
        </w:rPr>
        <w:t xml:space="preserve">be able to explore </w:t>
      </w:r>
      <w:r w:rsidRPr="005E54BF">
        <w:rPr>
          <w:rFonts w:ascii="Garamond" w:hAnsi="Garamond"/>
          <w:lang w:val="en-GB"/>
        </w:rPr>
        <w:t xml:space="preserve">masterpieces, exhibitions, installations and workshops </w:t>
      </w:r>
      <w:r w:rsidR="000A2ED9">
        <w:rPr>
          <w:rFonts w:ascii="Garamond" w:hAnsi="Garamond"/>
          <w:lang w:val="en-GB"/>
        </w:rPr>
        <w:t xml:space="preserve">showcasing </w:t>
      </w:r>
      <w:r w:rsidRPr="005E54BF">
        <w:rPr>
          <w:rFonts w:ascii="Garamond" w:hAnsi="Garamond"/>
          <w:lang w:val="en-GB"/>
        </w:rPr>
        <w:t xml:space="preserve">the work of great European </w:t>
      </w:r>
      <w:r w:rsidR="00043665">
        <w:rPr>
          <w:rFonts w:ascii="Garamond" w:hAnsi="Garamond"/>
          <w:lang w:val="en-GB"/>
        </w:rPr>
        <w:t xml:space="preserve">master </w:t>
      </w:r>
      <w:r w:rsidR="00433ED0">
        <w:rPr>
          <w:rFonts w:ascii="Garamond" w:hAnsi="Garamond"/>
          <w:lang w:val="en-GB"/>
        </w:rPr>
        <w:t>artisans</w:t>
      </w:r>
      <w:r w:rsidRPr="005E54BF">
        <w:rPr>
          <w:rFonts w:ascii="Garamond" w:hAnsi="Garamond"/>
          <w:lang w:val="en-GB"/>
        </w:rPr>
        <w:t xml:space="preserve"> </w:t>
      </w:r>
      <w:r w:rsidR="00043665">
        <w:rPr>
          <w:rFonts w:ascii="Garamond" w:hAnsi="Garamond"/>
          <w:lang w:val="en-GB"/>
        </w:rPr>
        <w:t xml:space="preserve">and </w:t>
      </w:r>
      <w:r w:rsidRPr="005E54BF">
        <w:rPr>
          <w:rFonts w:ascii="Garamond" w:hAnsi="Garamond"/>
          <w:lang w:val="en-GB"/>
        </w:rPr>
        <w:t>creative</w:t>
      </w:r>
      <w:r w:rsidR="00043665">
        <w:rPr>
          <w:rFonts w:ascii="Garamond" w:hAnsi="Garamond"/>
          <w:lang w:val="en-GB"/>
        </w:rPr>
        <w:t>s</w:t>
      </w:r>
      <w:r w:rsidRPr="005E54BF">
        <w:rPr>
          <w:rFonts w:ascii="Garamond" w:hAnsi="Garamond"/>
          <w:lang w:val="en-GB"/>
        </w:rPr>
        <w:t xml:space="preserve"> and a selection of </w:t>
      </w:r>
      <w:r w:rsidR="00043665">
        <w:rPr>
          <w:rFonts w:ascii="Garamond" w:hAnsi="Garamond"/>
          <w:lang w:val="en-GB"/>
        </w:rPr>
        <w:t>“</w:t>
      </w:r>
      <w:r w:rsidRPr="005E54BF">
        <w:rPr>
          <w:rFonts w:ascii="Garamond" w:hAnsi="Garamond"/>
          <w:lang w:val="en-GB"/>
        </w:rPr>
        <w:t>Japanese National Living Treasures</w:t>
      </w:r>
      <w:r w:rsidR="00043665">
        <w:rPr>
          <w:rFonts w:ascii="Garamond" w:hAnsi="Garamond"/>
          <w:lang w:val="en-GB"/>
        </w:rPr>
        <w:t>”</w:t>
      </w:r>
      <w:r w:rsidR="000A2ED9">
        <w:rPr>
          <w:rFonts w:ascii="Garamond" w:hAnsi="Garamond"/>
          <w:lang w:val="en-GB"/>
        </w:rPr>
        <w:t xml:space="preserve">, thanks to </w:t>
      </w:r>
      <w:r w:rsidR="000A2ED9" w:rsidRPr="005E54BF">
        <w:rPr>
          <w:rFonts w:ascii="Garamond" w:hAnsi="Garamond"/>
          <w:lang w:val="en-GB"/>
        </w:rPr>
        <w:t>a team of international curators</w:t>
      </w:r>
      <w:r w:rsidR="000A2ED9">
        <w:rPr>
          <w:rFonts w:ascii="Garamond" w:hAnsi="Garamond"/>
          <w:lang w:val="en-GB"/>
        </w:rPr>
        <w:t>,</w:t>
      </w:r>
      <w:r w:rsidR="000A2ED9" w:rsidRPr="005E54BF">
        <w:rPr>
          <w:rFonts w:ascii="Garamond" w:hAnsi="Garamond"/>
          <w:lang w:val="en-GB"/>
        </w:rPr>
        <w:t xml:space="preserve"> coordinated by </w:t>
      </w:r>
      <w:r w:rsidR="000A2ED9" w:rsidRPr="0043521D">
        <w:rPr>
          <w:rFonts w:ascii="Garamond" w:hAnsi="Garamond"/>
          <w:b/>
          <w:bCs/>
          <w:lang w:val="en-GB"/>
        </w:rPr>
        <w:t>Alberto Cavalli</w:t>
      </w:r>
      <w:r w:rsidR="000A2ED9" w:rsidRPr="005E54BF">
        <w:rPr>
          <w:rFonts w:ascii="Garamond" w:hAnsi="Garamond"/>
          <w:lang w:val="en-GB"/>
        </w:rPr>
        <w:t xml:space="preserve">, </w:t>
      </w:r>
      <w:r w:rsidR="00043665">
        <w:rPr>
          <w:rFonts w:ascii="Garamond" w:hAnsi="Garamond"/>
          <w:lang w:val="en-GB"/>
        </w:rPr>
        <w:t>d</w:t>
      </w:r>
      <w:r w:rsidR="000A2ED9" w:rsidRPr="005E54BF">
        <w:rPr>
          <w:rFonts w:ascii="Garamond" w:hAnsi="Garamond"/>
          <w:lang w:val="en-GB"/>
        </w:rPr>
        <w:t xml:space="preserve">irector </w:t>
      </w:r>
      <w:r w:rsidR="00043665">
        <w:rPr>
          <w:rFonts w:ascii="Garamond" w:hAnsi="Garamond"/>
          <w:lang w:val="en-GB"/>
        </w:rPr>
        <w:t>g</w:t>
      </w:r>
      <w:r w:rsidR="000A2ED9" w:rsidRPr="005E54BF">
        <w:rPr>
          <w:rFonts w:ascii="Garamond" w:hAnsi="Garamond"/>
          <w:lang w:val="en-GB"/>
        </w:rPr>
        <w:t xml:space="preserve">eneral of the Fondazione </w:t>
      </w:r>
      <w:proofErr w:type="spellStart"/>
      <w:r w:rsidR="000A2ED9" w:rsidRPr="005E54BF">
        <w:rPr>
          <w:rFonts w:ascii="Garamond" w:hAnsi="Garamond"/>
          <w:lang w:val="en-GB"/>
        </w:rPr>
        <w:t>Cologni</w:t>
      </w:r>
      <w:proofErr w:type="spellEnd"/>
      <w:r w:rsidR="000A2ED9" w:rsidRPr="005E54BF">
        <w:rPr>
          <w:rFonts w:ascii="Garamond" w:hAnsi="Garamond"/>
          <w:lang w:val="en-GB"/>
        </w:rPr>
        <w:t xml:space="preserve"> and co-director of the Michelangelo Foundation - </w:t>
      </w:r>
      <w:r w:rsidRPr="005E54BF">
        <w:rPr>
          <w:rFonts w:ascii="Garamond" w:hAnsi="Garamond"/>
          <w:lang w:val="en-GB"/>
        </w:rPr>
        <w:t xml:space="preserve"> </w:t>
      </w:r>
    </w:p>
    <w:p w14:paraId="20765DAD" w14:textId="77777777" w:rsidR="005E54BF" w:rsidRPr="005E54BF" w:rsidRDefault="005E54BF" w:rsidP="00FB7048">
      <w:pPr>
        <w:jc w:val="both"/>
        <w:rPr>
          <w:rFonts w:ascii="Garamond" w:hAnsi="Garamond"/>
          <w:lang w:val="en-GB"/>
        </w:rPr>
      </w:pPr>
    </w:p>
    <w:p w14:paraId="77F47083" w14:textId="5D069B11" w:rsidR="005E54BF" w:rsidRPr="005E54BF" w:rsidRDefault="005E54BF" w:rsidP="00FB7048">
      <w:pPr>
        <w:jc w:val="both"/>
        <w:rPr>
          <w:rFonts w:ascii="Garamond" w:hAnsi="Garamond"/>
          <w:lang w:val="en-GB"/>
        </w:rPr>
      </w:pPr>
      <w:r w:rsidRPr="005E54BF">
        <w:rPr>
          <w:rFonts w:ascii="Garamond" w:hAnsi="Garamond"/>
          <w:lang w:val="en-GB"/>
        </w:rPr>
        <w:t>For 2022, the I</w:t>
      </w:r>
      <w:r w:rsidR="0043521D">
        <w:rPr>
          <w:rFonts w:ascii="Garamond" w:hAnsi="Garamond"/>
          <w:lang w:val="en-GB"/>
        </w:rPr>
        <w:t>n</w:t>
      </w:r>
      <w:r w:rsidRPr="005E54BF">
        <w:rPr>
          <w:rFonts w:ascii="Garamond" w:hAnsi="Garamond"/>
          <w:lang w:val="en-GB"/>
        </w:rPr>
        <w:t>stitut</w:t>
      </w:r>
      <w:r w:rsidR="0043521D">
        <w:rPr>
          <w:rFonts w:ascii="Garamond" w:hAnsi="Garamond"/>
          <w:lang w:val="en-GB"/>
        </w:rPr>
        <w:t>e</w:t>
      </w:r>
      <w:r w:rsidRPr="005E54BF">
        <w:rPr>
          <w:rFonts w:ascii="Garamond" w:hAnsi="Garamond"/>
          <w:lang w:val="en-GB"/>
        </w:rPr>
        <w:t xml:space="preserve"> </w:t>
      </w:r>
      <w:r w:rsidR="0043521D">
        <w:rPr>
          <w:rFonts w:ascii="Garamond" w:hAnsi="Garamond"/>
          <w:lang w:val="en-GB"/>
        </w:rPr>
        <w:t xml:space="preserve">of Theatre and Opera </w:t>
      </w:r>
      <w:r w:rsidRPr="005E54BF">
        <w:rPr>
          <w:rFonts w:ascii="Garamond" w:hAnsi="Garamond"/>
          <w:lang w:val="en-GB"/>
        </w:rPr>
        <w:t xml:space="preserve">will continue to curate and promote </w:t>
      </w:r>
      <w:r w:rsidRPr="000A2ED9">
        <w:rPr>
          <w:rFonts w:ascii="Garamond" w:hAnsi="Garamond"/>
          <w:b/>
          <w:bCs/>
          <w:lang w:val="en-GB"/>
        </w:rPr>
        <w:t>Eleonora Duse</w:t>
      </w:r>
      <w:r w:rsidR="000A2ED9" w:rsidRPr="000A2ED9">
        <w:rPr>
          <w:rFonts w:ascii="Garamond" w:hAnsi="Garamond"/>
          <w:b/>
          <w:bCs/>
          <w:lang w:val="en-GB"/>
        </w:rPr>
        <w:t>’s Room</w:t>
      </w:r>
      <w:r w:rsidRPr="005E54BF">
        <w:rPr>
          <w:rFonts w:ascii="Garamond" w:hAnsi="Garamond"/>
          <w:lang w:val="en-GB"/>
        </w:rPr>
        <w:t xml:space="preserve">, a </w:t>
      </w:r>
      <w:r w:rsidR="0043521D">
        <w:rPr>
          <w:rFonts w:ascii="Garamond" w:hAnsi="Garamond"/>
          <w:lang w:val="en-GB"/>
        </w:rPr>
        <w:t xml:space="preserve">space </w:t>
      </w:r>
      <w:r w:rsidRPr="005E54BF">
        <w:rPr>
          <w:rFonts w:ascii="Garamond" w:hAnsi="Garamond"/>
          <w:lang w:val="en-GB"/>
        </w:rPr>
        <w:t>permanently dedicated to the memory of the great actress</w:t>
      </w:r>
      <w:r w:rsidR="00043665">
        <w:rPr>
          <w:rFonts w:ascii="Garamond" w:hAnsi="Garamond"/>
          <w:lang w:val="en-GB"/>
        </w:rPr>
        <w:t>.</w:t>
      </w:r>
      <w:r w:rsidRPr="005E54BF">
        <w:rPr>
          <w:rFonts w:ascii="Garamond" w:hAnsi="Garamond"/>
          <w:lang w:val="en-GB"/>
        </w:rPr>
        <w:t xml:space="preserve"> </w:t>
      </w:r>
      <w:r w:rsidR="00043665">
        <w:rPr>
          <w:rFonts w:ascii="Garamond" w:hAnsi="Garamond"/>
          <w:lang w:val="en-GB"/>
        </w:rPr>
        <w:t xml:space="preserve">This year there will be </w:t>
      </w:r>
      <w:r w:rsidR="0043521D">
        <w:rPr>
          <w:rFonts w:ascii="Garamond" w:hAnsi="Garamond"/>
          <w:lang w:val="en-GB"/>
        </w:rPr>
        <w:t xml:space="preserve">an </w:t>
      </w:r>
      <w:r w:rsidRPr="005E54BF">
        <w:rPr>
          <w:rFonts w:ascii="Garamond" w:hAnsi="Garamond"/>
          <w:lang w:val="en-GB"/>
        </w:rPr>
        <w:t xml:space="preserve">exhibition </w:t>
      </w:r>
      <w:r w:rsidR="0043521D">
        <w:rPr>
          <w:rFonts w:ascii="Garamond" w:hAnsi="Garamond"/>
          <w:lang w:val="en-GB"/>
        </w:rPr>
        <w:t xml:space="preserve">of </w:t>
      </w:r>
      <w:r w:rsidR="0043521D">
        <w:rPr>
          <w:rFonts w:ascii="Garamond" w:hAnsi="Garamond"/>
          <w:lang w:val="en-GB"/>
        </w:rPr>
        <w:t>photograph</w:t>
      </w:r>
      <w:r w:rsidR="0043521D">
        <w:rPr>
          <w:rFonts w:ascii="Garamond" w:hAnsi="Garamond"/>
          <w:lang w:val="en-GB"/>
        </w:rPr>
        <w:t xml:space="preserve">ic portraits of her, entitled </w:t>
      </w:r>
      <w:r w:rsidRPr="002957EC">
        <w:rPr>
          <w:rFonts w:ascii="Garamond" w:hAnsi="Garamond"/>
          <w:i/>
          <w:iCs/>
          <w:lang w:val="en-GB"/>
        </w:rPr>
        <w:t xml:space="preserve">Se mi dura </w:t>
      </w:r>
      <w:proofErr w:type="spellStart"/>
      <w:r w:rsidRPr="002957EC">
        <w:rPr>
          <w:rFonts w:ascii="Garamond" w:hAnsi="Garamond"/>
          <w:i/>
          <w:iCs/>
          <w:lang w:val="en-GB"/>
        </w:rPr>
        <w:t>questo</w:t>
      </w:r>
      <w:proofErr w:type="spellEnd"/>
      <w:r w:rsidRPr="002957EC">
        <w:rPr>
          <w:rFonts w:ascii="Garamond" w:hAnsi="Garamond"/>
          <w:i/>
          <w:iCs/>
          <w:lang w:val="en-GB"/>
        </w:rPr>
        <w:t xml:space="preserve"> </w:t>
      </w:r>
      <w:proofErr w:type="spellStart"/>
      <w:r w:rsidRPr="002957EC">
        <w:rPr>
          <w:rFonts w:ascii="Garamond" w:hAnsi="Garamond"/>
          <w:i/>
          <w:iCs/>
          <w:lang w:val="en-GB"/>
        </w:rPr>
        <w:t>entusiasmo</w:t>
      </w:r>
      <w:proofErr w:type="spellEnd"/>
      <w:r w:rsidRPr="002957EC">
        <w:rPr>
          <w:rFonts w:ascii="Garamond" w:hAnsi="Garamond"/>
          <w:i/>
          <w:iCs/>
          <w:lang w:val="en-GB"/>
        </w:rPr>
        <w:t xml:space="preserve"> </w:t>
      </w:r>
      <w:proofErr w:type="spellStart"/>
      <w:r w:rsidRPr="002957EC">
        <w:rPr>
          <w:rFonts w:ascii="Garamond" w:hAnsi="Garamond"/>
          <w:i/>
          <w:iCs/>
          <w:lang w:val="en-GB"/>
        </w:rPr>
        <w:t>finirò</w:t>
      </w:r>
      <w:proofErr w:type="spellEnd"/>
      <w:r w:rsidRPr="002957EC">
        <w:rPr>
          <w:rFonts w:ascii="Garamond" w:hAnsi="Garamond"/>
          <w:i/>
          <w:iCs/>
          <w:lang w:val="en-GB"/>
        </w:rPr>
        <w:t xml:space="preserve"> come Narciso</w:t>
      </w:r>
      <w:r w:rsidR="002957EC">
        <w:rPr>
          <w:rFonts w:ascii="Garamond" w:hAnsi="Garamond"/>
          <w:i/>
          <w:iCs/>
          <w:lang w:val="en-GB"/>
        </w:rPr>
        <w:t xml:space="preserve"> </w:t>
      </w:r>
      <w:r w:rsidR="002957EC">
        <w:rPr>
          <w:rFonts w:ascii="Garamond" w:hAnsi="Garamond"/>
          <w:lang w:val="en-GB"/>
        </w:rPr>
        <w:t>(If this enthusiasm persists, I</w:t>
      </w:r>
      <w:r w:rsidR="0043521D">
        <w:rPr>
          <w:rFonts w:ascii="Garamond" w:hAnsi="Garamond"/>
          <w:lang w:val="en-GB"/>
        </w:rPr>
        <w:t xml:space="preserve"> sha</w:t>
      </w:r>
      <w:r w:rsidR="002957EC">
        <w:rPr>
          <w:rFonts w:ascii="Garamond" w:hAnsi="Garamond"/>
          <w:lang w:val="en-GB"/>
        </w:rPr>
        <w:t>ll share the fate of Narcissus)</w:t>
      </w:r>
      <w:r w:rsidRPr="005E54BF">
        <w:rPr>
          <w:rFonts w:ascii="Garamond" w:hAnsi="Garamond"/>
          <w:lang w:val="en-GB"/>
        </w:rPr>
        <w:t xml:space="preserve">. There will also be </w:t>
      </w:r>
      <w:r w:rsidR="001371A1">
        <w:rPr>
          <w:rFonts w:ascii="Garamond" w:hAnsi="Garamond"/>
          <w:lang w:val="en-GB"/>
        </w:rPr>
        <w:t xml:space="preserve">two </w:t>
      </w:r>
      <w:r w:rsidR="0043521D" w:rsidRPr="005E54BF">
        <w:rPr>
          <w:rFonts w:ascii="Garamond" w:hAnsi="Garamond"/>
          <w:lang w:val="en-GB"/>
        </w:rPr>
        <w:t>act</w:t>
      </w:r>
      <w:r w:rsidR="00043665">
        <w:rPr>
          <w:rFonts w:ascii="Garamond" w:hAnsi="Garamond"/>
          <w:lang w:val="en-GB"/>
        </w:rPr>
        <w:t>ors’</w:t>
      </w:r>
      <w:r w:rsidR="0043521D" w:rsidRPr="005E54BF">
        <w:rPr>
          <w:rFonts w:ascii="Garamond" w:hAnsi="Garamond"/>
          <w:lang w:val="en-GB"/>
        </w:rPr>
        <w:t xml:space="preserve"> </w:t>
      </w:r>
      <w:r w:rsidRPr="005E54BF">
        <w:rPr>
          <w:rFonts w:ascii="Garamond" w:hAnsi="Garamond"/>
          <w:lang w:val="en-GB"/>
        </w:rPr>
        <w:t>workshops</w:t>
      </w:r>
      <w:r w:rsidR="001371A1">
        <w:rPr>
          <w:rFonts w:ascii="Garamond" w:hAnsi="Garamond"/>
          <w:lang w:val="en-GB"/>
        </w:rPr>
        <w:t>:</w:t>
      </w:r>
      <w:r w:rsidRPr="005E54BF">
        <w:rPr>
          <w:rFonts w:ascii="Garamond" w:hAnsi="Garamond"/>
          <w:lang w:val="en-GB"/>
        </w:rPr>
        <w:t xml:space="preserve"> </w:t>
      </w:r>
      <w:r w:rsidRPr="00C467F2">
        <w:rPr>
          <w:rFonts w:ascii="Garamond" w:hAnsi="Garamond"/>
          <w:i/>
          <w:iCs/>
          <w:lang w:val="en-GB"/>
        </w:rPr>
        <w:t xml:space="preserve">To play or </w:t>
      </w:r>
      <w:r w:rsidR="002957EC" w:rsidRPr="00C467F2">
        <w:rPr>
          <w:rFonts w:ascii="Garamond" w:hAnsi="Garamond"/>
          <w:i/>
          <w:iCs/>
          <w:lang w:val="en-GB"/>
        </w:rPr>
        <w:t>T</w:t>
      </w:r>
      <w:r w:rsidRPr="00C467F2">
        <w:rPr>
          <w:rFonts w:ascii="Garamond" w:hAnsi="Garamond"/>
          <w:i/>
          <w:iCs/>
          <w:lang w:val="en-GB"/>
        </w:rPr>
        <w:t xml:space="preserve">o </w:t>
      </w:r>
      <w:r w:rsidR="002957EC" w:rsidRPr="00C467F2">
        <w:rPr>
          <w:rFonts w:ascii="Garamond" w:hAnsi="Garamond"/>
          <w:i/>
          <w:iCs/>
          <w:lang w:val="en-GB"/>
        </w:rPr>
        <w:t>B</w:t>
      </w:r>
      <w:r w:rsidRPr="00C467F2">
        <w:rPr>
          <w:rFonts w:ascii="Garamond" w:hAnsi="Garamond"/>
          <w:i/>
          <w:iCs/>
          <w:lang w:val="en-GB"/>
        </w:rPr>
        <w:t>e. Eleonora Duse o</w:t>
      </w:r>
      <w:r w:rsidR="002957EC" w:rsidRPr="00C467F2">
        <w:rPr>
          <w:rFonts w:ascii="Garamond" w:hAnsi="Garamond"/>
          <w:i/>
          <w:iCs/>
          <w:lang w:val="en-GB"/>
        </w:rPr>
        <w:t>r</w:t>
      </w:r>
      <w:r w:rsidRPr="00C467F2">
        <w:rPr>
          <w:rFonts w:ascii="Garamond" w:hAnsi="Garamond"/>
          <w:i/>
          <w:iCs/>
          <w:lang w:val="en-GB"/>
        </w:rPr>
        <w:t xml:space="preserve"> </w:t>
      </w:r>
      <w:r w:rsidR="002957EC" w:rsidRPr="00C467F2">
        <w:rPr>
          <w:rFonts w:ascii="Garamond" w:hAnsi="Garamond"/>
          <w:i/>
          <w:iCs/>
          <w:lang w:val="en-GB"/>
        </w:rPr>
        <w:t>the Art of Existing</w:t>
      </w:r>
      <w:r w:rsidR="002957EC">
        <w:rPr>
          <w:rFonts w:ascii="Garamond" w:hAnsi="Garamond"/>
          <w:lang w:val="en-GB"/>
        </w:rPr>
        <w:t xml:space="preserve">, </w:t>
      </w:r>
      <w:r w:rsidRPr="005E54BF">
        <w:rPr>
          <w:rFonts w:ascii="Garamond" w:hAnsi="Garamond"/>
          <w:lang w:val="en-GB"/>
        </w:rPr>
        <w:t>in collaboration with Sonia Bergamasco</w:t>
      </w:r>
      <w:r w:rsidR="001371A1">
        <w:rPr>
          <w:rFonts w:ascii="Garamond" w:hAnsi="Garamond"/>
          <w:lang w:val="en-GB"/>
        </w:rPr>
        <w:t>;</w:t>
      </w:r>
      <w:r w:rsidRPr="005E54BF">
        <w:rPr>
          <w:rFonts w:ascii="Garamond" w:hAnsi="Garamond"/>
          <w:lang w:val="en-GB"/>
        </w:rPr>
        <w:t xml:space="preserve"> and </w:t>
      </w:r>
      <w:r w:rsidR="00C467F2" w:rsidRPr="00C467F2">
        <w:rPr>
          <w:rFonts w:ascii="Garamond" w:hAnsi="Garamond"/>
          <w:i/>
          <w:iCs/>
          <w:lang w:val="en-GB"/>
        </w:rPr>
        <w:t xml:space="preserve">Learning from </w:t>
      </w:r>
      <w:r w:rsidRPr="00C467F2">
        <w:rPr>
          <w:rFonts w:ascii="Garamond" w:hAnsi="Garamond"/>
          <w:i/>
          <w:iCs/>
          <w:lang w:val="en-GB"/>
        </w:rPr>
        <w:t>Eleonora Duse</w:t>
      </w:r>
      <w:r w:rsidRPr="005E54BF">
        <w:rPr>
          <w:rFonts w:ascii="Garamond" w:hAnsi="Garamond"/>
          <w:lang w:val="en-GB"/>
        </w:rPr>
        <w:t xml:space="preserve">. </w:t>
      </w:r>
      <w:bookmarkStart w:id="0" w:name="_Hlk89939493"/>
      <w:r w:rsidR="001371A1" w:rsidRPr="001371A1">
        <w:rPr>
          <w:rFonts w:ascii="Garamond" w:hAnsi="Garamond"/>
          <w:i/>
          <w:iCs/>
          <w:lang w:val="en-GB"/>
        </w:rPr>
        <w:t>From</w:t>
      </w:r>
      <w:r w:rsidR="001371A1">
        <w:rPr>
          <w:rFonts w:ascii="Garamond" w:hAnsi="Garamond"/>
          <w:lang w:val="en-GB"/>
        </w:rPr>
        <w:t xml:space="preserve"> </w:t>
      </w:r>
      <w:r w:rsidR="00C467F2" w:rsidRPr="00445C6A">
        <w:rPr>
          <w:rFonts w:ascii="Garamond" w:hAnsi="Garamond"/>
          <w:i/>
          <w:iCs/>
          <w:lang w:val="en-GB"/>
        </w:rPr>
        <w:t>A</w:t>
      </w:r>
      <w:r w:rsidRPr="00445C6A">
        <w:rPr>
          <w:rFonts w:ascii="Garamond" w:hAnsi="Garamond"/>
          <w:i/>
          <w:iCs/>
          <w:lang w:val="en-GB"/>
        </w:rPr>
        <w:t>rchiv</w:t>
      </w:r>
      <w:r w:rsidR="00445C6A">
        <w:rPr>
          <w:rFonts w:ascii="Garamond" w:hAnsi="Garamond"/>
          <w:i/>
          <w:iCs/>
          <w:lang w:val="en-GB"/>
        </w:rPr>
        <w:t>al</w:t>
      </w:r>
      <w:r w:rsidRPr="00445C6A">
        <w:rPr>
          <w:rFonts w:ascii="Garamond" w:hAnsi="Garamond"/>
          <w:i/>
          <w:iCs/>
          <w:lang w:val="en-GB"/>
        </w:rPr>
        <w:t xml:space="preserve"> </w:t>
      </w:r>
      <w:r w:rsidR="00C467F2" w:rsidRPr="00445C6A">
        <w:rPr>
          <w:rFonts w:ascii="Garamond" w:hAnsi="Garamond"/>
          <w:i/>
          <w:iCs/>
          <w:lang w:val="en-GB"/>
        </w:rPr>
        <w:t>H</w:t>
      </w:r>
      <w:r w:rsidRPr="00445C6A">
        <w:rPr>
          <w:rFonts w:ascii="Garamond" w:hAnsi="Garamond"/>
          <w:i/>
          <w:iCs/>
          <w:lang w:val="en-GB"/>
        </w:rPr>
        <w:t xml:space="preserve">eritage to </w:t>
      </w:r>
      <w:r w:rsidR="001371A1">
        <w:rPr>
          <w:rFonts w:ascii="Garamond" w:hAnsi="Garamond"/>
          <w:i/>
          <w:iCs/>
          <w:lang w:val="en-GB"/>
        </w:rPr>
        <w:t xml:space="preserve">the </w:t>
      </w:r>
      <w:r w:rsidR="00445C6A">
        <w:rPr>
          <w:rFonts w:ascii="Garamond" w:hAnsi="Garamond"/>
          <w:i/>
          <w:iCs/>
          <w:lang w:val="en-GB"/>
        </w:rPr>
        <w:t>Practice</w:t>
      </w:r>
      <w:bookmarkEnd w:id="0"/>
      <w:r w:rsidR="001371A1">
        <w:rPr>
          <w:rFonts w:ascii="Garamond" w:hAnsi="Garamond"/>
          <w:i/>
          <w:iCs/>
          <w:lang w:val="en-GB"/>
        </w:rPr>
        <w:t xml:space="preserve"> of </w:t>
      </w:r>
      <w:r w:rsidR="001371A1">
        <w:rPr>
          <w:rFonts w:ascii="Garamond" w:hAnsi="Garamond"/>
          <w:i/>
          <w:iCs/>
          <w:lang w:val="en-GB"/>
        </w:rPr>
        <w:t>Drama</w:t>
      </w:r>
      <w:r w:rsidRPr="005E54BF">
        <w:rPr>
          <w:rFonts w:ascii="Garamond" w:hAnsi="Garamond"/>
          <w:lang w:val="en-GB"/>
        </w:rPr>
        <w:t xml:space="preserve">. In 2022 the exhibition </w:t>
      </w:r>
      <w:r w:rsidR="00572C3C" w:rsidRPr="00572C3C">
        <w:rPr>
          <w:rFonts w:ascii="Garamond" w:hAnsi="Garamond"/>
          <w:bCs/>
          <w:i/>
          <w:lang w:val="en-GB"/>
        </w:rPr>
        <w:t>Mischa Scandella’s Wondrous Stage Designs</w:t>
      </w:r>
      <w:r w:rsidR="00572C3C" w:rsidRPr="00572C3C">
        <w:rPr>
          <w:rFonts w:ascii="Garamond" w:hAnsi="Garamond"/>
          <w:lang w:val="en-GB"/>
        </w:rPr>
        <w:t xml:space="preserve"> </w:t>
      </w:r>
      <w:r w:rsidRPr="005E54BF">
        <w:rPr>
          <w:rFonts w:ascii="Garamond" w:hAnsi="Garamond"/>
          <w:lang w:val="en-GB"/>
        </w:rPr>
        <w:t xml:space="preserve">will be </w:t>
      </w:r>
      <w:r w:rsidR="00043665">
        <w:rPr>
          <w:rFonts w:ascii="Garamond" w:hAnsi="Garamond"/>
          <w:lang w:val="en-GB"/>
        </w:rPr>
        <w:t xml:space="preserve">held </w:t>
      </w:r>
      <w:r w:rsidRPr="005E54BF">
        <w:rPr>
          <w:rFonts w:ascii="Garamond" w:hAnsi="Garamond"/>
          <w:lang w:val="en-GB"/>
        </w:rPr>
        <w:t xml:space="preserve">as part of the celebrations </w:t>
      </w:r>
      <w:r w:rsidR="00572C3C">
        <w:rPr>
          <w:rFonts w:ascii="Garamond" w:hAnsi="Garamond"/>
          <w:lang w:val="en-GB"/>
        </w:rPr>
        <w:t>by a n</w:t>
      </w:r>
      <w:r w:rsidRPr="005E54BF">
        <w:rPr>
          <w:rFonts w:ascii="Garamond" w:hAnsi="Garamond"/>
          <w:lang w:val="en-GB"/>
        </w:rPr>
        <w:t xml:space="preserve">ational </w:t>
      </w:r>
      <w:r w:rsidR="00572C3C">
        <w:rPr>
          <w:rFonts w:ascii="Garamond" w:hAnsi="Garamond"/>
          <w:lang w:val="en-GB"/>
        </w:rPr>
        <w:t>c</w:t>
      </w:r>
      <w:r w:rsidRPr="005E54BF">
        <w:rPr>
          <w:rFonts w:ascii="Garamond" w:hAnsi="Garamond"/>
          <w:lang w:val="en-GB"/>
        </w:rPr>
        <w:t>ommittee.</w:t>
      </w:r>
    </w:p>
    <w:p w14:paraId="778D5A68" w14:textId="77777777" w:rsidR="005E54BF" w:rsidRPr="005E54BF" w:rsidRDefault="005E54BF" w:rsidP="00FB7048">
      <w:pPr>
        <w:jc w:val="both"/>
        <w:rPr>
          <w:rFonts w:ascii="Garamond" w:hAnsi="Garamond"/>
          <w:lang w:val="en-GB"/>
        </w:rPr>
      </w:pPr>
    </w:p>
    <w:p w14:paraId="04D23BB3" w14:textId="1A849898" w:rsidR="005E54BF" w:rsidRPr="005E54BF" w:rsidRDefault="00572C3C" w:rsidP="00FB7048">
      <w:pPr>
        <w:jc w:val="both"/>
        <w:rPr>
          <w:rFonts w:ascii="Garamond" w:hAnsi="Garamond"/>
          <w:lang w:val="en-GB"/>
        </w:rPr>
      </w:pPr>
      <w:bookmarkStart w:id="1" w:name="_Hlk89944744"/>
      <w:r w:rsidRPr="00572C3C">
        <w:rPr>
          <w:rFonts w:ascii="Garamond" w:hAnsi="Garamond"/>
          <w:lang w:val="en-GB"/>
        </w:rPr>
        <w:t xml:space="preserve">The activities of </w:t>
      </w:r>
      <w:r w:rsidRPr="00572C3C">
        <w:rPr>
          <w:rFonts w:ascii="Garamond" w:hAnsi="Garamond"/>
          <w:b/>
          <w:lang w:val="en-GB"/>
        </w:rPr>
        <w:t>LE</w:t>
      </w:r>
      <w:r w:rsidRPr="00572C3C">
        <w:rPr>
          <w:rFonts w:ascii="Garamond" w:hAnsi="Garamond"/>
          <w:lang w:val="en-GB"/>
        </w:rPr>
        <w:t xml:space="preserve"> </w:t>
      </w:r>
      <w:proofErr w:type="spellStart"/>
      <w:r w:rsidRPr="00572C3C">
        <w:rPr>
          <w:rFonts w:ascii="Garamond" w:hAnsi="Garamond"/>
          <w:b/>
          <w:lang w:val="en-GB"/>
        </w:rPr>
        <w:t>STANZE</w:t>
      </w:r>
      <w:proofErr w:type="spellEnd"/>
      <w:r w:rsidRPr="00572C3C">
        <w:rPr>
          <w:rFonts w:ascii="Garamond" w:hAnsi="Garamond"/>
          <w:b/>
          <w:lang w:val="en-GB"/>
        </w:rPr>
        <w:t xml:space="preserve"> DEL VETRO</w:t>
      </w:r>
      <w:r w:rsidRPr="00572C3C">
        <w:rPr>
          <w:rFonts w:ascii="Garamond" w:hAnsi="Garamond"/>
          <w:lang w:val="en-GB"/>
        </w:rPr>
        <w:t xml:space="preserve"> continue with </w:t>
      </w:r>
      <w:r w:rsidRPr="00572C3C">
        <w:rPr>
          <w:rFonts w:ascii="Garamond" w:hAnsi="Garamond"/>
          <w:b/>
          <w:lang w:val="en-GB"/>
        </w:rPr>
        <w:t>two new exhibitions</w:t>
      </w:r>
      <w:r w:rsidRPr="00572C3C">
        <w:rPr>
          <w:rFonts w:ascii="Garamond" w:hAnsi="Garamond"/>
          <w:lang w:val="en-GB"/>
        </w:rPr>
        <w:t xml:space="preserve">. Created for the purpose of studying and promoting the art of 20th-century Venetian glassmaking, the “Rooms for Glass” is a joint project by the Fondazione Cini and </w:t>
      </w:r>
      <w:r w:rsidRPr="00572C3C">
        <w:rPr>
          <w:rFonts w:ascii="Garamond" w:hAnsi="Garamond"/>
          <w:bCs/>
          <w:lang w:val="en-GB"/>
        </w:rPr>
        <w:t xml:space="preserve">Pentagram Stiftung. Next year’s exhibitions are </w:t>
      </w:r>
      <w:r w:rsidR="005E54BF" w:rsidRPr="00572C3C">
        <w:rPr>
          <w:rFonts w:ascii="Garamond" w:hAnsi="Garamond"/>
          <w:b/>
          <w:bCs/>
          <w:i/>
          <w:iCs/>
          <w:lang w:val="en-GB"/>
        </w:rPr>
        <w:t xml:space="preserve">Fontana </w:t>
      </w:r>
      <w:proofErr w:type="spellStart"/>
      <w:r w:rsidR="005E54BF" w:rsidRPr="00572C3C">
        <w:rPr>
          <w:rFonts w:ascii="Garamond" w:hAnsi="Garamond"/>
          <w:b/>
          <w:bCs/>
          <w:i/>
          <w:iCs/>
          <w:lang w:val="en-GB"/>
        </w:rPr>
        <w:t>Arte</w:t>
      </w:r>
      <w:proofErr w:type="spellEnd"/>
      <w:r w:rsidR="005E54BF" w:rsidRPr="00572C3C">
        <w:rPr>
          <w:rFonts w:ascii="Garamond" w:hAnsi="Garamond"/>
          <w:b/>
          <w:bCs/>
          <w:i/>
          <w:iCs/>
          <w:lang w:val="en-GB"/>
        </w:rPr>
        <w:t xml:space="preserve">: </w:t>
      </w:r>
      <w:r w:rsidRPr="00572C3C">
        <w:rPr>
          <w:rFonts w:ascii="Garamond" w:hAnsi="Garamond"/>
          <w:b/>
          <w:bCs/>
          <w:i/>
          <w:iCs/>
          <w:lang w:val="en-GB"/>
        </w:rPr>
        <w:t>Living in Glass</w:t>
      </w:r>
      <w:r w:rsidR="005E54BF" w:rsidRPr="005E54BF">
        <w:rPr>
          <w:rFonts w:ascii="Garamond" w:hAnsi="Garamond"/>
          <w:lang w:val="en-GB"/>
        </w:rPr>
        <w:t xml:space="preserve">, curated by </w:t>
      </w:r>
      <w:r w:rsidR="005E54BF" w:rsidRPr="00572C3C">
        <w:rPr>
          <w:rFonts w:ascii="Garamond" w:hAnsi="Garamond"/>
          <w:b/>
          <w:bCs/>
          <w:lang w:val="en-GB"/>
        </w:rPr>
        <w:t xml:space="preserve">Christian </w:t>
      </w:r>
      <w:proofErr w:type="spellStart"/>
      <w:r w:rsidR="005E54BF" w:rsidRPr="00572C3C">
        <w:rPr>
          <w:rFonts w:ascii="Garamond" w:hAnsi="Garamond"/>
          <w:b/>
          <w:bCs/>
          <w:lang w:val="en-GB"/>
        </w:rPr>
        <w:t>Larse</w:t>
      </w:r>
      <w:proofErr w:type="spellEnd"/>
      <w:r>
        <w:rPr>
          <w:rFonts w:ascii="Garamond" w:hAnsi="Garamond"/>
          <w:lang w:val="en-GB"/>
        </w:rPr>
        <w:t>.</w:t>
      </w:r>
      <w:r w:rsidR="005E54BF" w:rsidRPr="005E54BF">
        <w:rPr>
          <w:rFonts w:ascii="Garamond" w:hAnsi="Garamond"/>
          <w:lang w:val="en-GB"/>
        </w:rPr>
        <w:t xml:space="preserve"> </w:t>
      </w:r>
      <w:r>
        <w:rPr>
          <w:rFonts w:ascii="Garamond" w:hAnsi="Garamond"/>
          <w:lang w:val="en-GB"/>
        </w:rPr>
        <w:t xml:space="preserve">Featuring </w:t>
      </w:r>
      <w:r w:rsidR="005E54BF" w:rsidRPr="005E54BF">
        <w:rPr>
          <w:rFonts w:ascii="Garamond" w:hAnsi="Garamond"/>
          <w:lang w:val="en-GB"/>
        </w:rPr>
        <w:t xml:space="preserve">the glass furnishings of legendary Milanese company </w:t>
      </w:r>
      <w:r w:rsidR="00FB7048">
        <w:rPr>
          <w:rFonts w:ascii="Garamond" w:hAnsi="Garamond"/>
          <w:lang w:val="en-GB"/>
        </w:rPr>
        <w:t xml:space="preserve">Fontana </w:t>
      </w:r>
      <w:proofErr w:type="spellStart"/>
      <w:r w:rsidR="00FB7048">
        <w:rPr>
          <w:rFonts w:ascii="Garamond" w:hAnsi="Garamond"/>
          <w:lang w:val="en-GB"/>
        </w:rPr>
        <w:t>Arte</w:t>
      </w:r>
      <w:proofErr w:type="spellEnd"/>
      <w:r w:rsidR="00FB7048">
        <w:rPr>
          <w:rFonts w:ascii="Garamond" w:hAnsi="Garamond"/>
          <w:lang w:val="en-GB"/>
        </w:rPr>
        <w:t xml:space="preserve">, </w:t>
      </w:r>
      <w:r>
        <w:rPr>
          <w:rFonts w:ascii="Garamond" w:hAnsi="Garamond"/>
          <w:lang w:val="en-GB"/>
        </w:rPr>
        <w:t xml:space="preserve">the exhibition sets out to </w:t>
      </w:r>
      <w:r w:rsidR="005E54BF" w:rsidRPr="005E54BF">
        <w:rPr>
          <w:rFonts w:ascii="Garamond" w:hAnsi="Garamond"/>
          <w:lang w:val="en-GB"/>
        </w:rPr>
        <w:t>analys</w:t>
      </w:r>
      <w:r w:rsidR="001553FD">
        <w:rPr>
          <w:rFonts w:ascii="Garamond" w:hAnsi="Garamond"/>
          <w:lang w:val="en-GB"/>
        </w:rPr>
        <w:t>e</w:t>
      </w:r>
      <w:r w:rsidR="005E54BF" w:rsidRPr="005E54BF">
        <w:rPr>
          <w:rFonts w:ascii="Garamond" w:hAnsi="Garamond"/>
          <w:lang w:val="en-GB"/>
        </w:rPr>
        <w:t xml:space="preserve"> the creative repertoire and production periods of </w:t>
      </w:r>
      <w:r w:rsidR="001553FD">
        <w:rPr>
          <w:rFonts w:ascii="Garamond" w:hAnsi="Garamond"/>
          <w:lang w:val="en-GB"/>
        </w:rPr>
        <w:t xml:space="preserve">its </w:t>
      </w:r>
      <w:r w:rsidR="005E54BF" w:rsidRPr="005E54BF">
        <w:rPr>
          <w:rFonts w:ascii="Garamond" w:hAnsi="Garamond"/>
          <w:lang w:val="en-GB"/>
        </w:rPr>
        <w:t xml:space="preserve">four great artistic directors: Gio Ponti, Pietro Chiesa, Max </w:t>
      </w:r>
      <w:proofErr w:type="spellStart"/>
      <w:r w:rsidR="005E54BF" w:rsidRPr="005E54BF">
        <w:rPr>
          <w:rFonts w:ascii="Garamond" w:hAnsi="Garamond"/>
          <w:lang w:val="en-GB"/>
        </w:rPr>
        <w:t>Ingrand</w:t>
      </w:r>
      <w:proofErr w:type="spellEnd"/>
      <w:r w:rsidR="005E54BF" w:rsidRPr="005E54BF">
        <w:rPr>
          <w:rFonts w:ascii="Garamond" w:hAnsi="Garamond"/>
          <w:lang w:val="en-GB"/>
        </w:rPr>
        <w:t xml:space="preserve"> and </w:t>
      </w:r>
      <w:proofErr w:type="spellStart"/>
      <w:r w:rsidR="005E54BF" w:rsidRPr="005E54BF">
        <w:rPr>
          <w:rFonts w:ascii="Garamond" w:hAnsi="Garamond"/>
          <w:lang w:val="en-GB"/>
        </w:rPr>
        <w:t>Gae</w:t>
      </w:r>
      <w:proofErr w:type="spellEnd"/>
      <w:r w:rsidR="005E54BF" w:rsidRPr="005E54BF">
        <w:rPr>
          <w:rFonts w:ascii="Garamond" w:hAnsi="Garamond"/>
          <w:lang w:val="en-GB"/>
        </w:rPr>
        <w:t xml:space="preserve"> Aulenti (4 April - 31 July 2022). </w:t>
      </w:r>
      <w:proofErr w:type="spellStart"/>
      <w:r w:rsidR="004B3747" w:rsidRPr="004B3747">
        <w:rPr>
          <w:rFonts w:ascii="Garamond" w:hAnsi="Garamond"/>
          <w:b/>
          <w:bCs/>
          <w:i/>
          <w:iCs/>
          <w:lang w:val="en-GB"/>
        </w:rPr>
        <w:t>L’illuminazione</w:t>
      </w:r>
      <w:proofErr w:type="spellEnd"/>
      <w:r w:rsidR="004B3747" w:rsidRPr="004B3747">
        <w:rPr>
          <w:rFonts w:ascii="Garamond" w:hAnsi="Garamond"/>
          <w:b/>
          <w:bCs/>
          <w:i/>
          <w:iCs/>
          <w:lang w:val="en-GB"/>
        </w:rPr>
        <w:t xml:space="preserve"> </w:t>
      </w:r>
      <w:proofErr w:type="spellStart"/>
      <w:r w:rsidR="004B3747" w:rsidRPr="004B3747">
        <w:rPr>
          <w:rFonts w:ascii="Garamond" w:hAnsi="Garamond"/>
          <w:b/>
          <w:bCs/>
          <w:i/>
          <w:iCs/>
          <w:lang w:val="en-GB"/>
        </w:rPr>
        <w:t>alla</w:t>
      </w:r>
      <w:proofErr w:type="spellEnd"/>
      <w:r w:rsidR="004B3747" w:rsidRPr="004B3747">
        <w:rPr>
          <w:rFonts w:ascii="Garamond" w:hAnsi="Garamond"/>
          <w:b/>
          <w:bCs/>
          <w:i/>
          <w:iCs/>
          <w:lang w:val="en-GB"/>
        </w:rPr>
        <w:t xml:space="preserve"> Venini</w:t>
      </w:r>
      <w:r w:rsidR="004B3747">
        <w:rPr>
          <w:rFonts w:ascii="Garamond" w:hAnsi="Garamond"/>
          <w:lang w:val="en-GB"/>
        </w:rPr>
        <w:t xml:space="preserve"> (</w:t>
      </w:r>
      <w:r w:rsidR="005E54BF" w:rsidRPr="004B3747">
        <w:rPr>
          <w:rFonts w:ascii="Garamond" w:hAnsi="Garamond"/>
          <w:lang w:val="en-GB"/>
        </w:rPr>
        <w:t>Lighting at Venini</w:t>
      </w:r>
      <w:r w:rsidR="004B3747">
        <w:rPr>
          <w:rFonts w:ascii="Garamond" w:hAnsi="Garamond"/>
          <w:lang w:val="en-GB"/>
        </w:rPr>
        <w:t>)</w:t>
      </w:r>
      <w:r w:rsidR="001553FD">
        <w:rPr>
          <w:rFonts w:ascii="Garamond" w:hAnsi="Garamond"/>
          <w:lang w:val="en-GB"/>
        </w:rPr>
        <w:t xml:space="preserve">, on the other hand, </w:t>
      </w:r>
      <w:r w:rsidR="005E54BF" w:rsidRPr="005E54BF">
        <w:rPr>
          <w:rFonts w:ascii="Garamond" w:hAnsi="Garamond"/>
          <w:lang w:val="en-GB"/>
        </w:rPr>
        <w:t xml:space="preserve">focuses on </w:t>
      </w:r>
      <w:r w:rsidR="00ED1B53">
        <w:rPr>
          <w:rFonts w:ascii="Garamond" w:hAnsi="Garamond"/>
          <w:lang w:val="en-GB"/>
        </w:rPr>
        <w:t xml:space="preserve">all aspects of </w:t>
      </w:r>
      <w:r w:rsidR="005E54BF" w:rsidRPr="005E54BF">
        <w:rPr>
          <w:rFonts w:ascii="Garamond" w:hAnsi="Garamond"/>
          <w:lang w:val="en-GB"/>
        </w:rPr>
        <w:t xml:space="preserve">lighting </w:t>
      </w:r>
      <w:r w:rsidR="004B3747">
        <w:rPr>
          <w:rFonts w:ascii="Garamond" w:hAnsi="Garamond"/>
          <w:lang w:val="en-GB"/>
        </w:rPr>
        <w:t>design</w:t>
      </w:r>
      <w:r w:rsidR="005E54BF" w:rsidRPr="005E54BF">
        <w:rPr>
          <w:rFonts w:ascii="Garamond" w:hAnsi="Garamond"/>
          <w:lang w:val="en-GB"/>
        </w:rPr>
        <w:t xml:space="preserve">, an important sector of Murano glass production (September 2022 - January 2023). </w:t>
      </w:r>
    </w:p>
    <w:bookmarkEnd w:id="1"/>
    <w:p w14:paraId="1048F582" w14:textId="64F4CD2B" w:rsidR="005E54BF" w:rsidRPr="006E72C5" w:rsidRDefault="005E54BF" w:rsidP="00FB7048">
      <w:pPr>
        <w:jc w:val="both"/>
        <w:rPr>
          <w:rFonts w:ascii="Garamond" w:hAnsi="Garamond"/>
          <w:u w:val="single"/>
          <w:lang w:val="en-GB"/>
        </w:rPr>
      </w:pPr>
      <w:r w:rsidRPr="006E72C5">
        <w:rPr>
          <w:rFonts w:ascii="Garamond" w:hAnsi="Garamond"/>
          <w:u w:val="single"/>
          <w:lang w:val="en-GB"/>
        </w:rPr>
        <w:t xml:space="preserve">For </w:t>
      </w:r>
      <w:r w:rsidR="001553FD" w:rsidRPr="006E72C5">
        <w:rPr>
          <w:rFonts w:ascii="Garamond" w:hAnsi="Garamond"/>
          <w:u w:val="single"/>
          <w:lang w:val="en-GB"/>
        </w:rPr>
        <w:t xml:space="preserve">further </w:t>
      </w:r>
      <w:r w:rsidRPr="006E72C5">
        <w:rPr>
          <w:rFonts w:ascii="Garamond" w:hAnsi="Garamond"/>
          <w:u w:val="single"/>
          <w:lang w:val="en-GB"/>
        </w:rPr>
        <w:t>information about the exhibition</w:t>
      </w:r>
      <w:r w:rsidR="00FB7048">
        <w:rPr>
          <w:rFonts w:ascii="Garamond" w:hAnsi="Garamond"/>
          <w:u w:val="single"/>
          <w:lang w:val="en-GB"/>
        </w:rPr>
        <w:t>s</w:t>
      </w:r>
      <w:r w:rsidRPr="006E72C5">
        <w:rPr>
          <w:rFonts w:ascii="Garamond" w:hAnsi="Garamond"/>
          <w:u w:val="single"/>
          <w:lang w:val="en-GB"/>
        </w:rPr>
        <w:t xml:space="preserve"> programme</w:t>
      </w:r>
      <w:r w:rsidR="00ED1B53">
        <w:rPr>
          <w:rFonts w:ascii="Garamond" w:hAnsi="Garamond"/>
          <w:u w:val="single"/>
          <w:lang w:val="en-GB"/>
        </w:rPr>
        <w:t>,</w:t>
      </w:r>
      <w:r w:rsidRPr="006E72C5">
        <w:rPr>
          <w:rFonts w:ascii="Garamond" w:hAnsi="Garamond"/>
          <w:u w:val="single"/>
          <w:lang w:val="en-GB"/>
        </w:rPr>
        <w:t xml:space="preserve"> see the attachment </w:t>
      </w:r>
      <w:r w:rsidR="001553FD" w:rsidRPr="006E72C5">
        <w:rPr>
          <w:rFonts w:ascii="Garamond" w:hAnsi="Garamond"/>
          <w:i/>
          <w:iCs/>
          <w:u w:val="single"/>
          <w:lang w:val="en-GB"/>
        </w:rPr>
        <w:t>Principal E</w:t>
      </w:r>
      <w:r w:rsidRPr="006E72C5">
        <w:rPr>
          <w:rFonts w:ascii="Garamond" w:hAnsi="Garamond"/>
          <w:i/>
          <w:iCs/>
          <w:u w:val="single"/>
          <w:lang w:val="en-GB"/>
        </w:rPr>
        <w:t>xhibitions</w:t>
      </w:r>
      <w:r w:rsidRPr="006E72C5">
        <w:rPr>
          <w:rFonts w:ascii="Garamond" w:hAnsi="Garamond"/>
          <w:u w:val="single"/>
          <w:lang w:val="en-GB"/>
        </w:rPr>
        <w:t>.</w:t>
      </w:r>
    </w:p>
    <w:p w14:paraId="59FF2789" w14:textId="77777777" w:rsidR="005E54BF" w:rsidRPr="005E54BF" w:rsidRDefault="005E54BF" w:rsidP="00FB7048">
      <w:pPr>
        <w:jc w:val="both"/>
        <w:rPr>
          <w:rFonts w:ascii="Garamond" w:hAnsi="Garamond"/>
          <w:lang w:val="en-GB"/>
        </w:rPr>
      </w:pPr>
    </w:p>
    <w:p w14:paraId="06390288" w14:textId="3D9D89B7" w:rsidR="006E72C5" w:rsidRPr="006E72C5" w:rsidRDefault="00801CF8" w:rsidP="00FB7048">
      <w:pPr>
        <w:jc w:val="both"/>
        <w:rPr>
          <w:rFonts w:ascii="Garamond" w:hAnsi="Garamond"/>
          <w:lang w:val="en-GB"/>
        </w:rPr>
      </w:pPr>
      <w:r>
        <w:rPr>
          <w:rFonts w:ascii="Garamond" w:hAnsi="Garamond"/>
          <w:lang w:val="en-GB"/>
        </w:rPr>
        <w:t xml:space="preserve">Two </w:t>
      </w:r>
      <w:r w:rsidR="00FB7048">
        <w:rPr>
          <w:rFonts w:ascii="Garamond" w:hAnsi="Garamond"/>
          <w:lang w:val="en-GB"/>
        </w:rPr>
        <w:t>series of c</w:t>
      </w:r>
      <w:r w:rsidR="006E72C5" w:rsidRPr="006E72C5">
        <w:rPr>
          <w:rFonts w:ascii="Garamond" w:hAnsi="Garamond"/>
          <w:lang w:val="en-GB"/>
        </w:rPr>
        <w:t>oncert</w:t>
      </w:r>
      <w:r w:rsidR="006E72C5">
        <w:rPr>
          <w:rFonts w:ascii="Garamond" w:hAnsi="Garamond"/>
          <w:lang w:val="en-GB"/>
        </w:rPr>
        <w:t>s</w:t>
      </w:r>
      <w:r w:rsidR="006E72C5" w:rsidRPr="006E72C5">
        <w:rPr>
          <w:rFonts w:ascii="Garamond" w:hAnsi="Garamond"/>
          <w:lang w:val="en-GB"/>
        </w:rPr>
        <w:t xml:space="preserve"> </w:t>
      </w:r>
      <w:r w:rsidR="00C7474C">
        <w:rPr>
          <w:rFonts w:ascii="Garamond" w:hAnsi="Garamond"/>
          <w:lang w:val="en-GB"/>
        </w:rPr>
        <w:t xml:space="preserve">will </w:t>
      </w:r>
      <w:r w:rsidR="006E72C5">
        <w:rPr>
          <w:rFonts w:ascii="Garamond" w:hAnsi="Garamond"/>
          <w:lang w:val="en-GB"/>
        </w:rPr>
        <w:t xml:space="preserve">resume </w:t>
      </w:r>
      <w:r w:rsidR="006E72C5" w:rsidRPr="006E72C5">
        <w:rPr>
          <w:rFonts w:ascii="Garamond" w:hAnsi="Garamond"/>
          <w:lang w:val="en-GB"/>
        </w:rPr>
        <w:t>at the Squero Auditorium</w:t>
      </w:r>
      <w:r w:rsidR="006E72C5">
        <w:rPr>
          <w:rFonts w:ascii="Garamond" w:hAnsi="Garamond"/>
          <w:lang w:val="en-GB"/>
        </w:rPr>
        <w:t xml:space="preserve"> thanks to </w:t>
      </w:r>
      <w:r w:rsidR="00CD4D6E">
        <w:rPr>
          <w:rFonts w:ascii="Garamond" w:hAnsi="Garamond"/>
          <w:lang w:val="en-GB"/>
        </w:rPr>
        <w:t xml:space="preserve">consolidated </w:t>
      </w:r>
      <w:r w:rsidR="00C7474C">
        <w:rPr>
          <w:rFonts w:ascii="Garamond" w:hAnsi="Garamond"/>
          <w:lang w:val="en-GB"/>
        </w:rPr>
        <w:t xml:space="preserve">relationships </w:t>
      </w:r>
      <w:r w:rsidR="006E72C5">
        <w:rPr>
          <w:rFonts w:ascii="Garamond" w:hAnsi="Garamond"/>
          <w:lang w:val="en-GB"/>
        </w:rPr>
        <w:t>with</w:t>
      </w:r>
      <w:r w:rsidR="006E72C5" w:rsidRPr="006E72C5">
        <w:rPr>
          <w:rFonts w:ascii="Garamond" w:hAnsi="Garamond"/>
          <w:lang w:val="en-GB"/>
        </w:rPr>
        <w:t xml:space="preserve"> </w:t>
      </w:r>
      <w:proofErr w:type="spellStart"/>
      <w:r w:rsidR="006E72C5" w:rsidRPr="006E72C5">
        <w:rPr>
          <w:rFonts w:ascii="Garamond" w:hAnsi="Garamond"/>
          <w:b/>
          <w:bCs/>
          <w:lang w:val="en-GB"/>
        </w:rPr>
        <w:t>Asolo</w:t>
      </w:r>
      <w:proofErr w:type="spellEnd"/>
      <w:r w:rsidR="006E72C5" w:rsidRPr="006E72C5">
        <w:rPr>
          <w:rFonts w:ascii="Garamond" w:hAnsi="Garamond"/>
          <w:b/>
          <w:bCs/>
          <w:lang w:val="en-GB"/>
        </w:rPr>
        <w:t xml:space="preserve"> Musica, </w:t>
      </w:r>
      <w:proofErr w:type="spellStart"/>
      <w:r w:rsidR="006E72C5" w:rsidRPr="006E72C5">
        <w:rPr>
          <w:rFonts w:ascii="Garamond" w:hAnsi="Garamond"/>
          <w:b/>
          <w:bCs/>
          <w:lang w:val="en-GB"/>
        </w:rPr>
        <w:t>Associazione</w:t>
      </w:r>
      <w:proofErr w:type="spellEnd"/>
      <w:r w:rsidR="006E72C5" w:rsidRPr="006E72C5">
        <w:rPr>
          <w:rFonts w:ascii="Garamond" w:hAnsi="Garamond"/>
          <w:b/>
          <w:bCs/>
          <w:lang w:val="en-GB"/>
        </w:rPr>
        <w:t xml:space="preserve"> Amici </w:t>
      </w:r>
      <w:proofErr w:type="spellStart"/>
      <w:r w:rsidR="006E72C5" w:rsidRPr="006E72C5">
        <w:rPr>
          <w:rFonts w:ascii="Garamond" w:hAnsi="Garamond"/>
          <w:b/>
          <w:bCs/>
          <w:lang w:val="en-GB"/>
        </w:rPr>
        <w:t>della</w:t>
      </w:r>
      <w:proofErr w:type="spellEnd"/>
      <w:r w:rsidR="006E72C5" w:rsidRPr="006E72C5">
        <w:rPr>
          <w:rFonts w:ascii="Garamond" w:hAnsi="Garamond"/>
          <w:b/>
          <w:bCs/>
          <w:lang w:val="en-GB"/>
        </w:rPr>
        <w:t xml:space="preserve"> Musica</w:t>
      </w:r>
      <w:r w:rsidR="006E72C5" w:rsidRPr="006E72C5">
        <w:rPr>
          <w:rFonts w:ascii="Garamond" w:hAnsi="Garamond"/>
          <w:lang w:val="en-GB"/>
        </w:rPr>
        <w:t xml:space="preserve"> and </w:t>
      </w:r>
      <w:r w:rsidR="006E72C5" w:rsidRPr="006E72C5">
        <w:rPr>
          <w:rFonts w:ascii="Garamond" w:hAnsi="Garamond"/>
          <w:b/>
          <w:bCs/>
          <w:lang w:val="en-GB"/>
        </w:rPr>
        <w:t xml:space="preserve">Le Dimore del </w:t>
      </w:r>
      <w:proofErr w:type="spellStart"/>
      <w:r w:rsidR="006E72C5" w:rsidRPr="006E72C5">
        <w:rPr>
          <w:rFonts w:ascii="Garamond" w:hAnsi="Garamond"/>
          <w:b/>
          <w:bCs/>
          <w:lang w:val="en-GB"/>
        </w:rPr>
        <w:t>Quartetto</w:t>
      </w:r>
      <w:proofErr w:type="spellEnd"/>
      <w:r w:rsidR="006E72C5" w:rsidRPr="006E72C5">
        <w:rPr>
          <w:rFonts w:ascii="Garamond" w:hAnsi="Garamond"/>
          <w:lang w:val="en-GB"/>
        </w:rPr>
        <w:t xml:space="preserve">, in collaboration with </w:t>
      </w:r>
      <w:r w:rsidR="006E72C5" w:rsidRPr="00FB7048">
        <w:rPr>
          <w:rFonts w:ascii="Garamond" w:hAnsi="Garamond"/>
          <w:b/>
          <w:bCs/>
          <w:lang w:val="en-GB"/>
        </w:rPr>
        <w:t xml:space="preserve">Fondazione </w:t>
      </w:r>
      <w:proofErr w:type="spellStart"/>
      <w:r w:rsidR="006E72C5" w:rsidRPr="00FB7048">
        <w:rPr>
          <w:rFonts w:ascii="Garamond" w:hAnsi="Garamond"/>
          <w:b/>
          <w:bCs/>
          <w:lang w:val="en-GB"/>
        </w:rPr>
        <w:t>Gioventù</w:t>
      </w:r>
      <w:proofErr w:type="spellEnd"/>
      <w:r w:rsidR="006E72C5" w:rsidRPr="00FB7048">
        <w:rPr>
          <w:rFonts w:ascii="Garamond" w:hAnsi="Garamond"/>
          <w:b/>
          <w:bCs/>
          <w:lang w:val="en-GB"/>
        </w:rPr>
        <w:t xml:space="preserve"> musicale </w:t>
      </w:r>
      <w:proofErr w:type="spellStart"/>
      <w:r w:rsidR="006E72C5" w:rsidRPr="00FB7048">
        <w:rPr>
          <w:rFonts w:ascii="Garamond" w:hAnsi="Garamond"/>
          <w:b/>
          <w:bCs/>
          <w:lang w:val="en-GB"/>
        </w:rPr>
        <w:t>d'Italia</w:t>
      </w:r>
      <w:proofErr w:type="spellEnd"/>
      <w:r w:rsidR="006E72C5" w:rsidRPr="006E72C5">
        <w:rPr>
          <w:rFonts w:ascii="Garamond" w:hAnsi="Garamond"/>
          <w:lang w:val="en-GB"/>
        </w:rPr>
        <w:t xml:space="preserve"> and </w:t>
      </w:r>
      <w:r w:rsidR="006E72C5">
        <w:rPr>
          <w:rFonts w:ascii="Garamond" w:hAnsi="Garamond"/>
          <w:lang w:val="en-GB"/>
        </w:rPr>
        <w:t xml:space="preserve">the </w:t>
      </w:r>
      <w:r w:rsidR="006E72C5" w:rsidRPr="00FB7048">
        <w:rPr>
          <w:rFonts w:ascii="Garamond" w:hAnsi="Garamond"/>
          <w:b/>
          <w:bCs/>
          <w:lang w:val="en-GB"/>
        </w:rPr>
        <w:t>Fondazione Walter Stauffer</w:t>
      </w:r>
      <w:r w:rsidR="006E72C5" w:rsidRPr="006E72C5">
        <w:rPr>
          <w:rFonts w:ascii="Garamond" w:hAnsi="Garamond"/>
          <w:lang w:val="en-GB"/>
        </w:rPr>
        <w:t xml:space="preserve">. </w:t>
      </w:r>
      <w:r>
        <w:rPr>
          <w:rFonts w:ascii="Garamond" w:hAnsi="Garamond"/>
          <w:lang w:val="en-GB"/>
        </w:rPr>
        <w:t xml:space="preserve">Other </w:t>
      </w:r>
      <w:r w:rsidR="00CD4D6E">
        <w:rPr>
          <w:rFonts w:ascii="Garamond" w:hAnsi="Garamond"/>
          <w:lang w:val="en-GB"/>
        </w:rPr>
        <w:t xml:space="preserve">music </w:t>
      </w:r>
      <w:r w:rsidR="006E72C5" w:rsidRPr="006E72C5">
        <w:rPr>
          <w:rFonts w:ascii="Garamond" w:hAnsi="Garamond"/>
          <w:lang w:val="en-GB"/>
        </w:rPr>
        <w:t xml:space="preserve">events include a concert of Ottoman music </w:t>
      </w:r>
      <w:r w:rsidR="006E72C5">
        <w:rPr>
          <w:rFonts w:ascii="Garamond" w:hAnsi="Garamond"/>
          <w:lang w:val="en-GB"/>
        </w:rPr>
        <w:t xml:space="preserve">featuring </w:t>
      </w:r>
      <w:r w:rsidR="006E72C5" w:rsidRPr="006E72C5">
        <w:rPr>
          <w:rFonts w:ascii="Garamond" w:hAnsi="Garamond"/>
          <w:lang w:val="en-GB"/>
        </w:rPr>
        <w:t xml:space="preserve">the compositions of the Moldavian prince and musician </w:t>
      </w:r>
      <w:r w:rsidR="006E72C5" w:rsidRPr="006E72C5">
        <w:rPr>
          <w:rFonts w:ascii="Garamond" w:hAnsi="Garamond"/>
          <w:b/>
          <w:bCs/>
          <w:lang w:val="en-GB"/>
        </w:rPr>
        <w:t>Demetrius Cantemir</w:t>
      </w:r>
      <w:r w:rsidR="006E72C5" w:rsidRPr="006E72C5">
        <w:rPr>
          <w:rFonts w:ascii="Garamond" w:hAnsi="Garamond"/>
          <w:lang w:val="en-GB"/>
        </w:rPr>
        <w:t xml:space="preserve">.  </w:t>
      </w:r>
    </w:p>
    <w:p w14:paraId="5422E210" w14:textId="44F86EAD" w:rsidR="006E72C5" w:rsidRPr="006E72C5" w:rsidRDefault="006E72C5" w:rsidP="00FB7048">
      <w:pPr>
        <w:jc w:val="both"/>
        <w:rPr>
          <w:rFonts w:ascii="Garamond" w:hAnsi="Garamond"/>
          <w:lang w:val="en-GB"/>
        </w:rPr>
      </w:pPr>
      <w:r w:rsidRPr="006E72C5">
        <w:rPr>
          <w:rFonts w:ascii="Garamond" w:hAnsi="Garamond"/>
          <w:u w:val="single"/>
          <w:lang w:val="en-GB"/>
        </w:rPr>
        <w:t xml:space="preserve">For further information on the programme, see the attached </w:t>
      </w:r>
      <w:r w:rsidRPr="006E72C5">
        <w:rPr>
          <w:rFonts w:ascii="Garamond" w:hAnsi="Garamond"/>
          <w:i/>
          <w:iCs/>
          <w:u w:val="single"/>
          <w:lang w:val="en-GB"/>
        </w:rPr>
        <w:t>2022 Concert Season</w:t>
      </w:r>
      <w:r w:rsidRPr="006E72C5">
        <w:rPr>
          <w:rFonts w:ascii="Garamond" w:hAnsi="Garamond"/>
          <w:lang w:val="en-GB"/>
        </w:rPr>
        <w:t>.</w:t>
      </w:r>
    </w:p>
    <w:p w14:paraId="594764AA" w14:textId="77777777" w:rsidR="006E72C5" w:rsidRPr="006E72C5" w:rsidRDefault="006E72C5" w:rsidP="00FB7048">
      <w:pPr>
        <w:jc w:val="both"/>
        <w:rPr>
          <w:rFonts w:ascii="Garamond" w:hAnsi="Garamond"/>
          <w:lang w:val="en-GB"/>
        </w:rPr>
      </w:pPr>
    </w:p>
    <w:p w14:paraId="22EDBA55" w14:textId="10399CEA" w:rsidR="006E72C5" w:rsidRPr="006E72C5" w:rsidRDefault="00CA7827" w:rsidP="00FB7048">
      <w:pPr>
        <w:jc w:val="both"/>
        <w:rPr>
          <w:rFonts w:ascii="Garamond" w:hAnsi="Garamond"/>
          <w:lang w:val="en-GB"/>
        </w:rPr>
      </w:pPr>
      <w:r w:rsidRPr="00CA7827">
        <w:rPr>
          <w:rFonts w:ascii="Garamond" w:hAnsi="Garamond"/>
          <w:lang w:val="en-GB"/>
        </w:rPr>
        <w:t xml:space="preserve">In addition to these activities, the Foundation will </w:t>
      </w:r>
      <w:r>
        <w:rPr>
          <w:rFonts w:ascii="Garamond" w:hAnsi="Garamond"/>
          <w:lang w:val="en-GB"/>
        </w:rPr>
        <w:t xml:space="preserve">continue </w:t>
      </w:r>
      <w:r w:rsidRPr="00CA7827">
        <w:rPr>
          <w:rFonts w:ascii="Garamond" w:hAnsi="Garamond"/>
          <w:b/>
          <w:bCs/>
          <w:lang w:val="en-GB"/>
        </w:rPr>
        <w:t xml:space="preserve">to </w:t>
      </w:r>
      <w:r w:rsidRPr="00CA7827">
        <w:rPr>
          <w:rFonts w:ascii="Garamond" w:hAnsi="Garamond"/>
          <w:b/>
          <w:lang w:val="en-GB"/>
        </w:rPr>
        <w:t xml:space="preserve">develop and make the most of its </w:t>
      </w:r>
      <w:r>
        <w:rPr>
          <w:rFonts w:ascii="Garamond" w:hAnsi="Garamond"/>
          <w:b/>
          <w:lang w:val="en-GB"/>
        </w:rPr>
        <w:t xml:space="preserve">architectural, art and historic </w:t>
      </w:r>
      <w:r w:rsidRPr="00CA7827">
        <w:rPr>
          <w:rFonts w:ascii="Garamond" w:hAnsi="Garamond"/>
          <w:b/>
          <w:lang w:val="en-GB"/>
        </w:rPr>
        <w:t>heritage</w:t>
      </w:r>
      <w:r w:rsidRPr="00CA7827">
        <w:rPr>
          <w:rFonts w:ascii="Garamond" w:hAnsi="Garamond"/>
          <w:lang w:val="en-GB"/>
        </w:rPr>
        <w:t xml:space="preserve"> on the Island of San Giorgio Maggiore, also by promoting the study of its archives through </w:t>
      </w:r>
      <w:r w:rsidRPr="00CA7827">
        <w:rPr>
          <w:rFonts w:ascii="Garamond" w:hAnsi="Garamond"/>
          <w:b/>
          <w:lang w:val="en-GB"/>
        </w:rPr>
        <w:t xml:space="preserve">scholarships </w:t>
      </w:r>
      <w:r w:rsidRPr="00CA7827">
        <w:rPr>
          <w:rFonts w:ascii="Garamond" w:hAnsi="Garamond"/>
          <w:bCs/>
          <w:lang w:val="en-GB"/>
        </w:rPr>
        <w:t xml:space="preserve">(see calls for applications at </w:t>
      </w:r>
      <w:hyperlink r:id="rId7" w:history="1">
        <w:r w:rsidRPr="00CA7827">
          <w:rPr>
            <w:rStyle w:val="Hyperlink"/>
            <w:rFonts w:ascii="Garamond" w:hAnsi="Garamond"/>
            <w:bCs/>
            <w:lang w:val="en-GB"/>
          </w:rPr>
          <w:t>www.cini.it</w:t>
        </w:r>
      </w:hyperlink>
      <w:r w:rsidRPr="00CA7827">
        <w:rPr>
          <w:rFonts w:ascii="Garamond" w:hAnsi="Garamond"/>
          <w:lang w:val="en-GB"/>
        </w:rPr>
        <w:t xml:space="preserve">). Moreover, the Foundation will </w:t>
      </w:r>
      <w:r w:rsidR="00C7474C">
        <w:rPr>
          <w:rFonts w:ascii="Garamond" w:hAnsi="Garamond"/>
          <w:lang w:val="en-GB"/>
        </w:rPr>
        <w:t xml:space="preserve">further pursue </w:t>
      </w:r>
      <w:r w:rsidRPr="00CA7827">
        <w:rPr>
          <w:rFonts w:ascii="Garamond" w:hAnsi="Garamond"/>
          <w:lang w:val="en-GB"/>
        </w:rPr>
        <w:t xml:space="preserve">the </w:t>
      </w:r>
      <w:r w:rsidRPr="00CA7827">
        <w:rPr>
          <w:rFonts w:ascii="Garamond" w:hAnsi="Garamond"/>
          <w:b/>
          <w:bCs/>
          <w:lang w:val="en-GB"/>
        </w:rPr>
        <w:t>process of digitising</w:t>
      </w:r>
      <w:r w:rsidRPr="00CA7827">
        <w:rPr>
          <w:rFonts w:ascii="Garamond" w:hAnsi="Garamond"/>
          <w:lang w:val="en-GB"/>
        </w:rPr>
        <w:t xml:space="preserve"> its </w:t>
      </w:r>
      <w:r w:rsidR="00C7474C">
        <w:rPr>
          <w:rFonts w:ascii="Garamond" w:hAnsi="Garamond"/>
          <w:lang w:val="en-GB"/>
        </w:rPr>
        <w:t xml:space="preserve">heritage </w:t>
      </w:r>
      <w:r w:rsidRPr="00CA7827">
        <w:rPr>
          <w:rFonts w:ascii="Garamond" w:hAnsi="Garamond"/>
          <w:lang w:val="en-GB"/>
        </w:rPr>
        <w:t xml:space="preserve">in the </w:t>
      </w:r>
      <w:r w:rsidR="00ED1B53">
        <w:rPr>
          <w:rFonts w:ascii="Garamond" w:hAnsi="Garamond"/>
          <w:lang w:val="en-GB"/>
        </w:rPr>
        <w:t xml:space="preserve">pioneering </w:t>
      </w:r>
      <w:r w:rsidRPr="00CA7827">
        <w:rPr>
          <w:rFonts w:ascii="Garamond" w:hAnsi="Garamond"/>
          <w:lang w:val="en-GB"/>
        </w:rPr>
        <w:t xml:space="preserve">centre called </w:t>
      </w:r>
      <w:proofErr w:type="spellStart"/>
      <w:r w:rsidRPr="00CA7827">
        <w:rPr>
          <w:rFonts w:ascii="Garamond" w:hAnsi="Garamond"/>
          <w:b/>
          <w:lang w:val="en-GB"/>
        </w:rPr>
        <w:t>ARCHiVe</w:t>
      </w:r>
      <w:proofErr w:type="spellEnd"/>
      <w:r w:rsidRPr="00CA7827">
        <w:rPr>
          <w:rFonts w:ascii="Garamond" w:hAnsi="Garamond"/>
          <w:b/>
          <w:lang w:val="en-GB"/>
        </w:rPr>
        <w:t xml:space="preserve"> - Analysis and Recording of the Cultural Heritage in Venice</w:t>
      </w:r>
      <w:r w:rsidRPr="00CA7827">
        <w:rPr>
          <w:rFonts w:ascii="Garamond" w:hAnsi="Garamond"/>
          <w:lang w:val="en-GB"/>
        </w:rPr>
        <w:t xml:space="preserve">, made possible thanks to the founding support of the Helen Hamlyn Trust. </w:t>
      </w:r>
      <w:r>
        <w:rPr>
          <w:rFonts w:ascii="Garamond" w:hAnsi="Garamond"/>
          <w:lang w:val="en-GB"/>
        </w:rPr>
        <w:t xml:space="preserve">From April </w:t>
      </w:r>
      <w:r w:rsidRPr="00CA7827">
        <w:rPr>
          <w:rFonts w:ascii="Garamond" w:hAnsi="Garamond"/>
          <w:lang w:val="en-GB"/>
        </w:rPr>
        <w:t>202</w:t>
      </w:r>
      <w:r>
        <w:rPr>
          <w:rFonts w:ascii="Garamond" w:hAnsi="Garamond"/>
          <w:lang w:val="en-GB"/>
        </w:rPr>
        <w:t>2 onwards</w:t>
      </w:r>
      <w:r w:rsidRPr="00CA7827">
        <w:rPr>
          <w:rFonts w:ascii="Garamond" w:hAnsi="Garamond"/>
          <w:lang w:val="en-GB"/>
        </w:rPr>
        <w:t xml:space="preserve">, </w:t>
      </w:r>
      <w:r w:rsidR="006E72C5" w:rsidRPr="006E72C5">
        <w:rPr>
          <w:rFonts w:ascii="Garamond" w:hAnsi="Garamond"/>
          <w:lang w:val="en-GB"/>
        </w:rPr>
        <w:t xml:space="preserve">the training programme AOA - </w:t>
      </w:r>
      <w:proofErr w:type="spellStart"/>
      <w:r w:rsidR="006E72C5" w:rsidRPr="006E72C5">
        <w:rPr>
          <w:rFonts w:ascii="Garamond" w:hAnsi="Garamond"/>
          <w:lang w:val="en-GB"/>
        </w:rPr>
        <w:t>ARCHiVe</w:t>
      </w:r>
      <w:proofErr w:type="spellEnd"/>
      <w:r w:rsidR="006E72C5" w:rsidRPr="006E72C5">
        <w:rPr>
          <w:rFonts w:ascii="Garamond" w:hAnsi="Garamond"/>
          <w:lang w:val="en-GB"/>
        </w:rPr>
        <w:t xml:space="preserve"> Online Academy </w:t>
      </w:r>
      <w:r>
        <w:rPr>
          <w:rFonts w:ascii="Garamond" w:hAnsi="Garamond"/>
          <w:lang w:val="en-GB"/>
        </w:rPr>
        <w:t xml:space="preserve">will </w:t>
      </w:r>
      <w:r w:rsidR="00C7474C">
        <w:rPr>
          <w:rFonts w:ascii="Garamond" w:hAnsi="Garamond"/>
          <w:lang w:val="en-GB"/>
        </w:rPr>
        <w:t xml:space="preserve">provide </w:t>
      </w:r>
      <w:r w:rsidR="006E72C5" w:rsidRPr="006E72C5">
        <w:rPr>
          <w:rFonts w:ascii="Garamond" w:hAnsi="Garamond"/>
          <w:lang w:val="en-GB"/>
        </w:rPr>
        <w:t>a cycle of free courses</w:t>
      </w:r>
      <w:r>
        <w:rPr>
          <w:rFonts w:ascii="Garamond" w:hAnsi="Garamond"/>
          <w:lang w:val="en-GB"/>
        </w:rPr>
        <w:t xml:space="preserve"> </w:t>
      </w:r>
      <w:r w:rsidRPr="006E72C5">
        <w:rPr>
          <w:rFonts w:ascii="Garamond" w:hAnsi="Garamond"/>
          <w:lang w:val="en-GB"/>
        </w:rPr>
        <w:t>on the digitisation of cultural heritage</w:t>
      </w:r>
      <w:r w:rsidR="006E72C5" w:rsidRPr="006E72C5">
        <w:rPr>
          <w:rFonts w:ascii="Garamond" w:hAnsi="Garamond"/>
          <w:lang w:val="en-GB"/>
        </w:rPr>
        <w:t>, on a regular basis</w:t>
      </w:r>
      <w:r>
        <w:rPr>
          <w:rFonts w:ascii="Garamond" w:hAnsi="Garamond"/>
          <w:lang w:val="en-GB"/>
        </w:rPr>
        <w:t xml:space="preserve"> </w:t>
      </w:r>
      <w:r w:rsidR="00ED1B53">
        <w:rPr>
          <w:rFonts w:ascii="Garamond" w:hAnsi="Garamond"/>
          <w:lang w:val="en-GB"/>
        </w:rPr>
        <w:t xml:space="preserve">and </w:t>
      </w:r>
      <w:r w:rsidRPr="006E72C5">
        <w:rPr>
          <w:rFonts w:ascii="Garamond" w:hAnsi="Garamond"/>
          <w:lang w:val="en-GB"/>
        </w:rPr>
        <w:t>also in</w:t>
      </w:r>
      <w:r>
        <w:rPr>
          <w:rFonts w:ascii="Garamond" w:hAnsi="Garamond"/>
          <w:lang w:val="en-GB"/>
        </w:rPr>
        <w:t>-person, when possible</w:t>
      </w:r>
      <w:r w:rsidR="006E72C5" w:rsidRPr="006E72C5">
        <w:rPr>
          <w:rFonts w:ascii="Garamond" w:hAnsi="Garamond"/>
          <w:lang w:val="en-GB"/>
        </w:rPr>
        <w:t>.</w:t>
      </w:r>
    </w:p>
    <w:p w14:paraId="151209ED" w14:textId="430EAC67" w:rsidR="006E72C5" w:rsidRPr="001A4D46" w:rsidRDefault="006E72C5" w:rsidP="00FB7048">
      <w:pPr>
        <w:jc w:val="both"/>
        <w:rPr>
          <w:rFonts w:ascii="Garamond" w:hAnsi="Garamond"/>
          <w:u w:val="single"/>
          <w:lang w:val="en-GB"/>
        </w:rPr>
      </w:pPr>
      <w:r w:rsidRPr="001A4D46">
        <w:rPr>
          <w:rFonts w:ascii="Garamond" w:hAnsi="Garamond"/>
          <w:u w:val="single"/>
          <w:lang w:val="en-GB"/>
        </w:rPr>
        <w:t xml:space="preserve">For </w:t>
      </w:r>
      <w:r w:rsidR="00CA7827" w:rsidRPr="001A4D46">
        <w:rPr>
          <w:rFonts w:ascii="Garamond" w:hAnsi="Garamond"/>
          <w:u w:val="single"/>
          <w:lang w:val="en-GB"/>
        </w:rPr>
        <w:t xml:space="preserve">further </w:t>
      </w:r>
      <w:r w:rsidRPr="001A4D46">
        <w:rPr>
          <w:rFonts w:ascii="Garamond" w:hAnsi="Garamond"/>
          <w:u w:val="single"/>
          <w:lang w:val="en-GB"/>
        </w:rPr>
        <w:t xml:space="preserve">information on the programme, see the attachment </w:t>
      </w:r>
      <w:proofErr w:type="spellStart"/>
      <w:r w:rsidRPr="001A4D46">
        <w:rPr>
          <w:rFonts w:ascii="Garamond" w:hAnsi="Garamond"/>
          <w:i/>
          <w:iCs/>
          <w:u w:val="single"/>
          <w:lang w:val="en-GB"/>
        </w:rPr>
        <w:t>ARCHiVe</w:t>
      </w:r>
      <w:proofErr w:type="spellEnd"/>
      <w:r w:rsidRPr="001A4D46">
        <w:rPr>
          <w:rFonts w:ascii="Garamond" w:hAnsi="Garamond"/>
          <w:i/>
          <w:iCs/>
          <w:u w:val="single"/>
          <w:lang w:val="en-GB"/>
        </w:rPr>
        <w:t xml:space="preserve"> 2022</w:t>
      </w:r>
    </w:p>
    <w:p w14:paraId="701381AA" w14:textId="77777777" w:rsidR="006E72C5" w:rsidRPr="006E72C5" w:rsidRDefault="006E72C5" w:rsidP="00FB7048">
      <w:pPr>
        <w:jc w:val="both"/>
        <w:rPr>
          <w:rFonts w:ascii="Garamond" w:hAnsi="Garamond"/>
          <w:lang w:val="en-GB"/>
        </w:rPr>
      </w:pPr>
    </w:p>
    <w:p w14:paraId="234534D9" w14:textId="0B9154FE" w:rsidR="00715226" w:rsidRPr="00601B07" w:rsidRDefault="001A4D46" w:rsidP="00FB7048">
      <w:pPr>
        <w:jc w:val="both"/>
        <w:rPr>
          <w:rStyle w:val="None"/>
          <w:rFonts w:ascii="Garamond" w:hAnsi="Garamond"/>
          <w:lang w:val="en-GB"/>
        </w:rPr>
      </w:pPr>
      <w:r w:rsidRPr="001A4D46">
        <w:rPr>
          <w:rFonts w:ascii="Garamond" w:hAnsi="Garamond"/>
          <w:lang w:val="en-GB"/>
        </w:rPr>
        <w:t xml:space="preserve">Lastly, the </w:t>
      </w:r>
      <w:r w:rsidRPr="001A4D46">
        <w:rPr>
          <w:rFonts w:ascii="Garamond" w:hAnsi="Garamond"/>
          <w:b/>
          <w:lang w:val="en-GB"/>
        </w:rPr>
        <w:t>seventh</w:t>
      </w:r>
      <w:r w:rsidRPr="001A4D46">
        <w:rPr>
          <w:rFonts w:ascii="Garamond" w:hAnsi="Garamond"/>
          <w:lang w:val="en-GB"/>
        </w:rPr>
        <w:t xml:space="preserve"> </w:t>
      </w:r>
      <w:r w:rsidRPr="001A4D46">
        <w:rPr>
          <w:rFonts w:ascii="Garamond" w:hAnsi="Garamond"/>
          <w:b/>
          <w:lang w:val="en-GB"/>
        </w:rPr>
        <w:t>edition of the Benno Geiger Poetry Translation Prize</w:t>
      </w:r>
      <w:r w:rsidRPr="001A4D46">
        <w:rPr>
          <w:rFonts w:ascii="Garamond" w:hAnsi="Garamond"/>
          <w:lang w:val="en-GB"/>
        </w:rPr>
        <w:t xml:space="preserve"> </w:t>
      </w:r>
      <w:r w:rsidR="00A25B9C">
        <w:rPr>
          <w:rFonts w:ascii="Garamond" w:hAnsi="Garamond"/>
          <w:lang w:val="en-GB"/>
        </w:rPr>
        <w:t>will be held in autumn. D</w:t>
      </w:r>
      <w:r w:rsidRPr="001A4D46">
        <w:rPr>
          <w:rFonts w:ascii="Garamond" w:hAnsi="Garamond"/>
          <w:lang w:val="en-GB"/>
        </w:rPr>
        <w:t xml:space="preserve">edicated to the memory of </w:t>
      </w:r>
      <w:r w:rsidRPr="001A4D46">
        <w:rPr>
          <w:rFonts w:ascii="Garamond" w:hAnsi="Garamond"/>
          <w:bCs/>
          <w:lang w:val="en-GB"/>
        </w:rPr>
        <w:t>Benno Geiger</w:t>
      </w:r>
      <w:r w:rsidRPr="001A4D46">
        <w:rPr>
          <w:rFonts w:ascii="Garamond" w:hAnsi="Garamond"/>
          <w:lang w:val="en-GB"/>
        </w:rPr>
        <w:t>, whose literary archive is kept on the Island of San Giorgio</w:t>
      </w:r>
      <w:r w:rsidR="00A25B9C">
        <w:rPr>
          <w:rFonts w:ascii="Garamond" w:hAnsi="Garamond"/>
          <w:lang w:val="en-GB"/>
        </w:rPr>
        <w:t>,</w:t>
      </w:r>
      <w:r w:rsidRPr="001A4D46">
        <w:rPr>
          <w:rFonts w:ascii="Garamond" w:hAnsi="Garamond"/>
          <w:lang w:val="en-GB"/>
        </w:rPr>
        <w:t xml:space="preserve"> </w:t>
      </w:r>
      <w:r w:rsidR="00A25B9C">
        <w:rPr>
          <w:rFonts w:ascii="Garamond" w:hAnsi="Garamond"/>
          <w:lang w:val="en-GB"/>
        </w:rPr>
        <w:t>t</w:t>
      </w:r>
      <w:r w:rsidRPr="001A4D46">
        <w:rPr>
          <w:rFonts w:ascii="Garamond" w:hAnsi="Garamond"/>
          <w:lang w:val="en-GB"/>
        </w:rPr>
        <w:t xml:space="preserve">he prize was created in 2014 by the Fondazione Cini in accordance with the will of Elisabetta Paolina Geiger </w:t>
      </w:r>
      <w:r w:rsidRPr="001A4D46">
        <w:rPr>
          <w:rFonts w:ascii="Garamond" w:hAnsi="Garamond"/>
          <w:bCs/>
          <w:lang w:val="en-GB"/>
        </w:rPr>
        <w:t xml:space="preserve">(entry forms at </w:t>
      </w:r>
      <w:hyperlink r:id="rId8" w:history="1">
        <w:r w:rsidRPr="001A4D46">
          <w:rPr>
            <w:rStyle w:val="Hyperlink"/>
            <w:rFonts w:ascii="Garamond" w:hAnsi="Garamond"/>
            <w:bCs/>
            <w:lang w:val="en-GB"/>
          </w:rPr>
          <w:t>www.cini.it</w:t>
        </w:r>
      </w:hyperlink>
      <w:r w:rsidRPr="001A4D46">
        <w:rPr>
          <w:rFonts w:ascii="Garamond" w:hAnsi="Garamond"/>
          <w:lang w:val="en-GB"/>
        </w:rPr>
        <w:t xml:space="preserve">). As well as prizes, there is a three-month </w:t>
      </w:r>
      <w:r w:rsidRPr="001A4D46">
        <w:rPr>
          <w:rFonts w:ascii="Garamond" w:hAnsi="Garamond"/>
          <w:b/>
          <w:bCs/>
          <w:lang w:val="en-GB"/>
        </w:rPr>
        <w:t>residential</w:t>
      </w:r>
      <w:r w:rsidRPr="001A4D46">
        <w:rPr>
          <w:rFonts w:ascii="Garamond" w:hAnsi="Garamond"/>
          <w:lang w:val="en-GB"/>
        </w:rPr>
        <w:t xml:space="preserve"> </w:t>
      </w:r>
      <w:r w:rsidRPr="001A4D46">
        <w:rPr>
          <w:rFonts w:ascii="Garamond" w:hAnsi="Garamond"/>
          <w:b/>
          <w:lang w:val="en-GB"/>
        </w:rPr>
        <w:t>scholarship</w:t>
      </w:r>
      <w:r w:rsidRPr="001A4D46">
        <w:rPr>
          <w:rFonts w:ascii="Garamond" w:hAnsi="Garamond"/>
          <w:lang w:val="en-GB"/>
        </w:rPr>
        <w:t xml:space="preserve"> at the Vittore Branca </w:t>
      </w:r>
      <w:proofErr w:type="spellStart"/>
      <w:r w:rsidRPr="001A4D46">
        <w:rPr>
          <w:rFonts w:ascii="Garamond" w:hAnsi="Garamond"/>
          <w:lang w:val="en-GB"/>
        </w:rPr>
        <w:t>Center</w:t>
      </w:r>
      <w:proofErr w:type="spellEnd"/>
      <w:r w:rsidRPr="001A4D46">
        <w:rPr>
          <w:rFonts w:ascii="Garamond" w:hAnsi="Garamond"/>
          <w:lang w:val="en-GB"/>
        </w:rPr>
        <w:t xml:space="preserve"> on offer for graduate, PhD and post-doctorate researchers interested in studying the Geiger Archive and other literary archives in the Fondazione Cini. </w:t>
      </w:r>
    </w:p>
    <w:p w14:paraId="310924C7" w14:textId="77777777" w:rsidR="00715226" w:rsidRPr="00601B07" w:rsidRDefault="00715226" w:rsidP="00FB7048">
      <w:pPr>
        <w:rPr>
          <w:rStyle w:val="None"/>
          <w:rFonts w:ascii="Garamond" w:eastAsia="Garamond" w:hAnsi="Garamond" w:cs="Garamond"/>
          <w:sz w:val="22"/>
          <w:szCs w:val="22"/>
          <w:lang w:val="en-GB"/>
        </w:rPr>
      </w:pPr>
    </w:p>
    <w:p w14:paraId="46D4A5C2" w14:textId="332E1774" w:rsidR="00715226" w:rsidRPr="00601B07" w:rsidRDefault="00A25B9C" w:rsidP="00FB7048">
      <w:pPr>
        <w:jc w:val="both"/>
        <w:rPr>
          <w:rStyle w:val="None"/>
          <w:rFonts w:ascii="Garamond" w:eastAsia="Garamond" w:hAnsi="Garamond" w:cs="Garamond"/>
          <w:kern w:val="2"/>
          <w:lang w:val="en-GB"/>
        </w:rPr>
      </w:pPr>
      <w:r w:rsidRPr="00A25B9C">
        <w:rPr>
          <w:rStyle w:val="None"/>
          <w:rFonts w:ascii="Garamond" w:hAnsi="Garamond"/>
          <w:kern w:val="2"/>
          <w:u w:val="single"/>
          <w:lang w:val="en-GB"/>
        </w:rPr>
        <w:t>For updates</w:t>
      </w:r>
      <w:r w:rsidR="00E57778">
        <w:rPr>
          <w:rStyle w:val="None"/>
          <w:rFonts w:ascii="Garamond" w:hAnsi="Garamond"/>
          <w:kern w:val="2"/>
          <w:u w:val="single"/>
          <w:lang w:val="en-GB"/>
        </w:rPr>
        <w:t xml:space="preserve"> on all activities</w:t>
      </w:r>
      <w:r w:rsidR="00ED1B53">
        <w:rPr>
          <w:rStyle w:val="None"/>
          <w:rFonts w:ascii="Garamond" w:hAnsi="Garamond"/>
          <w:kern w:val="2"/>
          <w:u w:val="single"/>
          <w:lang w:val="en-GB"/>
        </w:rPr>
        <w:t>,</w:t>
      </w:r>
      <w:r w:rsidRPr="00A25B9C">
        <w:rPr>
          <w:rStyle w:val="None"/>
          <w:rFonts w:ascii="Garamond" w:hAnsi="Garamond"/>
          <w:kern w:val="2"/>
          <w:u w:val="single"/>
          <w:lang w:val="en-GB"/>
        </w:rPr>
        <w:t xml:space="preserve"> please consult the website and social channels of the </w:t>
      </w:r>
      <w:r>
        <w:rPr>
          <w:rStyle w:val="None"/>
          <w:rFonts w:ascii="Garamond" w:hAnsi="Garamond"/>
          <w:kern w:val="2"/>
          <w:u w:val="single"/>
          <w:lang w:val="en-GB"/>
        </w:rPr>
        <w:t xml:space="preserve">Fondazione </w:t>
      </w:r>
      <w:r w:rsidRPr="00A25B9C">
        <w:rPr>
          <w:rStyle w:val="None"/>
          <w:rFonts w:ascii="Garamond" w:hAnsi="Garamond"/>
          <w:kern w:val="2"/>
          <w:u w:val="single"/>
          <w:lang w:val="en-GB"/>
        </w:rPr>
        <w:t xml:space="preserve">Giorgio Cini and subscribe to the official </w:t>
      </w:r>
      <w:r>
        <w:rPr>
          <w:rStyle w:val="None"/>
          <w:rFonts w:ascii="Garamond" w:hAnsi="Garamond"/>
          <w:kern w:val="2"/>
          <w:u w:val="single"/>
          <w:lang w:val="en-GB"/>
        </w:rPr>
        <w:t>N</w:t>
      </w:r>
      <w:r w:rsidRPr="00A25B9C">
        <w:rPr>
          <w:rStyle w:val="None"/>
          <w:rFonts w:ascii="Garamond" w:hAnsi="Garamond"/>
          <w:kern w:val="2"/>
          <w:u w:val="single"/>
          <w:lang w:val="en-GB"/>
        </w:rPr>
        <w:t>ewsletter.</w:t>
      </w:r>
    </w:p>
    <w:p w14:paraId="66E7D78B" w14:textId="77777777" w:rsidR="00715226" w:rsidRPr="00601B07" w:rsidRDefault="00715226" w:rsidP="00FB7048">
      <w:pPr>
        <w:rPr>
          <w:rStyle w:val="None"/>
          <w:rFonts w:ascii="Garamond" w:eastAsia="Garamond" w:hAnsi="Garamond" w:cs="Garamond"/>
          <w:sz w:val="22"/>
          <w:szCs w:val="22"/>
          <w:lang w:val="en-GB"/>
        </w:rPr>
      </w:pPr>
    </w:p>
    <w:p w14:paraId="6744E80E" w14:textId="77777777" w:rsidR="00715226" w:rsidRPr="00601B07" w:rsidRDefault="00715226" w:rsidP="00FB7048">
      <w:pPr>
        <w:pStyle w:val="BodyText"/>
        <w:jc w:val="left"/>
        <w:rPr>
          <w:rStyle w:val="None"/>
          <w:b/>
          <w:bCs/>
          <w:lang w:val="en-GB"/>
        </w:rPr>
      </w:pPr>
    </w:p>
    <w:p w14:paraId="598744E4" w14:textId="3CA7E3DD" w:rsidR="00715226" w:rsidRPr="00601B07" w:rsidRDefault="00ED1B53" w:rsidP="00FB7048">
      <w:pPr>
        <w:pStyle w:val="BodyText"/>
        <w:jc w:val="left"/>
        <w:rPr>
          <w:rStyle w:val="ListLabel5"/>
          <w:lang w:val="en-GB"/>
        </w:rPr>
      </w:pPr>
      <w:r>
        <w:rPr>
          <w:rStyle w:val="None"/>
          <w:b/>
          <w:bCs/>
          <w:lang w:val="en-GB"/>
        </w:rPr>
        <w:t>Press Information</w:t>
      </w:r>
      <w:r w:rsidR="00715226" w:rsidRPr="00601B07">
        <w:rPr>
          <w:rStyle w:val="ListLabel5"/>
          <w:lang w:val="en-GB"/>
        </w:rPr>
        <w:t>:</w:t>
      </w:r>
    </w:p>
    <w:p w14:paraId="356AB692" w14:textId="77777777" w:rsidR="00715226" w:rsidRPr="00601B07" w:rsidRDefault="00715226" w:rsidP="00FB7048">
      <w:pPr>
        <w:pStyle w:val="BodyText"/>
        <w:jc w:val="left"/>
        <w:rPr>
          <w:rStyle w:val="ListLabel5"/>
          <w:lang w:val="en-GB"/>
        </w:rPr>
      </w:pPr>
      <w:r w:rsidRPr="00601B07">
        <w:rPr>
          <w:rStyle w:val="ListLabel5"/>
          <w:lang w:val="en-GB"/>
        </w:rPr>
        <w:t xml:space="preserve">Fondazione Giorgio Cini </w:t>
      </w:r>
      <w:proofErr w:type="spellStart"/>
      <w:r w:rsidRPr="00601B07">
        <w:rPr>
          <w:rStyle w:val="ListLabel5"/>
          <w:lang w:val="en-GB"/>
        </w:rPr>
        <w:t>onlus</w:t>
      </w:r>
      <w:proofErr w:type="spellEnd"/>
    </w:p>
    <w:p w14:paraId="59EACD6A" w14:textId="3B68A76C" w:rsidR="00715226" w:rsidRPr="00601B07" w:rsidRDefault="00ED1B53" w:rsidP="00FB7048">
      <w:pPr>
        <w:pStyle w:val="BodyText"/>
        <w:jc w:val="left"/>
        <w:rPr>
          <w:rStyle w:val="ListLabel5"/>
          <w:lang w:val="en-GB"/>
        </w:rPr>
      </w:pPr>
      <w:r>
        <w:rPr>
          <w:rStyle w:val="ListLabel5"/>
          <w:lang w:val="en-GB"/>
        </w:rPr>
        <w:t>Press Office</w:t>
      </w:r>
      <w:r w:rsidR="00715226" w:rsidRPr="00601B07">
        <w:rPr>
          <w:rStyle w:val="ListLabel5"/>
          <w:rFonts w:ascii="Arial Unicode MS" w:eastAsia="Arial Unicode MS" w:hAnsi="Arial Unicode MS" w:cs="Arial Unicode MS"/>
          <w:lang w:val="en-GB"/>
        </w:rPr>
        <w:br/>
      </w:r>
      <w:r w:rsidR="00715226" w:rsidRPr="00601B07">
        <w:rPr>
          <w:rStyle w:val="ListLabel5"/>
          <w:lang w:val="en-GB"/>
        </w:rPr>
        <w:t xml:space="preserve">tel.: +39 041 2710280 </w:t>
      </w:r>
    </w:p>
    <w:p w14:paraId="1FD73533" w14:textId="77777777" w:rsidR="00715226" w:rsidRPr="00601B07" w:rsidRDefault="00715226" w:rsidP="00FB7048">
      <w:pPr>
        <w:pStyle w:val="BodyText"/>
        <w:jc w:val="left"/>
        <w:rPr>
          <w:lang w:val="en-GB"/>
        </w:rPr>
      </w:pPr>
      <w:r w:rsidRPr="00601B07">
        <w:rPr>
          <w:rStyle w:val="ListLabel5"/>
          <w:lang w:val="en-GB"/>
        </w:rPr>
        <w:t xml:space="preserve">fax: +39 041 5238540 </w:t>
      </w:r>
      <w:r w:rsidRPr="00601B07">
        <w:rPr>
          <w:rStyle w:val="ListLabel5"/>
          <w:rFonts w:ascii="Arial Unicode MS" w:eastAsia="Arial Unicode MS" w:hAnsi="Arial Unicode MS" w:cs="Arial Unicode MS"/>
          <w:lang w:val="en-GB"/>
        </w:rPr>
        <w:br/>
      </w:r>
      <w:r w:rsidRPr="00601B07">
        <w:rPr>
          <w:rStyle w:val="ListLabel5"/>
          <w:lang w:val="en-GB"/>
        </w:rPr>
        <w:t xml:space="preserve">email: </w:t>
      </w:r>
      <w:hyperlink r:id="rId9" w:history="1">
        <w:r w:rsidRPr="00601B07">
          <w:rPr>
            <w:rStyle w:val="ListLabel5"/>
            <w:lang w:val="en-GB"/>
          </w:rPr>
          <w:t>stampa@cini.it</w:t>
        </w:r>
      </w:hyperlink>
      <w:r w:rsidRPr="00601B07">
        <w:rPr>
          <w:rStyle w:val="ListLabel5"/>
          <w:lang w:val="en-GB"/>
        </w:rPr>
        <w:t xml:space="preserve"> </w:t>
      </w:r>
    </w:p>
    <w:p w14:paraId="1E20A944" w14:textId="77777777" w:rsidR="00715226" w:rsidRPr="00601B07" w:rsidRDefault="009C1D6B" w:rsidP="00FB7048">
      <w:pPr>
        <w:pStyle w:val="BodyText"/>
        <w:jc w:val="left"/>
        <w:rPr>
          <w:lang w:val="en-GB"/>
        </w:rPr>
      </w:pPr>
      <w:hyperlink r:id="rId10" w:history="1">
        <w:r w:rsidR="00715226" w:rsidRPr="00601B07">
          <w:rPr>
            <w:rStyle w:val="Hyperlink1"/>
            <w:lang w:val="en-GB"/>
          </w:rPr>
          <w:t>www.cini.it</w:t>
        </w:r>
      </w:hyperlink>
      <w:r w:rsidR="00715226" w:rsidRPr="00601B07">
        <w:rPr>
          <w:rStyle w:val="Hyperlink1"/>
          <w:lang w:val="en-GB"/>
        </w:rPr>
        <w:t>/press-release</w:t>
      </w:r>
    </w:p>
    <w:p w14:paraId="660A50F8" w14:textId="77777777" w:rsidR="008C2513" w:rsidRPr="00601B07" w:rsidRDefault="008C2513" w:rsidP="00FB7048">
      <w:pPr>
        <w:rPr>
          <w:lang w:val="en-GB"/>
        </w:rPr>
      </w:pPr>
    </w:p>
    <w:sectPr w:rsidR="008C2513" w:rsidRPr="00601B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65" w:right="1134" w:bottom="1985" w:left="3175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C9CDB" w14:textId="77777777" w:rsidR="009C1D6B" w:rsidRDefault="009C1D6B">
      <w:r>
        <w:separator/>
      </w:r>
    </w:p>
  </w:endnote>
  <w:endnote w:type="continuationSeparator" w:id="0">
    <w:p w14:paraId="6A4A5361" w14:textId="77777777" w:rsidR="009C1D6B" w:rsidRDefault="009C1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166FD" w14:textId="77777777" w:rsidR="00EC41D2" w:rsidRDefault="00EC41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A21F6" w14:textId="678EC906" w:rsidR="008C2513" w:rsidRDefault="009F2860">
    <w:pPr>
      <w:pStyle w:val="Footer"/>
      <w:rPr>
        <w:lang w:val="en-GB" w:eastAsia="en-GB"/>
      </w:rPr>
    </w:pPr>
    <w:r>
      <w:rPr>
        <w:noProof/>
      </w:rPr>
      <w:drawing>
        <wp:anchor distT="0" distB="0" distL="114935" distR="114935" simplePos="0" relativeHeight="251657216" behindDoc="1" locked="0" layoutInCell="1" allowOverlap="1" wp14:anchorId="3A06EC76" wp14:editId="5E330D36">
          <wp:simplePos x="0" y="0"/>
          <wp:positionH relativeFrom="page">
            <wp:posOffset>0</wp:posOffset>
          </wp:positionH>
          <wp:positionV relativeFrom="page">
            <wp:posOffset>9458325</wp:posOffset>
          </wp:positionV>
          <wp:extent cx="4822190" cy="124396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8" t="-151" r="-38" b="-151"/>
                  <a:stretch>
                    <a:fillRect/>
                  </a:stretch>
                </pic:blipFill>
                <pic:spPr bwMode="auto">
                  <a:xfrm>
                    <a:off x="0" y="0"/>
                    <a:ext cx="4822190" cy="12439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1AFA" w14:textId="77777777" w:rsidR="008C2513" w:rsidRDefault="008C251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B2358" w14:textId="77777777" w:rsidR="009C1D6B" w:rsidRDefault="009C1D6B">
      <w:r>
        <w:separator/>
      </w:r>
    </w:p>
  </w:footnote>
  <w:footnote w:type="continuationSeparator" w:id="0">
    <w:p w14:paraId="4ADE1229" w14:textId="77777777" w:rsidR="009C1D6B" w:rsidRDefault="009C1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7194" w14:textId="77777777" w:rsidR="00EC41D2" w:rsidRDefault="00EC41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1FA12" w14:textId="6364BB0A" w:rsidR="008C2513" w:rsidRDefault="009F2860">
    <w:pPr>
      <w:pStyle w:val="Header"/>
      <w:rPr>
        <w:lang w:val="en-GB" w:eastAsia="en-GB"/>
      </w:rPr>
    </w:pPr>
    <w:r>
      <w:rPr>
        <w:noProof/>
      </w:rPr>
      <w:drawing>
        <wp:anchor distT="0" distB="0" distL="114935" distR="114935" simplePos="0" relativeHeight="251658240" behindDoc="0" locked="0" layoutInCell="1" allowOverlap="1" wp14:anchorId="3FB5BC55" wp14:editId="23DCA9A4">
          <wp:simplePos x="0" y="0"/>
          <wp:positionH relativeFrom="page">
            <wp:posOffset>4752340</wp:posOffset>
          </wp:positionH>
          <wp:positionV relativeFrom="page">
            <wp:posOffset>0</wp:posOffset>
          </wp:positionV>
          <wp:extent cx="2806065" cy="6457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67" t="-298" r="-67" b="-298"/>
                  <a:stretch>
                    <a:fillRect/>
                  </a:stretch>
                </pic:blipFill>
                <pic:spPr bwMode="auto">
                  <a:xfrm>
                    <a:off x="0" y="0"/>
                    <a:ext cx="2806065" cy="6457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14834" w14:textId="77777777" w:rsidR="008C2513" w:rsidRDefault="008C25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1D2"/>
    <w:rsid w:val="00036572"/>
    <w:rsid w:val="00037373"/>
    <w:rsid w:val="00043665"/>
    <w:rsid w:val="00084F14"/>
    <w:rsid w:val="00086378"/>
    <w:rsid w:val="000A2ED9"/>
    <w:rsid w:val="000B6C1C"/>
    <w:rsid w:val="000D6E34"/>
    <w:rsid w:val="000D7461"/>
    <w:rsid w:val="000F0A62"/>
    <w:rsid w:val="001066BF"/>
    <w:rsid w:val="001111B9"/>
    <w:rsid w:val="001271BA"/>
    <w:rsid w:val="001371A1"/>
    <w:rsid w:val="001553FD"/>
    <w:rsid w:val="0017188A"/>
    <w:rsid w:val="00183370"/>
    <w:rsid w:val="001937FA"/>
    <w:rsid w:val="001A4D46"/>
    <w:rsid w:val="001A78FB"/>
    <w:rsid w:val="001B366D"/>
    <w:rsid w:val="001C19C2"/>
    <w:rsid w:val="001C633D"/>
    <w:rsid w:val="00233720"/>
    <w:rsid w:val="00241D4E"/>
    <w:rsid w:val="002435A4"/>
    <w:rsid w:val="0024394C"/>
    <w:rsid w:val="002629FC"/>
    <w:rsid w:val="002843D5"/>
    <w:rsid w:val="002957EC"/>
    <w:rsid w:val="002C19B1"/>
    <w:rsid w:val="002F2800"/>
    <w:rsid w:val="00324F39"/>
    <w:rsid w:val="0033537C"/>
    <w:rsid w:val="00344C3D"/>
    <w:rsid w:val="00377AAD"/>
    <w:rsid w:val="00381CD3"/>
    <w:rsid w:val="003A3752"/>
    <w:rsid w:val="003E5332"/>
    <w:rsid w:val="003E5EE0"/>
    <w:rsid w:val="004312EB"/>
    <w:rsid w:val="00433ED0"/>
    <w:rsid w:val="0043521D"/>
    <w:rsid w:val="00445C6A"/>
    <w:rsid w:val="00473146"/>
    <w:rsid w:val="00473193"/>
    <w:rsid w:val="004B16CF"/>
    <w:rsid w:val="004B3747"/>
    <w:rsid w:val="004C14F8"/>
    <w:rsid w:val="004E3EB7"/>
    <w:rsid w:val="004F5494"/>
    <w:rsid w:val="00507254"/>
    <w:rsid w:val="005273C9"/>
    <w:rsid w:val="00572C3C"/>
    <w:rsid w:val="00596925"/>
    <w:rsid w:val="005A2595"/>
    <w:rsid w:val="005C25A1"/>
    <w:rsid w:val="005E008D"/>
    <w:rsid w:val="005E54BF"/>
    <w:rsid w:val="005F0466"/>
    <w:rsid w:val="005F0AD7"/>
    <w:rsid w:val="005F6689"/>
    <w:rsid w:val="00601B07"/>
    <w:rsid w:val="006034AF"/>
    <w:rsid w:val="00650F0F"/>
    <w:rsid w:val="0065176B"/>
    <w:rsid w:val="00672E3B"/>
    <w:rsid w:val="0069041C"/>
    <w:rsid w:val="006A3A48"/>
    <w:rsid w:val="006B05F6"/>
    <w:rsid w:val="006E72C5"/>
    <w:rsid w:val="00715226"/>
    <w:rsid w:val="00734BD4"/>
    <w:rsid w:val="007D023C"/>
    <w:rsid w:val="007F6623"/>
    <w:rsid w:val="00801CF8"/>
    <w:rsid w:val="0082124D"/>
    <w:rsid w:val="0082166E"/>
    <w:rsid w:val="008222B2"/>
    <w:rsid w:val="00834DC1"/>
    <w:rsid w:val="0083596B"/>
    <w:rsid w:val="00852150"/>
    <w:rsid w:val="00861558"/>
    <w:rsid w:val="00884DB3"/>
    <w:rsid w:val="008B5EDF"/>
    <w:rsid w:val="008C2513"/>
    <w:rsid w:val="008C6A9D"/>
    <w:rsid w:val="008D16E5"/>
    <w:rsid w:val="00913EDD"/>
    <w:rsid w:val="00966529"/>
    <w:rsid w:val="00974DBF"/>
    <w:rsid w:val="0099020A"/>
    <w:rsid w:val="00991639"/>
    <w:rsid w:val="009C1D6B"/>
    <w:rsid w:val="009C470D"/>
    <w:rsid w:val="009F2860"/>
    <w:rsid w:val="00A01FFB"/>
    <w:rsid w:val="00A22514"/>
    <w:rsid w:val="00A25B9C"/>
    <w:rsid w:val="00A27493"/>
    <w:rsid w:val="00A451E2"/>
    <w:rsid w:val="00A502AD"/>
    <w:rsid w:val="00A5331A"/>
    <w:rsid w:val="00A76CF6"/>
    <w:rsid w:val="00A81E03"/>
    <w:rsid w:val="00AB0A5A"/>
    <w:rsid w:val="00AB3579"/>
    <w:rsid w:val="00AC7EA9"/>
    <w:rsid w:val="00AF5322"/>
    <w:rsid w:val="00AF7A12"/>
    <w:rsid w:val="00B137AD"/>
    <w:rsid w:val="00B7618C"/>
    <w:rsid w:val="00B84287"/>
    <w:rsid w:val="00BA0C44"/>
    <w:rsid w:val="00BA65E5"/>
    <w:rsid w:val="00BA6B16"/>
    <w:rsid w:val="00BB5670"/>
    <w:rsid w:val="00BD0E78"/>
    <w:rsid w:val="00C072EA"/>
    <w:rsid w:val="00C467F2"/>
    <w:rsid w:val="00C7474C"/>
    <w:rsid w:val="00C87513"/>
    <w:rsid w:val="00C95F4E"/>
    <w:rsid w:val="00CA7827"/>
    <w:rsid w:val="00CB1680"/>
    <w:rsid w:val="00CD4D6E"/>
    <w:rsid w:val="00CE26F7"/>
    <w:rsid w:val="00CE2757"/>
    <w:rsid w:val="00D22C12"/>
    <w:rsid w:val="00D256FF"/>
    <w:rsid w:val="00D365B0"/>
    <w:rsid w:val="00D368D0"/>
    <w:rsid w:val="00D551C8"/>
    <w:rsid w:val="00D875C3"/>
    <w:rsid w:val="00DA5ABE"/>
    <w:rsid w:val="00E0559A"/>
    <w:rsid w:val="00E14784"/>
    <w:rsid w:val="00E15330"/>
    <w:rsid w:val="00E24E92"/>
    <w:rsid w:val="00E547D7"/>
    <w:rsid w:val="00E57778"/>
    <w:rsid w:val="00E87CAF"/>
    <w:rsid w:val="00EB216D"/>
    <w:rsid w:val="00EB3BF6"/>
    <w:rsid w:val="00EC2453"/>
    <w:rsid w:val="00EC41D2"/>
    <w:rsid w:val="00ED1B53"/>
    <w:rsid w:val="00ED71C1"/>
    <w:rsid w:val="00F067C5"/>
    <w:rsid w:val="00F16A1F"/>
    <w:rsid w:val="00F24EAF"/>
    <w:rsid w:val="00F36055"/>
    <w:rsid w:val="00F571C0"/>
    <w:rsid w:val="00F67D6E"/>
    <w:rsid w:val="00F8663F"/>
    <w:rsid w:val="00FB7048"/>
    <w:rsid w:val="00FC0E8E"/>
    <w:rsid w:val="00FC25F0"/>
    <w:rsid w:val="00FE40BF"/>
    <w:rsid w:val="00FF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9A82D21"/>
  <w15:chartTrackingRefBased/>
  <w15:docId w15:val="{92F63425-92C5-4740-8E00-E017BA5D3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it-IT" w:eastAsia="zh-CN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spacing w:line="260" w:lineRule="exact"/>
      <w:jc w:val="right"/>
      <w:outlineLvl w:val="0"/>
    </w:pPr>
    <w:rPr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 w:cs="Calibri"/>
      <w:b/>
      <w:bCs/>
      <w:sz w:val="28"/>
      <w:szCs w:val="28"/>
      <w:lang w:val="x-none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Times New Roman"/>
    </w:rPr>
  </w:style>
  <w:style w:type="character" w:customStyle="1" w:styleId="Carpredefinitoparagrafo1">
    <w:name w:val="Car. predefinito paragrafo1"/>
  </w:style>
  <w:style w:type="character" w:styleId="Hyperlink">
    <w:name w:val="Hyperlink"/>
    <w:rPr>
      <w:color w:val="0000FF"/>
      <w:u w:val="single"/>
    </w:rPr>
  </w:style>
  <w:style w:type="character" w:customStyle="1" w:styleId="Titolo4Carattere">
    <w:name w:val="Titolo 4 Caratter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inicontentdata11td">
    <w:name w:val="cinicontentdata11td"/>
  </w:style>
  <w:style w:type="character" w:styleId="Strong">
    <w:name w:val="Strong"/>
    <w:uiPriority w:val="22"/>
    <w:qFormat/>
    <w:rPr>
      <w:b/>
      <w:bCs/>
    </w:rPr>
  </w:style>
  <w:style w:type="character" w:styleId="Emphasis">
    <w:name w:val="Emphasis"/>
    <w:uiPriority w:val="20"/>
    <w:qFormat/>
    <w:rPr>
      <w:i/>
      <w:iCs/>
    </w:rPr>
  </w:style>
  <w:style w:type="character" w:customStyle="1" w:styleId="apple-converted-space">
    <w:name w:val="apple-converted-space"/>
  </w:style>
  <w:style w:type="character" w:customStyle="1" w:styleId="UnresolvedMention1">
    <w:name w:val="Unresolved Mention1"/>
    <w:rPr>
      <w:color w:val="605E5C"/>
      <w:shd w:val="clear" w:color="auto" w:fill="E1DFDD"/>
    </w:rPr>
  </w:style>
  <w:style w:type="character" w:styleId="UnresolvedMention">
    <w:name w:val="Unresolved Mention"/>
    <w:rPr>
      <w:color w:val="605E5C"/>
      <w:shd w:val="clear" w:color="auto" w:fill="E1DFDD"/>
    </w:rPr>
  </w:style>
  <w:style w:type="character" w:customStyle="1" w:styleId="Titolo5Carattere">
    <w:name w:val="Titolo 5 Carattere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itolo1">
    <w:name w:val="Titolo1"/>
    <w:basedOn w:val="Normal"/>
    <w:next w:val="BodyText"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jc w:val="both"/>
    </w:pPr>
    <w:rPr>
      <w:rFonts w:ascii="Garamond" w:hAnsi="Garamond" w:cs="Garamond"/>
    </w:r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ice">
    <w:name w:val="Indice"/>
    <w:basedOn w:val="Normal"/>
    <w:pPr>
      <w:suppressLineNumbers/>
    </w:pPr>
    <w:rPr>
      <w:rFonts w:cs="Arial Unicode MS"/>
    </w:r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Intestazioneepidipagina">
    <w:name w:val="Intestazione e piè di pagina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tabs>
        <w:tab w:val="center" w:pos="4819"/>
        <w:tab w:val="right" w:pos="9638"/>
      </w:tabs>
    </w:pPr>
  </w:style>
  <w:style w:type="paragraph" w:styleId="Footer">
    <w:name w:val="footer"/>
    <w:basedOn w:val="Normal"/>
    <w:pPr>
      <w:tabs>
        <w:tab w:val="center" w:pos="4819"/>
        <w:tab w:val="right" w:pos="9638"/>
      </w:tabs>
    </w:pPr>
  </w:style>
  <w:style w:type="paragraph" w:customStyle="1" w:styleId="Corpodeltesto31">
    <w:name w:val="Corpo del testo 31"/>
    <w:basedOn w:val="Normal"/>
    <w:pPr>
      <w:spacing w:after="120"/>
    </w:pPr>
    <w:rPr>
      <w:sz w:val="16"/>
      <w:szCs w:val="16"/>
    </w:rPr>
  </w:style>
  <w:style w:type="paragraph" w:styleId="NormalWeb">
    <w:name w:val="Normal (Web)"/>
    <w:basedOn w:val="Normal"/>
    <w:pPr>
      <w:spacing w:after="210" w:line="210" w:lineRule="atLeast"/>
      <w:jc w:val="both"/>
    </w:pPr>
    <w:rPr>
      <w:sz w:val="17"/>
      <w:szCs w:val="17"/>
    </w:rPr>
  </w:style>
  <w:style w:type="paragraph" w:customStyle="1" w:styleId="Corpo">
    <w:name w:val="Corpo"/>
    <w:pPr>
      <w:suppressAutoHyphens/>
    </w:pPr>
    <w:rPr>
      <w:rFonts w:ascii="Helvetica" w:hAnsi="Helvetica" w:cs="Helvetica"/>
      <w:color w:val="000000"/>
      <w:sz w:val="24"/>
      <w:lang w:val="it-IT" w:eastAsia="zh-CN"/>
    </w:rPr>
  </w:style>
  <w:style w:type="paragraph" w:customStyle="1" w:styleId="Elencoacolori-Colore11">
    <w:name w:val="Elenco a colori - Colore 11"/>
    <w:basedOn w:val="Normal"/>
    <w:pPr>
      <w:ind w:left="720"/>
      <w:contextualSpacing/>
    </w:pPr>
    <w:rPr>
      <w:lang w:val="en-US"/>
    </w:rPr>
  </w:style>
  <w:style w:type="paragraph" w:customStyle="1" w:styleId="Standard">
    <w:name w:val="Standard"/>
    <w:pPr>
      <w:suppressAutoHyphens/>
      <w:textAlignment w:val="baseline"/>
    </w:pPr>
    <w:rPr>
      <w:kern w:val="2"/>
      <w:sz w:val="24"/>
      <w:szCs w:val="24"/>
      <w:lang w:val="en-US" w:eastAsia="zh-CN"/>
    </w:rPr>
  </w:style>
  <w:style w:type="character" w:styleId="FollowedHyperlink">
    <w:name w:val="FollowedHyperlink"/>
    <w:uiPriority w:val="99"/>
    <w:semiHidden/>
    <w:unhideWhenUsed/>
    <w:rsid w:val="004312EB"/>
    <w:rPr>
      <w:color w:val="954F72"/>
      <w:u w:val="single"/>
    </w:rPr>
  </w:style>
  <w:style w:type="character" w:customStyle="1" w:styleId="CollegamentoInternet">
    <w:name w:val="Collegamento Internet"/>
    <w:rsid w:val="0082166E"/>
    <w:rPr>
      <w:color w:val="0000FF"/>
      <w:u w:val="single"/>
    </w:rPr>
  </w:style>
  <w:style w:type="character" w:customStyle="1" w:styleId="ListLabel5">
    <w:name w:val="ListLabel 5"/>
    <w:qFormat/>
    <w:rsid w:val="0082166E"/>
    <w:rPr>
      <w:szCs w:val="22"/>
    </w:rPr>
  </w:style>
  <w:style w:type="character" w:customStyle="1" w:styleId="ListLabel6">
    <w:name w:val="ListLabel 6"/>
    <w:qFormat/>
    <w:rsid w:val="0082166E"/>
    <w:rPr>
      <w:szCs w:val="22"/>
      <w:lang w:val="en-US"/>
    </w:rPr>
  </w:style>
  <w:style w:type="character" w:customStyle="1" w:styleId="None">
    <w:name w:val="None"/>
    <w:rsid w:val="00715226"/>
  </w:style>
  <w:style w:type="character" w:customStyle="1" w:styleId="Hyperlink0">
    <w:name w:val="Hyperlink.0"/>
    <w:rsid w:val="00715226"/>
    <w:rPr>
      <w:rFonts w:ascii="Garamond" w:eastAsia="Garamond" w:hAnsi="Garamond" w:cs="Garamond"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rsid w:val="00715226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1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1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2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47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6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95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67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1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9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macintosh"/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ni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ini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cini.i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ampa@cini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</Pages>
  <Words>1200</Words>
  <Characters>6591</Characters>
  <Application>Microsoft Office Word</Application>
  <DocSecurity>0</DocSecurity>
  <Lines>126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7782</CharactersWithSpaces>
  <SharedDoc>false</SharedDoc>
  <HLinks>
    <vt:vector size="24" baseType="variant">
      <vt:variant>
        <vt:i4>8126521</vt:i4>
      </vt:variant>
      <vt:variant>
        <vt:i4>9</vt:i4>
      </vt:variant>
      <vt:variant>
        <vt:i4>0</vt:i4>
      </vt:variant>
      <vt:variant>
        <vt:i4>5</vt:i4>
      </vt:variant>
      <vt:variant>
        <vt:lpwstr>http://www.cini.it/</vt:lpwstr>
      </vt:variant>
      <vt:variant>
        <vt:lpwstr/>
      </vt:variant>
      <vt:variant>
        <vt:i4>2686993</vt:i4>
      </vt:variant>
      <vt:variant>
        <vt:i4>6</vt:i4>
      </vt:variant>
      <vt:variant>
        <vt:i4>0</vt:i4>
      </vt:variant>
      <vt:variant>
        <vt:i4>5</vt:i4>
      </vt:variant>
      <vt:variant>
        <vt:lpwstr>mailto:stampa@cini.it</vt:lpwstr>
      </vt:variant>
      <vt:variant>
        <vt:lpwstr/>
      </vt:variant>
      <vt:variant>
        <vt:i4>8126521</vt:i4>
      </vt:variant>
      <vt:variant>
        <vt:i4>3</vt:i4>
      </vt:variant>
      <vt:variant>
        <vt:i4>0</vt:i4>
      </vt:variant>
      <vt:variant>
        <vt:i4>5</vt:i4>
      </vt:variant>
      <vt:variant>
        <vt:lpwstr>http://www.cini.it/</vt:lpwstr>
      </vt:variant>
      <vt:variant>
        <vt:lpwstr/>
      </vt:variant>
      <vt:variant>
        <vt:i4>8126521</vt:i4>
      </vt:variant>
      <vt:variant>
        <vt:i4>0</vt:i4>
      </vt:variant>
      <vt:variant>
        <vt:i4>0</vt:i4>
      </vt:variant>
      <vt:variant>
        <vt:i4>5</vt:i4>
      </vt:variant>
      <vt:variant>
        <vt:lpwstr>http://www.cini.it/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Novella Benzoni</dc:creator>
  <cp:keywords/>
  <cp:lastModifiedBy>David Kerr</cp:lastModifiedBy>
  <cp:revision>11</cp:revision>
  <cp:lastPrinted>2021-12-07T14:51:00Z</cp:lastPrinted>
  <dcterms:created xsi:type="dcterms:W3CDTF">2021-12-07T15:04:00Z</dcterms:created>
  <dcterms:modified xsi:type="dcterms:W3CDTF">2021-12-13T10:20:00Z</dcterms:modified>
</cp:coreProperties>
</file>