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4FF17" w14:textId="5FD6D5FF" w:rsidR="00EB2143" w:rsidRPr="002252A2" w:rsidRDefault="002252A2" w:rsidP="0062230D">
      <w:pPr>
        <w:rPr>
          <w:rFonts w:ascii="Garamond" w:hAnsi="Garamond"/>
          <w:b/>
          <w:sz w:val="32"/>
          <w:lang w:val="en-GB"/>
        </w:rPr>
      </w:pPr>
      <w:r w:rsidRPr="002252A2">
        <w:rPr>
          <w:rFonts w:ascii="Garamond" w:hAnsi="Garamond"/>
          <w:b/>
          <w:sz w:val="32"/>
          <w:lang w:val="en-GB"/>
        </w:rPr>
        <w:t>Principal Exhibitions</w:t>
      </w:r>
    </w:p>
    <w:p w14:paraId="672A6659" w14:textId="77777777" w:rsidR="00D00E54" w:rsidRPr="002252A2" w:rsidRDefault="00D00E54" w:rsidP="0062230D">
      <w:pPr>
        <w:rPr>
          <w:rFonts w:ascii="Garamond" w:hAnsi="Garamond"/>
          <w:sz w:val="22"/>
          <w:szCs w:val="22"/>
          <w:lang w:val="en-GB"/>
        </w:rPr>
      </w:pPr>
    </w:p>
    <w:p w14:paraId="46C6652C" w14:textId="67348D5F" w:rsidR="009817D8" w:rsidRPr="002252A2" w:rsidRDefault="002252A2" w:rsidP="0062230D">
      <w:pPr>
        <w:rPr>
          <w:rFonts w:ascii="Garamond" w:hAnsi="Garamond"/>
          <w:b/>
          <w:sz w:val="22"/>
          <w:szCs w:val="22"/>
          <w:u w:val="single"/>
          <w:lang w:val="en-GB"/>
        </w:rPr>
      </w:pPr>
      <w:r w:rsidRPr="002252A2">
        <w:rPr>
          <w:rFonts w:ascii="Garamond" w:hAnsi="Garamond"/>
          <w:b/>
          <w:sz w:val="22"/>
          <w:szCs w:val="22"/>
          <w:u w:val="single"/>
          <w:lang w:val="en-GB"/>
        </w:rPr>
        <w:t xml:space="preserve">The </w:t>
      </w:r>
      <w:r w:rsidR="009817D8" w:rsidRPr="002252A2">
        <w:rPr>
          <w:rFonts w:ascii="Garamond" w:hAnsi="Garamond"/>
          <w:b/>
          <w:sz w:val="22"/>
          <w:szCs w:val="22"/>
          <w:u w:val="single"/>
          <w:lang w:val="en-GB"/>
        </w:rPr>
        <w:t>Palazzo Cini Galler</w:t>
      </w:r>
      <w:r w:rsidRPr="002252A2">
        <w:rPr>
          <w:rFonts w:ascii="Garamond" w:hAnsi="Garamond"/>
          <w:b/>
          <w:sz w:val="22"/>
          <w:szCs w:val="22"/>
          <w:u w:val="single"/>
          <w:lang w:val="en-GB"/>
        </w:rPr>
        <w:t>y</w:t>
      </w:r>
    </w:p>
    <w:p w14:paraId="0A37501D" w14:textId="77777777" w:rsidR="009817D8" w:rsidRPr="002252A2" w:rsidRDefault="009817D8" w:rsidP="0062230D">
      <w:pPr>
        <w:rPr>
          <w:rFonts w:ascii="Garamond" w:hAnsi="Garamond"/>
          <w:b/>
          <w:sz w:val="22"/>
          <w:szCs w:val="22"/>
          <w:u w:val="single"/>
          <w:lang w:val="en-GB"/>
        </w:rPr>
      </w:pPr>
    </w:p>
    <w:p w14:paraId="4AE9A2F1" w14:textId="5F54AAD9" w:rsidR="00966459" w:rsidRPr="00966459" w:rsidRDefault="003F5299" w:rsidP="0062230D">
      <w:pPr>
        <w:rPr>
          <w:rFonts w:ascii="Garamond" w:hAnsi="Garamond"/>
          <w:lang w:val="en-GB"/>
        </w:rPr>
      </w:pPr>
      <w:r>
        <w:rPr>
          <w:rFonts w:ascii="Garamond" w:hAnsi="Garamond"/>
          <w:lang w:val="en-GB"/>
        </w:rPr>
        <w:t xml:space="preserve">From </w:t>
      </w:r>
      <w:r w:rsidRPr="00966459">
        <w:rPr>
          <w:rFonts w:ascii="Garamond" w:hAnsi="Garamond"/>
          <w:lang w:val="en-GB"/>
        </w:rPr>
        <w:t xml:space="preserve">19 April </w:t>
      </w:r>
      <w:r>
        <w:rPr>
          <w:rFonts w:ascii="Garamond" w:hAnsi="Garamond"/>
          <w:lang w:val="en-GB"/>
        </w:rPr>
        <w:t xml:space="preserve">to </w:t>
      </w:r>
      <w:r w:rsidRPr="00966459">
        <w:rPr>
          <w:rFonts w:ascii="Garamond" w:hAnsi="Garamond"/>
          <w:lang w:val="en-GB"/>
        </w:rPr>
        <w:t>21 November 2022</w:t>
      </w:r>
      <w:r>
        <w:rPr>
          <w:rFonts w:ascii="Garamond" w:hAnsi="Garamond"/>
          <w:lang w:val="en-GB"/>
        </w:rPr>
        <w:t>,</w:t>
      </w:r>
      <w:r w:rsidRPr="00966459">
        <w:rPr>
          <w:rFonts w:ascii="Garamond" w:hAnsi="Garamond"/>
          <w:lang w:val="en-GB"/>
        </w:rPr>
        <w:t xml:space="preserve"> </w:t>
      </w:r>
      <w:r>
        <w:rPr>
          <w:rFonts w:ascii="Garamond" w:hAnsi="Garamond"/>
          <w:lang w:val="en-GB"/>
        </w:rPr>
        <w:t>t</w:t>
      </w:r>
      <w:r w:rsidR="00966459" w:rsidRPr="00966459">
        <w:rPr>
          <w:rFonts w:ascii="Garamond" w:hAnsi="Garamond"/>
          <w:lang w:val="en-GB"/>
        </w:rPr>
        <w:t xml:space="preserve">he Palazzo Cini Gallery at San </w:t>
      </w:r>
      <w:proofErr w:type="spellStart"/>
      <w:r w:rsidR="00966459" w:rsidRPr="00966459">
        <w:rPr>
          <w:rFonts w:ascii="Garamond" w:hAnsi="Garamond"/>
          <w:lang w:val="en-GB"/>
        </w:rPr>
        <w:t>Vio</w:t>
      </w:r>
      <w:proofErr w:type="spellEnd"/>
      <w:r w:rsidR="00966459" w:rsidRPr="00966459">
        <w:rPr>
          <w:rFonts w:ascii="Garamond" w:hAnsi="Garamond"/>
          <w:lang w:val="en-GB"/>
        </w:rPr>
        <w:t xml:space="preserve"> </w:t>
      </w:r>
      <w:r>
        <w:rPr>
          <w:rFonts w:ascii="Garamond" w:hAnsi="Garamond"/>
          <w:lang w:val="en-GB"/>
        </w:rPr>
        <w:t xml:space="preserve">will be </w:t>
      </w:r>
      <w:r w:rsidR="00966459" w:rsidRPr="003F5299">
        <w:rPr>
          <w:rFonts w:ascii="Garamond" w:hAnsi="Garamond"/>
          <w:u w:val="single"/>
          <w:lang w:val="en-GB"/>
        </w:rPr>
        <w:t>open every day except Tuesday</w:t>
      </w:r>
      <w:r w:rsidR="00966459" w:rsidRPr="00966459">
        <w:rPr>
          <w:rFonts w:ascii="Garamond" w:hAnsi="Garamond"/>
          <w:lang w:val="en-GB"/>
        </w:rPr>
        <w:t xml:space="preserve"> thanks to a partnership with </w:t>
      </w:r>
      <w:proofErr w:type="spellStart"/>
      <w:r w:rsidR="00966459" w:rsidRPr="00966459">
        <w:rPr>
          <w:rFonts w:ascii="Garamond" w:hAnsi="Garamond"/>
          <w:lang w:val="en-GB"/>
        </w:rPr>
        <w:t>Assicurazioni</w:t>
      </w:r>
      <w:proofErr w:type="spellEnd"/>
      <w:r w:rsidR="00966459" w:rsidRPr="00966459">
        <w:rPr>
          <w:rFonts w:ascii="Garamond" w:hAnsi="Garamond"/>
          <w:lang w:val="en-GB"/>
        </w:rPr>
        <w:t xml:space="preserve"> Generali. </w:t>
      </w:r>
      <w:r>
        <w:rPr>
          <w:rFonts w:ascii="Garamond" w:hAnsi="Garamond"/>
          <w:lang w:val="en-GB"/>
        </w:rPr>
        <w:t>A</w:t>
      </w:r>
      <w:r w:rsidR="00966459" w:rsidRPr="00966459">
        <w:rPr>
          <w:rFonts w:ascii="Garamond" w:hAnsi="Garamond"/>
          <w:lang w:val="en-GB"/>
        </w:rPr>
        <w:t>n elegant house</w:t>
      </w:r>
      <w:r w:rsidR="00966459">
        <w:rPr>
          <w:rFonts w:ascii="Garamond" w:hAnsi="Garamond"/>
          <w:lang w:val="en-GB"/>
        </w:rPr>
        <w:t xml:space="preserve"> </w:t>
      </w:r>
      <w:r w:rsidR="00966459" w:rsidRPr="00966459">
        <w:rPr>
          <w:rFonts w:ascii="Garamond" w:hAnsi="Garamond"/>
          <w:lang w:val="en-GB"/>
        </w:rPr>
        <w:t>museum opened in 1984</w:t>
      </w:r>
      <w:r w:rsidR="00966459">
        <w:rPr>
          <w:rFonts w:ascii="Garamond" w:hAnsi="Garamond"/>
          <w:lang w:val="en-GB"/>
        </w:rPr>
        <w:t>, t</w:t>
      </w:r>
      <w:r w:rsidR="00966459" w:rsidRPr="00966459">
        <w:rPr>
          <w:rFonts w:ascii="Garamond" w:hAnsi="Garamond"/>
          <w:lang w:val="en-GB"/>
        </w:rPr>
        <w:t xml:space="preserve">he Gallery </w:t>
      </w:r>
      <w:r w:rsidR="00966459">
        <w:rPr>
          <w:rFonts w:ascii="Garamond" w:hAnsi="Garamond"/>
          <w:lang w:val="en-GB"/>
        </w:rPr>
        <w:t xml:space="preserve">contains </w:t>
      </w:r>
      <w:r w:rsidR="00966459" w:rsidRPr="00966459">
        <w:rPr>
          <w:rFonts w:ascii="Garamond" w:hAnsi="Garamond"/>
          <w:lang w:val="en-GB"/>
        </w:rPr>
        <w:t xml:space="preserve">a </w:t>
      </w:r>
      <w:r w:rsidR="00966459">
        <w:rPr>
          <w:rFonts w:ascii="Garamond" w:hAnsi="Garamond"/>
          <w:lang w:val="en-GB"/>
        </w:rPr>
        <w:t xml:space="preserve">selection </w:t>
      </w:r>
      <w:r w:rsidR="000F02E8">
        <w:rPr>
          <w:rFonts w:ascii="Garamond" w:hAnsi="Garamond"/>
          <w:lang w:val="en-GB"/>
        </w:rPr>
        <w:t xml:space="preserve">from </w:t>
      </w:r>
      <w:r w:rsidR="00966459" w:rsidRPr="00966459">
        <w:rPr>
          <w:rFonts w:ascii="Garamond" w:hAnsi="Garamond"/>
          <w:lang w:val="en-GB"/>
        </w:rPr>
        <w:t xml:space="preserve">the </w:t>
      </w:r>
      <w:r>
        <w:rPr>
          <w:rFonts w:ascii="Garamond" w:hAnsi="Garamond"/>
          <w:lang w:val="en-GB"/>
        </w:rPr>
        <w:t xml:space="preserve">historic </w:t>
      </w:r>
      <w:r w:rsidR="00966459" w:rsidRPr="00966459">
        <w:rPr>
          <w:rFonts w:ascii="Garamond" w:hAnsi="Garamond"/>
          <w:lang w:val="en-GB"/>
        </w:rPr>
        <w:t xml:space="preserve">art collection of </w:t>
      </w:r>
      <w:r w:rsidR="00966459">
        <w:rPr>
          <w:rFonts w:ascii="Garamond" w:hAnsi="Garamond"/>
          <w:lang w:val="en-GB"/>
        </w:rPr>
        <w:t xml:space="preserve">a </w:t>
      </w:r>
      <w:r>
        <w:rPr>
          <w:rFonts w:ascii="Garamond" w:hAnsi="Garamond"/>
          <w:lang w:val="en-GB"/>
        </w:rPr>
        <w:t xml:space="preserve">leading </w:t>
      </w:r>
      <w:r w:rsidR="00966459" w:rsidRPr="00966459">
        <w:rPr>
          <w:rFonts w:ascii="Garamond" w:hAnsi="Garamond"/>
          <w:lang w:val="en-GB"/>
        </w:rPr>
        <w:t>20th</w:t>
      </w:r>
      <w:r w:rsidR="000F02E8">
        <w:rPr>
          <w:rFonts w:ascii="Garamond" w:hAnsi="Garamond"/>
          <w:lang w:val="en-GB"/>
        </w:rPr>
        <w:t>-</w:t>
      </w:r>
      <w:r w:rsidR="00966459" w:rsidRPr="00966459">
        <w:rPr>
          <w:rFonts w:ascii="Garamond" w:hAnsi="Garamond"/>
          <w:lang w:val="en-GB"/>
        </w:rPr>
        <w:t>century Ital</w:t>
      </w:r>
      <w:r w:rsidR="000F02E8">
        <w:rPr>
          <w:rFonts w:ascii="Garamond" w:hAnsi="Garamond"/>
          <w:lang w:val="en-GB"/>
        </w:rPr>
        <w:t xml:space="preserve">ian </w:t>
      </w:r>
      <w:r w:rsidR="000F02E8" w:rsidRPr="00966459">
        <w:rPr>
          <w:rFonts w:ascii="Garamond" w:hAnsi="Garamond"/>
          <w:lang w:val="en-GB"/>
        </w:rPr>
        <w:t>collector</w:t>
      </w:r>
      <w:r w:rsidR="00966459" w:rsidRPr="00966459">
        <w:rPr>
          <w:rFonts w:ascii="Garamond" w:hAnsi="Garamond"/>
          <w:lang w:val="en-GB"/>
        </w:rPr>
        <w:t>: the entrepreneur and philanthropist Vittorio Cini (1885</w:t>
      </w:r>
      <w:r w:rsidR="000F02E8">
        <w:rPr>
          <w:rFonts w:ascii="Garamond" w:hAnsi="Garamond"/>
          <w:lang w:val="en-GB"/>
        </w:rPr>
        <w:t>-</w:t>
      </w:r>
      <w:r w:rsidR="00966459" w:rsidRPr="00966459">
        <w:rPr>
          <w:rFonts w:ascii="Garamond" w:hAnsi="Garamond"/>
          <w:lang w:val="en-GB"/>
        </w:rPr>
        <w:t xml:space="preserve">1977). </w:t>
      </w:r>
      <w:r>
        <w:rPr>
          <w:rFonts w:ascii="Garamond" w:hAnsi="Garamond"/>
          <w:lang w:val="en-GB"/>
        </w:rPr>
        <w:t>As well as exploring t</w:t>
      </w:r>
      <w:r w:rsidR="00966459" w:rsidRPr="00966459">
        <w:rPr>
          <w:rFonts w:ascii="Garamond" w:hAnsi="Garamond"/>
          <w:lang w:val="en-GB"/>
        </w:rPr>
        <w:t>he Gallery</w:t>
      </w:r>
      <w:r>
        <w:rPr>
          <w:rFonts w:ascii="Garamond" w:hAnsi="Garamond"/>
          <w:lang w:val="en-GB"/>
        </w:rPr>
        <w:t>,</w:t>
      </w:r>
      <w:r w:rsidR="00966459" w:rsidRPr="00966459">
        <w:rPr>
          <w:rFonts w:ascii="Garamond" w:hAnsi="Garamond"/>
          <w:lang w:val="en-GB"/>
        </w:rPr>
        <w:t xml:space="preserve"> </w:t>
      </w:r>
      <w:r w:rsidR="000F02E8">
        <w:rPr>
          <w:rFonts w:ascii="Garamond" w:hAnsi="Garamond"/>
          <w:lang w:val="en-GB"/>
        </w:rPr>
        <w:t xml:space="preserve">visitors </w:t>
      </w:r>
      <w:r>
        <w:rPr>
          <w:rFonts w:ascii="Garamond" w:hAnsi="Garamond"/>
          <w:lang w:val="en-GB"/>
        </w:rPr>
        <w:t xml:space="preserve">will be able to take in temporary </w:t>
      </w:r>
      <w:r w:rsidR="00966459" w:rsidRPr="00966459">
        <w:rPr>
          <w:rFonts w:ascii="Garamond" w:hAnsi="Garamond"/>
          <w:lang w:val="en-GB"/>
        </w:rPr>
        <w:t>exhibition</w:t>
      </w:r>
      <w:r w:rsidR="000F02E8">
        <w:rPr>
          <w:rFonts w:ascii="Garamond" w:hAnsi="Garamond"/>
          <w:lang w:val="en-GB"/>
        </w:rPr>
        <w:t>s</w:t>
      </w:r>
      <w:r w:rsidR="00966459" w:rsidRPr="00966459">
        <w:rPr>
          <w:rFonts w:ascii="Garamond" w:hAnsi="Garamond"/>
          <w:lang w:val="en-GB"/>
        </w:rPr>
        <w:t xml:space="preserve"> </w:t>
      </w:r>
      <w:r w:rsidR="000F02E8">
        <w:rPr>
          <w:rFonts w:ascii="Garamond" w:hAnsi="Garamond"/>
          <w:lang w:val="en-GB"/>
        </w:rPr>
        <w:t xml:space="preserve">and </w:t>
      </w:r>
      <w:r w:rsidR="00966459" w:rsidRPr="00966459">
        <w:rPr>
          <w:rFonts w:ascii="Garamond" w:hAnsi="Garamond"/>
          <w:lang w:val="en-GB"/>
        </w:rPr>
        <w:t>cultural and educational activities.</w:t>
      </w:r>
    </w:p>
    <w:p w14:paraId="001CDB96" w14:textId="77777777" w:rsidR="00966459" w:rsidRPr="00966459" w:rsidRDefault="00966459" w:rsidP="0062230D">
      <w:pPr>
        <w:rPr>
          <w:rFonts w:ascii="Garamond" w:hAnsi="Garamond"/>
          <w:lang w:val="en-GB"/>
        </w:rPr>
      </w:pPr>
    </w:p>
    <w:p w14:paraId="6E20A969" w14:textId="16BE8A8B" w:rsidR="00966459" w:rsidRPr="00966459" w:rsidRDefault="00DC1619" w:rsidP="0062230D">
      <w:pPr>
        <w:rPr>
          <w:rFonts w:ascii="Garamond" w:hAnsi="Garamond"/>
          <w:lang w:val="en-GB"/>
        </w:rPr>
      </w:pPr>
      <w:r>
        <w:rPr>
          <w:rFonts w:ascii="Garamond" w:hAnsi="Garamond"/>
          <w:lang w:val="en-GB"/>
        </w:rPr>
        <w:t xml:space="preserve">Concomitant with </w:t>
      </w:r>
      <w:r w:rsidR="00966459" w:rsidRPr="00966459">
        <w:rPr>
          <w:rFonts w:ascii="Garamond" w:hAnsi="Garamond"/>
          <w:lang w:val="en-GB"/>
        </w:rPr>
        <w:t xml:space="preserve">the </w:t>
      </w:r>
      <w:r w:rsidR="000F02E8">
        <w:rPr>
          <w:rFonts w:ascii="Garamond" w:hAnsi="Garamond"/>
          <w:lang w:val="en-GB"/>
        </w:rPr>
        <w:t xml:space="preserve">Venice </w:t>
      </w:r>
      <w:r w:rsidR="00966459" w:rsidRPr="00966459">
        <w:rPr>
          <w:rFonts w:ascii="Garamond" w:hAnsi="Garamond"/>
          <w:lang w:val="en-GB"/>
        </w:rPr>
        <w:t xml:space="preserve">Art Biennale, </w:t>
      </w:r>
      <w:r w:rsidR="000F02E8" w:rsidRPr="00966459">
        <w:rPr>
          <w:rFonts w:ascii="Garamond" w:hAnsi="Garamond"/>
          <w:lang w:val="en-GB"/>
        </w:rPr>
        <w:t xml:space="preserve">from 19 April to 31 July, </w:t>
      </w:r>
      <w:r w:rsidR="00966459" w:rsidRPr="00966459">
        <w:rPr>
          <w:rFonts w:ascii="Garamond" w:hAnsi="Garamond"/>
          <w:lang w:val="en-GB"/>
        </w:rPr>
        <w:t>the second floor of the Gallery will host</w:t>
      </w:r>
      <w:r w:rsidR="00134302">
        <w:rPr>
          <w:rFonts w:ascii="Garamond" w:hAnsi="Garamond"/>
          <w:lang w:val="en-GB"/>
        </w:rPr>
        <w:t xml:space="preserve"> </w:t>
      </w:r>
      <w:r w:rsidR="00966459" w:rsidRPr="00966459">
        <w:rPr>
          <w:rFonts w:ascii="Garamond" w:hAnsi="Garamond"/>
          <w:lang w:val="en-GB"/>
        </w:rPr>
        <w:t xml:space="preserve">a </w:t>
      </w:r>
      <w:r w:rsidR="000F02E8" w:rsidRPr="000F02E8">
        <w:rPr>
          <w:rFonts w:ascii="Garamond" w:hAnsi="Garamond"/>
          <w:b/>
          <w:bCs/>
          <w:lang w:val="en-GB"/>
        </w:rPr>
        <w:t>Joseph Beuys</w:t>
      </w:r>
      <w:r w:rsidR="000F02E8" w:rsidRPr="00966459">
        <w:rPr>
          <w:rFonts w:ascii="Garamond" w:hAnsi="Garamond"/>
          <w:lang w:val="en-GB"/>
        </w:rPr>
        <w:t xml:space="preserve"> </w:t>
      </w:r>
      <w:r w:rsidR="00966459" w:rsidRPr="00966459">
        <w:rPr>
          <w:rFonts w:ascii="Garamond" w:hAnsi="Garamond"/>
          <w:lang w:val="en-GB"/>
        </w:rPr>
        <w:t xml:space="preserve">exhibition, curated by </w:t>
      </w:r>
      <w:r w:rsidR="00966459" w:rsidRPr="000F02E8">
        <w:rPr>
          <w:rFonts w:ascii="Garamond" w:hAnsi="Garamond"/>
          <w:b/>
          <w:bCs/>
          <w:lang w:val="en-GB"/>
        </w:rPr>
        <w:t>Luca Massimo Barbero</w:t>
      </w:r>
      <w:r w:rsidR="00966459" w:rsidRPr="00966459">
        <w:rPr>
          <w:rFonts w:ascii="Garamond" w:hAnsi="Garamond"/>
          <w:lang w:val="en-GB"/>
        </w:rPr>
        <w:t xml:space="preserve"> and organised in collaboration with</w:t>
      </w:r>
      <w:r w:rsidR="000F02E8">
        <w:rPr>
          <w:rFonts w:ascii="Garamond" w:hAnsi="Garamond"/>
          <w:lang w:val="en-GB"/>
        </w:rPr>
        <w:t xml:space="preserve"> the</w:t>
      </w:r>
      <w:r w:rsidR="00966459" w:rsidRPr="00966459">
        <w:rPr>
          <w:rFonts w:ascii="Garamond" w:hAnsi="Garamond"/>
          <w:lang w:val="en-GB"/>
        </w:rPr>
        <w:t xml:space="preserve"> </w:t>
      </w:r>
      <w:r w:rsidR="00966459" w:rsidRPr="000F02E8">
        <w:rPr>
          <w:rFonts w:ascii="Garamond" w:hAnsi="Garamond"/>
          <w:b/>
          <w:bCs/>
          <w:lang w:val="en-GB"/>
        </w:rPr>
        <w:t>Thaddaeus Ropac Gallery</w:t>
      </w:r>
      <w:r w:rsidR="00966459" w:rsidRPr="00966459">
        <w:rPr>
          <w:rFonts w:ascii="Garamond" w:hAnsi="Garamond"/>
          <w:lang w:val="en-GB"/>
        </w:rPr>
        <w:t xml:space="preserve">. The exhibition will feature around forty works by </w:t>
      </w:r>
      <w:r w:rsidR="000F02E8" w:rsidRPr="00966459">
        <w:rPr>
          <w:rFonts w:ascii="Garamond" w:hAnsi="Garamond"/>
          <w:lang w:val="en-GB"/>
        </w:rPr>
        <w:t>the German artist</w:t>
      </w:r>
      <w:r w:rsidR="003F5299">
        <w:rPr>
          <w:rFonts w:ascii="Garamond" w:hAnsi="Garamond"/>
          <w:lang w:val="en-GB"/>
        </w:rPr>
        <w:t>,</w:t>
      </w:r>
      <w:r w:rsidR="000F02E8" w:rsidRPr="00966459">
        <w:rPr>
          <w:rFonts w:ascii="Garamond" w:hAnsi="Garamond"/>
          <w:lang w:val="en-GB"/>
        </w:rPr>
        <w:t xml:space="preserve"> </w:t>
      </w:r>
      <w:r w:rsidR="00966459" w:rsidRPr="00966459">
        <w:rPr>
          <w:rFonts w:ascii="Garamond" w:hAnsi="Garamond"/>
          <w:lang w:val="en-GB"/>
        </w:rPr>
        <w:t xml:space="preserve">whose </w:t>
      </w:r>
      <w:r w:rsidR="00134302">
        <w:rPr>
          <w:rFonts w:ascii="Garamond" w:hAnsi="Garamond"/>
          <w:lang w:val="en-GB"/>
        </w:rPr>
        <w:t>birth centen</w:t>
      </w:r>
      <w:r w:rsidR="003F5299">
        <w:rPr>
          <w:rFonts w:ascii="Garamond" w:hAnsi="Garamond"/>
          <w:lang w:val="en-GB"/>
        </w:rPr>
        <w:t>nial</w:t>
      </w:r>
      <w:r w:rsidR="00134302">
        <w:rPr>
          <w:rFonts w:ascii="Garamond" w:hAnsi="Garamond"/>
          <w:lang w:val="en-GB"/>
        </w:rPr>
        <w:t xml:space="preserve"> </w:t>
      </w:r>
      <w:r w:rsidR="00966459" w:rsidRPr="00966459">
        <w:rPr>
          <w:rFonts w:ascii="Garamond" w:hAnsi="Garamond"/>
          <w:lang w:val="en-GB"/>
        </w:rPr>
        <w:t xml:space="preserve">was celebrated in 2021. Painter, sculptor and performance artist, </w:t>
      </w:r>
      <w:r w:rsidR="00134302" w:rsidRPr="00966459">
        <w:rPr>
          <w:rFonts w:ascii="Garamond" w:hAnsi="Garamond"/>
          <w:lang w:val="en-GB"/>
        </w:rPr>
        <w:t xml:space="preserve">Joseph Beuys (1921-1986) </w:t>
      </w:r>
      <w:r w:rsidR="00134302">
        <w:rPr>
          <w:rFonts w:ascii="Garamond" w:hAnsi="Garamond"/>
          <w:lang w:val="en-GB"/>
        </w:rPr>
        <w:t xml:space="preserve">was </w:t>
      </w:r>
      <w:r w:rsidR="00966459" w:rsidRPr="00966459">
        <w:rPr>
          <w:rFonts w:ascii="Garamond" w:hAnsi="Garamond"/>
          <w:lang w:val="en-GB"/>
        </w:rPr>
        <w:t xml:space="preserve">a multifaceted figure, one of the most influential and emblematic artists </w:t>
      </w:r>
      <w:r w:rsidR="00134302">
        <w:rPr>
          <w:rFonts w:ascii="Garamond" w:hAnsi="Garamond"/>
          <w:lang w:val="en-GB"/>
        </w:rPr>
        <w:t xml:space="preserve">in </w:t>
      </w:r>
      <w:r w:rsidR="00966459" w:rsidRPr="00966459">
        <w:rPr>
          <w:rFonts w:ascii="Garamond" w:hAnsi="Garamond"/>
          <w:lang w:val="en-GB"/>
        </w:rPr>
        <w:t xml:space="preserve">the second half of the 20th century and one of the few </w:t>
      </w:r>
      <w:r w:rsidR="00021AAB" w:rsidRPr="00966459">
        <w:rPr>
          <w:rFonts w:ascii="Garamond" w:hAnsi="Garamond"/>
          <w:lang w:val="en-GB"/>
        </w:rPr>
        <w:t xml:space="preserve">truly </w:t>
      </w:r>
      <w:r w:rsidR="00966459" w:rsidRPr="00966459">
        <w:rPr>
          <w:rFonts w:ascii="Garamond" w:hAnsi="Garamond"/>
          <w:lang w:val="en-GB"/>
        </w:rPr>
        <w:t xml:space="preserve">capable of </w:t>
      </w:r>
      <w:r w:rsidR="00134302">
        <w:rPr>
          <w:rFonts w:ascii="Garamond" w:hAnsi="Garamond"/>
          <w:lang w:val="en-GB"/>
        </w:rPr>
        <w:t xml:space="preserve">combining </w:t>
      </w:r>
      <w:r w:rsidR="00966459" w:rsidRPr="00966459">
        <w:rPr>
          <w:rFonts w:ascii="Garamond" w:hAnsi="Garamond"/>
          <w:lang w:val="en-GB"/>
        </w:rPr>
        <w:t xml:space="preserve">art and life, </w:t>
      </w:r>
      <w:r w:rsidR="00134302">
        <w:rPr>
          <w:rFonts w:ascii="Garamond" w:hAnsi="Garamond"/>
          <w:lang w:val="en-GB"/>
        </w:rPr>
        <w:t xml:space="preserve">and </w:t>
      </w:r>
      <w:r w:rsidR="00966459" w:rsidRPr="00966459">
        <w:rPr>
          <w:rFonts w:ascii="Garamond" w:hAnsi="Garamond"/>
          <w:lang w:val="en-GB"/>
        </w:rPr>
        <w:t>inspiration and feeling.</w:t>
      </w:r>
    </w:p>
    <w:p w14:paraId="76100985" w14:textId="77777777" w:rsidR="00966459" w:rsidRPr="00966459" w:rsidRDefault="00966459" w:rsidP="0062230D">
      <w:pPr>
        <w:rPr>
          <w:rFonts w:ascii="Garamond" w:hAnsi="Garamond"/>
          <w:lang w:val="en-GB"/>
        </w:rPr>
      </w:pPr>
    </w:p>
    <w:p w14:paraId="604A1C97" w14:textId="6A6C544A" w:rsidR="00966459" w:rsidRPr="00134302" w:rsidRDefault="00966459" w:rsidP="0062230D">
      <w:pPr>
        <w:rPr>
          <w:rFonts w:ascii="Garamond" w:hAnsi="Garamond"/>
          <w:b/>
          <w:bCs/>
          <w:u w:val="single"/>
          <w:lang w:val="en-GB"/>
        </w:rPr>
      </w:pPr>
      <w:r w:rsidRPr="00134302">
        <w:rPr>
          <w:rFonts w:ascii="Garamond" w:hAnsi="Garamond"/>
          <w:b/>
          <w:bCs/>
          <w:u w:val="single"/>
          <w:lang w:val="en-GB"/>
        </w:rPr>
        <w:t xml:space="preserve">Homo Faber: Crafting a </w:t>
      </w:r>
      <w:r w:rsidR="00134302" w:rsidRPr="00134302">
        <w:rPr>
          <w:rFonts w:ascii="Garamond" w:hAnsi="Garamond"/>
          <w:b/>
          <w:bCs/>
          <w:u w:val="single"/>
          <w:lang w:val="en-GB"/>
        </w:rPr>
        <w:t>M</w:t>
      </w:r>
      <w:r w:rsidRPr="00134302">
        <w:rPr>
          <w:rFonts w:ascii="Garamond" w:hAnsi="Garamond"/>
          <w:b/>
          <w:bCs/>
          <w:u w:val="single"/>
          <w:lang w:val="en-GB"/>
        </w:rPr>
        <w:t xml:space="preserve">ore </w:t>
      </w:r>
      <w:r w:rsidR="00134302" w:rsidRPr="00134302">
        <w:rPr>
          <w:rFonts w:ascii="Garamond" w:hAnsi="Garamond"/>
          <w:b/>
          <w:bCs/>
          <w:u w:val="single"/>
          <w:lang w:val="en-GB"/>
        </w:rPr>
        <w:t>H</w:t>
      </w:r>
      <w:r w:rsidRPr="00134302">
        <w:rPr>
          <w:rFonts w:ascii="Garamond" w:hAnsi="Garamond"/>
          <w:b/>
          <w:bCs/>
          <w:u w:val="single"/>
          <w:lang w:val="en-GB"/>
        </w:rPr>
        <w:t xml:space="preserve">uman </w:t>
      </w:r>
      <w:r w:rsidR="00134302" w:rsidRPr="00134302">
        <w:rPr>
          <w:rFonts w:ascii="Garamond" w:hAnsi="Garamond"/>
          <w:b/>
          <w:bCs/>
          <w:u w:val="single"/>
          <w:lang w:val="en-GB"/>
        </w:rPr>
        <w:t>F</w:t>
      </w:r>
      <w:r w:rsidRPr="00134302">
        <w:rPr>
          <w:rFonts w:ascii="Garamond" w:hAnsi="Garamond"/>
          <w:b/>
          <w:bCs/>
          <w:u w:val="single"/>
          <w:lang w:val="en-GB"/>
        </w:rPr>
        <w:t>uture. Living Treasures of Europe and Japan</w:t>
      </w:r>
    </w:p>
    <w:p w14:paraId="71337EA0" w14:textId="2620E57C" w:rsidR="00966459" w:rsidRPr="00966459" w:rsidRDefault="00966459" w:rsidP="0062230D">
      <w:pPr>
        <w:rPr>
          <w:rFonts w:ascii="Garamond" w:hAnsi="Garamond"/>
          <w:lang w:val="en-GB"/>
        </w:rPr>
      </w:pPr>
      <w:r w:rsidRPr="00966459">
        <w:rPr>
          <w:rFonts w:ascii="Garamond" w:hAnsi="Garamond"/>
          <w:lang w:val="en-GB"/>
        </w:rPr>
        <w:t>From 10 April to 1 May</w:t>
      </w:r>
      <w:r w:rsidR="00021AAB">
        <w:rPr>
          <w:rFonts w:ascii="Garamond" w:hAnsi="Garamond"/>
          <w:lang w:val="en-GB"/>
        </w:rPr>
        <w:t>,</w:t>
      </w:r>
      <w:r w:rsidRPr="00966459">
        <w:rPr>
          <w:rFonts w:ascii="Garamond" w:hAnsi="Garamond"/>
          <w:lang w:val="en-GB"/>
        </w:rPr>
        <w:t xml:space="preserve"> the </w:t>
      </w:r>
      <w:r w:rsidR="00DD7CE9">
        <w:rPr>
          <w:rFonts w:ascii="Garamond" w:hAnsi="Garamond"/>
          <w:lang w:val="en-GB"/>
        </w:rPr>
        <w:t>Fondazione Giorgio Cini</w:t>
      </w:r>
      <w:r w:rsidRPr="00966459">
        <w:rPr>
          <w:rFonts w:ascii="Garamond" w:hAnsi="Garamond"/>
          <w:lang w:val="en-GB"/>
        </w:rPr>
        <w:t xml:space="preserve"> will host </w:t>
      </w:r>
      <w:r w:rsidRPr="00DD7CE9">
        <w:rPr>
          <w:rFonts w:ascii="Garamond" w:hAnsi="Garamond"/>
          <w:b/>
          <w:bCs/>
          <w:i/>
          <w:iCs/>
          <w:lang w:val="en-GB"/>
        </w:rPr>
        <w:t xml:space="preserve">Homo Faber: Crafting a </w:t>
      </w:r>
      <w:r w:rsidR="00DD7CE9" w:rsidRPr="00DD7CE9">
        <w:rPr>
          <w:rFonts w:ascii="Garamond" w:hAnsi="Garamond"/>
          <w:b/>
          <w:bCs/>
          <w:i/>
          <w:iCs/>
          <w:lang w:val="en-GB"/>
        </w:rPr>
        <w:t>M</w:t>
      </w:r>
      <w:r w:rsidRPr="00DD7CE9">
        <w:rPr>
          <w:rFonts w:ascii="Garamond" w:hAnsi="Garamond"/>
          <w:b/>
          <w:bCs/>
          <w:i/>
          <w:iCs/>
          <w:lang w:val="en-GB"/>
        </w:rPr>
        <w:t xml:space="preserve">ore </w:t>
      </w:r>
      <w:r w:rsidR="00DD7CE9" w:rsidRPr="00DD7CE9">
        <w:rPr>
          <w:rFonts w:ascii="Garamond" w:hAnsi="Garamond"/>
          <w:b/>
          <w:bCs/>
          <w:i/>
          <w:iCs/>
          <w:lang w:val="en-GB"/>
        </w:rPr>
        <w:t>H</w:t>
      </w:r>
      <w:r w:rsidRPr="00DD7CE9">
        <w:rPr>
          <w:rFonts w:ascii="Garamond" w:hAnsi="Garamond"/>
          <w:b/>
          <w:bCs/>
          <w:i/>
          <w:iCs/>
          <w:lang w:val="en-GB"/>
        </w:rPr>
        <w:t xml:space="preserve">uman </w:t>
      </w:r>
      <w:r w:rsidR="00DD7CE9" w:rsidRPr="00DD7CE9">
        <w:rPr>
          <w:rFonts w:ascii="Garamond" w:hAnsi="Garamond"/>
          <w:b/>
          <w:bCs/>
          <w:i/>
          <w:iCs/>
          <w:lang w:val="en-GB"/>
        </w:rPr>
        <w:t>F</w:t>
      </w:r>
      <w:r w:rsidRPr="00DD7CE9">
        <w:rPr>
          <w:rFonts w:ascii="Garamond" w:hAnsi="Garamond"/>
          <w:b/>
          <w:bCs/>
          <w:i/>
          <w:iCs/>
          <w:lang w:val="en-GB"/>
        </w:rPr>
        <w:t>uture. Living Treasures of Europe and Japan</w:t>
      </w:r>
      <w:r w:rsidRPr="00966459">
        <w:rPr>
          <w:rFonts w:ascii="Garamond" w:hAnsi="Garamond"/>
          <w:lang w:val="en-GB"/>
        </w:rPr>
        <w:t xml:space="preserve">, organised by the </w:t>
      </w:r>
      <w:r w:rsidRPr="00DD7CE9">
        <w:rPr>
          <w:rFonts w:ascii="Garamond" w:hAnsi="Garamond"/>
          <w:b/>
          <w:bCs/>
          <w:lang w:val="en-GB"/>
        </w:rPr>
        <w:t>Michelangelo Foundation for Creativity and Craftsmanship</w:t>
      </w:r>
      <w:r w:rsidRPr="00966459">
        <w:rPr>
          <w:rFonts w:ascii="Garamond" w:hAnsi="Garamond"/>
          <w:lang w:val="en-GB"/>
        </w:rPr>
        <w:t xml:space="preserve">, in partnership with the </w:t>
      </w:r>
      <w:r w:rsidR="00DD7CE9">
        <w:rPr>
          <w:rFonts w:ascii="Garamond" w:hAnsi="Garamond"/>
          <w:lang w:val="en-GB"/>
        </w:rPr>
        <w:t xml:space="preserve">Fondazione </w:t>
      </w:r>
      <w:r w:rsidRPr="00966459">
        <w:rPr>
          <w:rFonts w:ascii="Garamond" w:hAnsi="Garamond"/>
          <w:lang w:val="en-GB"/>
        </w:rPr>
        <w:t xml:space="preserve">Cini, the Fondazione </w:t>
      </w:r>
      <w:proofErr w:type="spellStart"/>
      <w:r w:rsidRPr="00966459">
        <w:rPr>
          <w:rFonts w:ascii="Garamond" w:hAnsi="Garamond"/>
          <w:lang w:val="en-GB"/>
        </w:rPr>
        <w:t>Cologni</w:t>
      </w:r>
      <w:proofErr w:type="spellEnd"/>
      <w:r w:rsidRPr="00966459">
        <w:rPr>
          <w:rFonts w:ascii="Garamond" w:hAnsi="Garamond"/>
          <w:lang w:val="en-GB"/>
        </w:rPr>
        <w:t xml:space="preserve"> </w:t>
      </w:r>
      <w:proofErr w:type="spellStart"/>
      <w:r w:rsidRPr="00966459">
        <w:rPr>
          <w:rFonts w:ascii="Garamond" w:hAnsi="Garamond"/>
          <w:lang w:val="en-GB"/>
        </w:rPr>
        <w:t>dei</w:t>
      </w:r>
      <w:proofErr w:type="spellEnd"/>
      <w:r w:rsidRPr="00966459">
        <w:rPr>
          <w:rFonts w:ascii="Garamond" w:hAnsi="Garamond"/>
          <w:lang w:val="en-GB"/>
        </w:rPr>
        <w:t xml:space="preserve"> </w:t>
      </w:r>
      <w:proofErr w:type="spellStart"/>
      <w:r w:rsidRPr="00966459">
        <w:rPr>
          <w:rFonts w:ascii="Garamond" w:hAnsi="Garamond"/>
          <w:lang w:val="en-GB"/>
        </w:rPr>
        <w:t>Mestieri</w:t>
      </w:r>
      <w:proofErr w:type="spellEnd"/>
      <w:r w:rsidRPr="00966459">
        <w:rPr>
          <w:rFonts w:ascii="Garamond" w:hAnsi="Garamond"/>
          <w:lang w:val="en-GB"/>
        </w:rPr>
        <w:t xml:space="preserve"> </w:t>
      </w:r>
      <w:proofErr w:type="spellStart"/>
      <w:r w:rsidRPr="00966459">
        <w:rPr>
          <w:rFonts w:ascii="Garamond" w:hAnsi="Garamond"/>
          <w:lang w:val="en-GB"/>
        </w:rPr>
        <w:t>d'Arte</w:t>
      </w:r>
      <w:proofErr w:type="spellEnd"/>
      <w:r w:rsidRPr="00966459">
        <w:rPr>
          <w:rFonts w:ascii="Garamond" w:hAnsi="Garamond"/>
          <w:lang w:val="en-GB"/>
        </w:rPr>
        <w:t xml:space="preserve">, the Japan Foundation and the </w:t>
      </w:r>
      <w:proofErr w:type="spellStart"/>
      <w:r w:rsidRPr="00966459">
        <w:rPr>
          <w:rFonts w:ascii="Garamond" w:hAnsi="Garamond"/>
          <w:lang w:val="en-GB"/>
        </w:rPr>
        <w:t>Fondation</w:t>
      </w:r>
      <w:proofErr w:type="spellEnd"/>
      <w:r w:rsidRPr="00966459">
        <w:rPr>
          <w:rFonts w:ascii="Garamond" w:hAnsi="Garamond"/>
          <w:lang w:val="en-GB"/>
        </w:rPr>
        <w:t xml:space="preserve"> Bettencourt Schueller. Following the incredible success of the inaugural edition in 2018, the </w:t>
      </w:r>
      <w:r w:rsidR="00021AAB">
        <w:rPr>
          <w:rFonts w:ascii="Garamond" w:hAnsi="Garamond"/>
          <w:lang w:val="en-GB"/>
        </w:rPr>
        <w:t xml:space="preserve">large </w:t>
      </w:r>
      <w:r w:rsidRPr="00966459">
        <w:rPr>
          <w:rFonts w:ascii="Garamond" w:hAnsi="Garamond"/>
          <w:lang w:val="en-GB"/>
        </w:rPr>
        <w:t xml:space="preserve">exhibition </w:t>
      </w:r>
      <w:r w:rsidRPr="00021AAB">
        <w:rPr>
          <w:rFonts w:ascii="Garamond" w:hAnsi="Garamond"/>
          <w:i/>
          <w:iCs/>
          <w:lang w:val="en-GB"/>
        </w:rPr>
        <w:t>Homo Faber</w:t>
      </w:r>
      <w:r w:rsidRPr="00966459">
        <w:rPr>
          <w:rFonts w:ascii="Garamond" w:hAnsi="Garamond"/>
          <w:lang w:val="en-GB"/>
        </w:rPr>
        <w:t xml:space="preserve"> once again celebrates </w:t>
      </w:r>
      <w:r w:rsidR="00021AAB">
        <w:rPr>
          <w:rFonts w:ascii="Garamond" w:hAnsi="Garamond"/>
          <w:lang w:val="en-GB"/>
        </w:rPr>
        <w:t xml:space="preserve">excellent </w:t>
      </w:r>
      <w:r w:rsidRPr="00966459">
        <w:rPr>
          <w:rFonts w:ascii="Garamond" w:hAnsi="Garamond"/>
          <w:lang w:val="en-GB"/>
        </w:rPr>
        <w:t xml:space="preserve">craftsmanship, this time </w:t>
      </w:r>
      <w:r w:rsidR="0062230D">
        <w:rPr>
          <w:rFonts w:ascii="Garamond" w:hAnsi="Garamond"/>
          <w:lang w:val="en-GB"/>
        </w:rPr>
        <w:t>for</w:t>
      </w:r>
      <w:r w:rsidR="00021AAB">
        <w:rPr>
          <w:rFonts w:ascii="Garamond" w:hAnsi="Garamond"/>
          <w:lang w:val="en-GB"/>
        </w:rPr>
        <w:t xml:space="preserve"> an </w:t>
      </w:r>
      <w:r w:rsidRPr="00966459">
        <w:rPr>
          <w:rFonts w:ascii="Garamond" w:hAnsi="Garamond"/>
          <w:lang w:val="en-GB"/>
        </w:rPr>
        <w:t>extend</w:t>
      </w:r>
      <w:r w:rsidR="00021AAB">
        <w:rPr>
          <w:rFonts w:ascii="Garamond" w:hAnsi="Garamond"/>
          <w:lang w:val="en-GB"/>
        </w:rPr>
        <w:t>ed</w:t>
      </w:r>
      <w:r w:rsidRPr="00966459">
        <w:rPr>
          <w:rFonts w:ascii="Garamond" w:hAnsi="Garamond"/>
          <w:lang w:val="en-GB"/>
        </w:rPr>
        <w:t xml:space="preserve"> duration </w:t>
      </w:r>
      <w:r w:rsidR="00021AAB">
        <w:rPr>
          <w:rFonts w:ascii="Garamond" w:hAnsi="Garamond"/>
          <w:lang w:val="en-GB"/>
        </w:rPr>
        <w:t xml:space="preserve">of </w:t>
      </w:r>
      <w:r w:rsidRPr="00966459">
        <w:rPr>
          <w:rFonts w:ascii="Garamond" w:hAnsi="Garamond"/>
          <w:lang w:val="en-GB"/>
        </w:rPr>
        <w:t xml:space="preserve">almost a month. Internationally </w:t>
      </w:r>
      <w:r w:rsidR="00DD7CE9">
        <w:rPr>
          <w:rFonts w:ascii="Garamond" w:hAnsi="Garamond"/>
          <w:lang w:val="en-GB"/>
        </w:rPr>
        <w:t>celebrated</w:t>
      </w:r>
      <w:r w:rsidRPr="00966459">
        <w:rPr>
          <w:rFonts w:ascii="Garamond" w:hAnsi="Garamond"/>
          <w:lang w:val="en-GB"/>
        </w:rPr>
        <w:t xml:space="preserve"> Japanese designer </w:t>
      </w:r>
      <w:r w:rsidRPr="00DD7CE9">
        <w:rPr>
          <w:rFonts w:ascii="Garamond" w:hAnsi="Garamond"/>
          <w:b/>
          <w:bCs/>
          <w:lang w:val="en-GB"/>
        </w:rPr>
        <w:t xml:space="preserve">Naoto </w:t>
      </w:r>
      <w:proofErr w:type="spellStart"/>
      <w:r w:rsidRPr="00DD7CE9">
        <w:rPr>
          <w:rFonts w:ascii="Garamond" w:hAnsi="Garamond"/>
          <w:b/>
          <w:bCs/>
          <w:lang w:val="en-GB"/>
        </w:rPr>
        <w:t>Fukasawa</w:t>
      </w:r>
      <w:proofErr w:type="spellEnd"/>
      <w:r w:rsidRPr="00966459">
        <w:rPr>
          <w:rFonts w:ascii="Garamond" w:hAnsi="Garamond"/>
          <w:lang w:val="en-GB"/>
        </w:rPr>
        <w:t xml:space="preserve">, acclaimed Japanese photographer </w:t>
      </w:r>
      <w:r w:rsidRPr="00DD7CE9">
        <w:rPr>
          <w:rFonts w:ascii="Garamond" w:hAnsi="Garamond"/>
          <w:b/>
          <w:bCs/>
          <w:lang w:val="en-GB"/>
        </w:rPr>
        <w:t>Rinko Kawauchi</w:t>
      </w:r>
      <w:r w:rsidRPr="00966459">
        <w:rPr>
          <w:rFonts w:ascii="Garamond" w:hAnsi="Garamond"/>
          <w:lang w:val="en-GB"/>
        </w:rPr>
        <w:t xml:space="preserve">, iconic American film director </w:t>
      </w:r>
      <w:r w:rsidRPr="00DD7CE9">
        <w:rPr>
          <w:rFonts w:ascii="Garamond" w:hAnsi="Garamond"/>
          <w:b/>
          <w:bCs/>
          <w:lang w:val="en-GB"/>
        </w:rPr>
        <w:t>Robert Wilson</w:t>
      </w:r>
      <w:r w:rsidRPr="00966459">
        <w:rPr>
          <w:rFonts w:ascii="Garamond" w:hAnsi="Garamond"/>
          <w:lang w:val="en-GB"/>
        </w:rPr>
        <w:t xml:space="preserve">, British collector and </w:t>
      </w:r>
      <w:r w:rsidR="00DD7CE9">
        <w:rPr>
          <w:rFonts w:ascii="Garamond" w:hAnsi="Garamond"/>
          <w:lang w:val="en-GB"/>
        </w:rPr>
        <w:t xml:space="preserve">art </w:t>
      </w:r>
      <w:r w:rsidRPr="00966459">
        <w:rPr>
          <w:rFonts w:ascii="Garamond" w:hAnsi="Garamond"/>
          <w:lang w:val="en-GB"/>
        </w:rPr>
        <w:t xml:space="preserve">expert </w:t>
      </w:r>
      <w:r w:rsidRPr="00DD7CE9">
        <w:rPr>
          <w:rFonts w:ascii="Garamond" w:hAnsi="Garamond"/>
          <w:b/>
          <w:bCs/>
          <w:lang w:val="en-GB"/>
        </w:rPr>
        <w:t>Simon Kidston</w:t>
      </w:r>
      <w:r w:rsidRPr="00966459">
        <w:rPr>
          <w:rFonts w:ascii="Garamond" w:hAnsi="Garamond"/>
          <w:lang w:val="en-GB"/>
        </w:rPr>
        <w:t xml:space="preserve">, Venetian university professor </w:t>
      </w:r>
      <w:r w:rsidRPr="00DD7CE9">
        <w:rPr>
          <w:rFonts w:ascii="Garamond" w:hAnsi="Garamond"/>
          <w:b/>
          <w:bCs/>
          <w:lang w:val="en-GB"/>
        </w:rPr>
        <w:t>Stefano Micelli</w:t>
      </w:r>
      <w:r w:rsidRPr="00966459">
        <w:rPr>
          <w:rFonts w:ascii="Garamond" w:hAnsi="Garamond"/>
          <w:lang w:val="en-GB"/>
        </w:rPr>
        <w:t>, executive director of the Hakone Art Museum</w:t>
      </w:r>
      <w:r w:rsidR="00DD7CE9">
        <w:rPr>
          <w:rFonts w:ascii="Garamond" w:hAnsi="Garamond"/>
          <w:lang w:val="en-GB"/>
        </w:rPr>
        <w:t>,</w:t>
      </w:r>
      <w:r w:rsidRPr="00966459">
        <w:rPr>
          <w:rFonts w:ascii="Garamond" w:hAnsi="Garamond"/>
          <w:lang w:val="en-GB"/>
        </w:rPr>
        <w:t xml:space="preserve"> </w:t>
      </w:r>
      <w:proofErr w:type="spellStart"/>
      <w:r w:rsidRPr="00DD7CE9">
        <w:rPr>
          <w:rFonts w:ascii="Garamond" w:hAnsi="Garamond"/>
          <w:b/>
          <w:bCs/>
          <w:lang w:val="en-GB"/>
        </w:rPr>
        <w:t>Tokugo</w:t>
      </w:r>
      <w:proofErr w:type="spellEnd"/>
      <w:r w:rsidRPr="00DD7CE9">
        <w:rPr>
          <w:rFonts w:ascii="Garamond" w:hAnsi="Garamond"/>
          <w:b/>
          <w:bCs/>
          <w:lang w:val="en-GB"/>
        </w:rPr>
        <w:t xml:space="preserve"> Uchida</w:t>
      </w:r>
      <w:r w:rsidRPr="00966459">
        <w:rPr>
          <w:rFonts w:ascii="Garamond" w:hAnsi="Garamond"/>
          <w:lang w:val="en-GB"/>
        </w:rPr>
        <w:t xml:space="preserve">, renowned Italian architects </w:t>
      </w:r>
      <w:r w:rsidRPr="00DD7CE9">
        <w:rPr>
          <w:rFonts w:ascii="Garamond" w:hAnsi="Garamond"/>
          <w:b/>
          <w:bCs/>
          <w:lang w:val="en-GB"/>
        </w:rPr>
        <w:t>Michele De Lucchi</w:t>
      </w:r>
      <w:r w:rsidRPr="00966459">
        <w:rPr>
          <w:rFonts w:ascii="Garamond" w:hAnsi="Garamond"/>
          <w:lang w:val="en-GB"/>
        </w:rPr>
        <w:t xml:space="preserve">, </w:t>
      </w:r>
      <w:r w:rsidRPr="00DD7CE9">
        <w:rPr>
          <w:rFonts w:ascii="Garamond" w:hAnsi="Garamond"/>
          <w:b/>
          <w:bCs/>
          <w:lang w:val="en-GB"/>
        </w:rPr>
        <w:t>Stefano Boeri</w:t>
      </w:r>
      <w:r w:rsidRPr="00966459">
        <w:rPr>
          <w:rFonts w:ascii="Garamond" w:hAnsi="Garamond"/>
          <w:lang w:val="en-GB"/>
        </w:rPr>
        <w:t xml:space="preserve">, </w:t>
      </w:r>
      <w:r w:rsidRPr="00DD7CE9">
        <w:rPr>
          <w:rFonts w:ascii="Garamond" w:hAnsi="Garamond"/>
          <w:b/>
          <w:bCs/>
          <w:lang w:val="en-GB"/>
        </w:rPr>
        <w:t>Sylvain Roca</w:t>
      </w:r>
      <w:r w:rsidRPr="00966459">
        <w:rPr>
          <w:rFonts w:ascii="Garamond" w:hAnsi="Garamond"/>
          <w:lang w:val="en-GB"/>
        </w:rPr>
        <w:t xml:space="preserve"> and </w:t>
      </w:r>
      <w:r w:rsidRPr="00DD7CE9">
        <w:rPr>
          <w:rFonts w:ascii="Garamond" w:hAnsi="Garamond"/>
          <w:b/>
          <w:bCs/>
          <w:lang w:val="en-GB"/>
        </w:rPr>
        <w:t>Alessandro Pedron</w:t>
      </w:r>
      <w:r w:rsidRPr="00966459">
        <w:rPr>
          <w:rFonts w:ascii="Garamond" w:hAnsi="Garamond"/>
          <w:lang w:val="en-GB"/>
        </w:rPr>
        <w:t xml:space="preserve">, London-based fashion </w:t>
      </w:r>
      <w:r w:rsidR="00DD7CE9">
        <w:rPr>
          <w:rFonts w:ascii="Garamond" w:hAnsi="Garamond"/>
          <w:lang w:val="en-GB"/>
        </w:rPr>
        <w:t xml:space="preserve">professor </w:t>
      </w:r>
      <w:r w:rsidRPr="00DD7CE9">
        <w:rPr>
          <w:rFonts w:ascii="Garamond" w:hAnsi="Garamond"/>
          <w:b/>
          <w:bCs/>
          <w:lang w:val="en-GB"/>
        </w:rPr>
        <w:t>Judith Clark</w:t>
      </w:r>
      <w:r w:rsidRPr="00966459">
        <w:rPr>
          <w:rFonts w:ascii="Garamond" w:hAnsi="Garamond"/>
          <w:lang w:val="en-GB"/>
        </w:rPr>
        <w:t xml:space="preserve">, German designer </w:t>
      </w:r>
      <w:r w:rsidRPr="00DD7CE9">
        <w:rPr>
          <w:rFonts w:ascii="Garamond" w:hAnsi="Garamond"/>
          <w:b/>
          <w:bCs/>
          <w:lang w:val="en-GB"/>
        </w:rPr>
        <w:t>Sebastian Herkner</w:t>
      </w:r>
      <w:r w:rsidRPr="00966459">
        <w:rPr>
          <w:rFonts w:ascii="Garamond" w:hAnsi="Garamond"/>
          <w:lang w:val="en-GB"/>
        </w:rPr>
        <w:t xml:space="preserve">, art experts and consultants </w:t>
      </w:r>
      <w:r w:rsidRPr="00DD7CE9">
        <w:rPr>
          <w:rFonts w:ascii="Garamond" w:hAnsi="Garamond"/>
          <w:b/>
          <w:bCs/>
          <w:lang w:val="en-GB"/>
        </w:rPr>
        <w:t xml:space="preserve">David </w:t>
      </w:r>
      <w:proofErr w:type="spellStart"/>
      <w:r w:rsidRPr="00DD7CE9">
        <w:rPr>
          <w:rFonts w:ascii="Garamond" w:hAnsi="Garamond"/>
          <w:b/>
          <w:bCs/>
          <w:lang w:val="en-GB"/>
        </w:rPr>
        <w:t>Caméo</w:t>
      </w:r>
      <w:proofErr w:type="spellEnd"/>
      <w:r w:rsidRPr="00966459">
        <w:rPr>
          <w:rFonts w:ascii="Garamond" w:hAnsi="Garamond"/>
          <w:lang w:val="en-GB"/>
        </w:rPr>
        <w:t xml:space="preserve"> and </w:t>
      </w:r>
      <w:r w:rsidRPr="00DD7CE9">
        <w:rPr>
          <w:rFonts w:ascii="Garamond" w:hAnsi="Garamond"/>
          <w:b/>
          <w:bCs/>
          <w:lang w:val="en-GB"/>
        </w:rPr>
        <w:t>Frédéric Bodet</w:t>
      </w:r>
      <w:r w:rsidRPr="00966459">
        <w:rPr>
          <w:rFonts w:ascii="Garamond" w:hAnsi="Garamond"/>
          <w:lang w:val="en-GB"/>
        </w:rPr>
        <w:t xml:space="preserve">, the British curator </w:t>
      </w:r>
      <w:r w:rsidRPr="00DD7CE9">
        <w:rPr>
          <w:rFonts w:ascii="Garamond" w:hAnsi="Garamond"/>
          <w:b/>
          <w:bCs/>
          <w:lang w:val="en-GB"/>
        </w:rPr>
        <w:t>Tapiwa Matsinde</w:t>
      </w:r>
      <w:r w:rsidRPr="00966459">
        <w:rPr>
          <w:rFonts w:ascii="Garamond" w:hAnsi="Garamond"/>
          <w:lang w:val="en-GB"/>
        </w:rPr>
        <w:t xml:space="preserve">, the designers </w:t>
      </w:r>
      <w:r w:rsidRPr="007A67EA">
        <w:rPr>
          <w:rFonts w:ascii="Garamond" w:hAnsi="Garamond"/>
          <w:b/>
          <w:bCs/>
          <w:lang w:val="en-GB"/>
        </w:rPr>
        <w:t>Giorgia Zanellato</w:t>
      </w:r>
      <w:r w:rsidRPr="00966459">
        <w:rPr>
          <w:rFonts w:ascii="Garamond" w:hAnsi="Garamond"/>
          <w:lang w:val="en-GB"/>
        </w:rPr>
        <w:t xml:space="preserve"> and </w:t>
      </w:r>
      <w:r w:rsidRPr="007A67EA">
        <w:rPr>
          <w:rFonts w:ascii="Garamond" w:hAnsi="Garamond"/>
          <w:b/>
          <w:bCs/>
          <w:lang w:val="en-GB"/>
        </w:rPr>
        <w:t xml:space="preserve">Daniele </w:t>
      </w:r>
      <w:proofErr w:type="spellStart"/>
      <w:r w:rsidRPr="007A67EA">
        <w:rPr>
          <w:rFonts w:ascii="Garamond" w:hAnsi="Garamond"/>
          <w:b/>
          <w:bCs/>
          <w:lang w:val="en-GB"/>
        </w:rPr>
        <w:t>Bortotto</w:t>
      </w:r>
      <w:proofErr w:type="spellEnd"/>
      <w:r w:rsidRPr="00966459">
        <w:rPr>
          <w:rFonts w:ascii="Garamond" w:hAnsi="Garamond"/>
          <w:lang w:val="en-GB"/>
        </w:rPr>
        <w:t xml:space="preserve">, </w:t>
      </w:r>
      <w:r w:rsidRPr="007A67EA">
        <w:rPr>
          <w:rFonts w:ascii="Garamond" w:hAnsi="Garamond"/>
          <w:b/>
          <w:bCs/>
          <w:lang w:val="en-GB"/>
        </w:rPr>
        <w:t xml:space="preserve">Nicolas </w:t>
      </w:r>
      <w:proofErr w:type="spellStart"/>
      <w:r w:rsidRPr="007A67EA">
        <w:rPr>
          <w:rFonts w:ascii="Garamond" w:hAnsi="Garamond"/>
          <w:b/>
          <w:bCs/>
          <w:lang w:val="en-GB"/>
        </w:rPr>
        <w:t>Lemoigne</w:t>
      </w:r>
      <w:proofErr w:type="spellEnd"/>
      <w:r w:rsidRPr="00966459">
        <w:rPr>
          <w:rFonts w:ascii="Garamond" w:hAnsi="Garamond"/>
          <w:lang w:val="en-GB"/>
        </w:rPr>
        <w:t xml:space="preserve"> </w:t>
      </w:r>
      <w:r w:rsidR="007A67EA">
        <w:rPr>
          <w:rFonts w:ascii="Garamond" w:hAnsi="Garamond"/>
          <w:lang w:val="en-GB"/>
        </w:rPr>
        <w:t xml:space="preserve">from </w:t>
      </w:r>
      <w:proofErr w:type="spellStart"/>
      <w:r w:rsidR="007A67EA">
        <w:rPr>
          <w:rFonts w:ascii="Garamond" w:hAnsi="Garamond"/>
          <w:lang w:val="en-GB"/>
        </w:rPr>
        <w:t>ECAL</w:t>
      </w:r>
      <w:proofErr w:type="spellEnd"/>
      <w:r w:rsidR="007A67EA">
        <w:rPr>
          <w:rFonts w:ascii="Garamond" w:hAnsi="Garamond"/>
          <w:lang w:val="en-GB"/>
        </w:rPr>
        <w:t xml:space="preserve">, </w:t>
      </w:r>
      <w:r w:rsidRPr="00966459">
        <w:rPr>
          <w:rFonts w:ascii="Garamond" w:hAnsi="Garamond"/>
          <w:lang w:val="en-GB"/>
        </w:rPr>
        <w:t>Lausanne</w:t>
      </w:r>
      <w:r w:rsidR="007A67EA">
        <w:rPr>
          <w:rFonts w:ascii="Garamond" w:hAnsi="Garamond"/>
          <w:lang w:val="en-GB"/>
        </w:rPr>
        <w:t>,</w:t>
      </w:r>
      <w:r w:rsidRPr="00966459">
        <w:rPr>
          <w:rFonts w:ascii="Garamond" w:hAnsi="Garamond"/>
          <w:lang w:val="en-GB"/>
        </w:rPr>
        <w:t xml:space="preserve"> and the Italo-Belgian gallery owner </w:t>
      </w:r>
      <w:r w:rsidRPr="007A67EA">
        <w:rPr>
          <w:rFonts w:ascii="Garamond" w:hAnsi="Garamond"/>
          <w:b/>
          <w:bCs/>
          <w:lang w:val="en-GB"/>
        </w:rPr>
        <w:t xml:space="preserve">Jean </w:t>
      </w:r>
      <w:proofErr w:type="spellStart"/>
      <w:r w:rsidRPr="007A67EA">
        <w:rPr>
          <w:rFonts w:ascii="Garamond" w:hAnsi="Garamond"/>
          <w:b/>
          <w:bCs/>
          <w:lang w:val="en-GB"/>
        </w:rPr>
        <w:t>Blanchaert</w:t>
      </w:r>
      <w:proofErr w:type="spellEnd"/>
      <w:r w:rsidR="007A67EA">
        <w:rPr>
          <w:rFonts w:ascii="Garamond" w:hAnsi="Garamond"/>
          <w:lang w:val="en-GB"/>
        </w:rPr>
        <w:t xml:space="preserve">. These </w:t>
      </w:r>
      <w:r w:rsidRPr="00966459">
        <w:rPr>
          <w:rFonts w:ascii="Garamond" w:hAnsi="Garamond"/>
          <w:lang w:val="en-GB"/>
        </w:rPr>
        <w:t xml:space="preserve">are the </w:t>
      </w:r>
      <w:r w:rsidR="007A67EA">
        <w:rPr>
          <w:rFonts w:ascii="Garamond" w:hAnsi="Garamond"/>
          <w:lang w:val="en-GB"/>
        </w:rPr>
        <w:t xml:space="preserve">eminent experts </w:t>
      </w:r>
      <w:r w:rsidR="009C410D">
        <w:rPr>
          <w:rFonts w:ascii="Garamond" w:hAnsi="Garamond"/>
          <w:lang w:val="en-GB"/>
        </w:rPr>
        <w:t xml:space="preserve">who have been asked </w:t>
      </w:r>
      <w:r w:rsidRPr="00966459">
        <w:rPr>
          <w:rFonts w:ascii="Garamond" w:hAnsi="Garamond"/>
          <w:lang w:val="en-GB"/>
        </w:rPr>
        <w:t xml:space="preserve">to </w:t>
      </w:r>
      <w:r w:rsidR="00083187">
        <w:rPr>
          <w:rFonts w:ascii="Garamond" w:hAnsi="Garamond"/>
          <w:lang w:val="en-GB"/>
        </w:rPr>
        <w:t>design</w:t>
      </w:r>
      <w:r w:rsidR="009C410D">
        <w:rPr>
          <w:rFonts w:ascii="Garamond" w:hAnsi="Garamond"/>
          <w:lang w:val="en-GB"/>
        </w:rPr>
        <w:t xml:space="preserve"> </w:t>
      </w:r>
      <w:r w:rsidRPr="00966459">
        <w:rPr>
          <w:rFonts w:ascii="Garamond" w:hAnsi="Garamond"/>
          <w:lang w:val="en-GB"/>
        </w:rPr>
        <w:t xml:space="preserve">the </w:t>
      </w:r>
      <w:r w:rsidR="007A67EA">
        <w:rPr>
          <w:rFonts w:ascii="Garamond" w:hAnsi="Garamond"/>
          <w:lang w:val="en-GB"/>
        </w:rPr>
        <w:t xml:space="preserve">fifteen </w:t>
      </w:r>
      <w:r w:rsidRPr="00966459">
        <w:rPr>
          <w:rFonts w:ascii="Garamond" w:hAnsi="Garamond"/>
          <w:lang w:val="en-GB"/>
        </w:rPr>
        <w:t xml:space="preserve">exhibition spaces of </w:t>
      </w:r>
      <w:r w:rsidRPr="00021AAB">
        <w:rPr>
          <w:rFonts w:ascii="Garamond" w:hAnsi="Garamond"/>
          <w:i/>
          <w:iCs/>
          <w:lang w:val="en-GB"/>
        </w:rPr>
        <w:t>Homo Faber</w:t>
      </w:r>
      <w:r w:rsidRPr="00966459">
        <w:rPr>
          <w:rFonts w:ascii="Garamond" w:hAnsi="Garamond"/>
          <w:lang w:val="en-GB"/>
        </w:rPr>
        <w:t xml:space="preserve">, coordinated by the director of the Michelangelo Foundation, </w:t>
      </w:r>
      <w:r w:rsidRPr="007A67EA">
        <w:rPr>
          <w:rFonts w:ascii="Garamond" w:hAnsi="Garamond"/>
          <w:b/>
          <w:bCs/>
          <w:lang w:val="en-GB"/>
        </w:rPr>
        <w:t>Alberto Cavalli</w:t>
      </w:r>
      <w:r w:rsidRPr="00966459">
        <w:rPr>
          <w:rFonts w:ascii="Garamond" w:hAnsi="Garamond"/>
          <w:lang w:val="en-GB"/>
        </w:rPr>
        <w:t xml:space="preserve">. The </w:t>
      </w:r>
      <w:r w:rsidR="00021AAB">
        <w:rPr>
          <w:rFonts w:ascii="Garamond" w:hAnsi="Garamond"/>
          <w:lang w:val="en-GB"/>
        </w:rPr>
        <w:t xml:space="preserve">spaces </w:t>
      </w:r>
      <w:r w:rsidRPr="00966459">
        <w:rPr>
          <w:rFonts w:ascii="Garamond" w:hAnsi="Garamond"/>
          <w:lang w:val="en-GB"/>
        </w:rPr>
        <w:t xml:space="preserve">will create a spectacular and unparalleled vision of </w:t>
      </w:r>
      <w:r w:rsidR="007A67EA">
        <w:rPr>
          <w:rFonts w:ascii="Garamond" w:hAnsi="Garamond"/>
          <w:lang w:val="en-GB"/>
        </w:rPr>
        <w:t xml:space="preserve">excellent </w:t>
      </w:r>
      <w:r w:rsidRPr="00966459">
        <w:rPr>
          <w:rFonts w:ascii="Garamond" w:hAnsi="Garamond"/>
          <w:lang w:val="en-GB"/>
        </w:rPr>
        <w:t xml:space="preserve">contemporary craftsmanship </w:t>
      </w:r>
      <w:r w:rsidR="007A67EA">
        <w:rPr>
          <w:rFonts w:ascii="Garamond" w:hAnsi="Garamond"/>
          <w:lang w:val="en-GB"/>
        </w:rPr>
        <w:t>that will</w:t>
      </w:r>
      <w:r w:rsidR="00021AAB">
        <w:rPr>
          <w:rFonts w:ascii="Garamond" w:hAnsi="Garamond"/>
          <w:lang w:val="en-GB"/>
        </w:rPr>
        <w:t xml:space="preserve"> </w:t>
      </w:r>
      <w:r w:rsidR="007A67EA">
        <w:rPr>
          <w:rFonts w:ascii="Garamond" w:hAnsi="Garamond"/>
          <w:lang w:val="en-GB"/>
        </w:rPr>
        <w:t xml:space="preserve">not only embellish </w:t>
      </w:r>
      <w:r w:rsidRPr="00966459">
        <w:rPr>
          <w:rFonts w:ascii="Garamond" w:hAnsi="Garamond"/>
          <w:lang w:val="en-GB"/>
        </w:rPr>
        <w:t xml:space="preserve">Venice but also </w:t>
      </w:r>
      <w:r w:rsidR="00083187">
        <w:rPr>
          <w:rFonts w:ascii="Garamond" w:hAnsi="Garamond"/>
          <w:lang w:val="en-GB"/>
        </w:rPr>
        <w:t xml:space="preserve">build </w:t>
      </w:r>
      <w:r w:rsidRPr="00966459">
        <w:rPr>
          <w:rFonts w:ascii="Garamond" w:hAnsi="Garamond"/>
          <w:lang w:val="en-GB"/>
        </w:rPr>
        <w:t xml:space="preserve">a bridge between tradition and the future </w:t>
      </w:r>
      <w:r w:rsidR="007A67EA">
        <w:rPr>
          <w:rFonts w:ascii="Garamond" w:hAnsi="Garamond"/>
          <w:lang w:val="en-GB"/>
        </w:rPr>
        <w:t xml:space="preserve">and </w:t>
      </w:r>
      <w:r w:rsidRPr="00966459">
        <w:rPr>
          <w:rFonts w:ascii="Garamond" w:hAnsi="Garamond"/>
          <w:lang w:val="en-GB"/>
        </w:rPr>
        <w:lastRenderedPageBreak/>
        <w:t xml:space="preserve">promote an inclusive concept of </w:t>
      </w:r>
      <w:r w:rsidR="00021AAB">
        <w:rPr>
          <w:rFonts w:ascii="Garamond" w:hAnsi="Garamond"/>
          <w:lang w:val="en-GB"/>
        </w:rPr>
        <w:t>“</w:t>
      </w:r>
      <w:r w:rsidRPr="00966459">
        <w:rPr>
          <w:rFonts w:ascii="Garamond" w:hAnsi="Garamond"/>
          <w:lang w:val="en-GB"/>
        </w:rPr>
        <w:t>craft</w:t>
      </w:r>
      <w:r w:rsidR="00021AAB">
        <w:rPr>
          <w:rFonts w:ascii="Garamond" w:hAnsi="Garamond"/>
          <w:lang w:val="en-GB"/>
        </w:rPr>
        <w:t>”</w:t>
      </w:r>
      <w:r w:rsidRPr="00966459">
        <w:rPr>
          <w:rFonts w:ascii="Garamond" w:hAnsi="Garamond"/>
          <w:lang w:val="en-GB"/>
        </w:rPr>
        <w:t xml:space="preserve"> </w:t>
      </w:r>
      <w:r w:rsidR="007A67EA">
        <w:rPr>
          <w:rFonts w:ascii="Garamond" w:hAnsi="Garamond"/>
          <w:lang w:val="en-GB"/>
        </w:rPr>
        <w:t xml:space="preserve">across </w:t>
      </w:r>
      <w:r w:rsidRPr="00966459">
        <w:rPr>
          <w:rFonts w:ascii="Garamond" w:hAnsi="Garamond"/>
          <w:lang w:val="en-GB"/>
        </w:rPr>
        <w:t xml:space="preserve">the disciplines of art and design. Visitors will </w:t>
      </w:r>
      <w:r w:rsidR="00083187">
        <w:rPr>
          <w:rFonts w:ascii="Garamond" w:hAnsi="Garamond"/>
          <w:lang w:val="en-GB"/>
        </w:rPr>
        <w:t xml:space="preserve">be able to explore </w:t>
      </w:r>
      <w:r w:rsidRPr="00966459">
        <w:rPr>
          <w:rFonts w:ascii="Garamond" w:hAnsi="Garamond"/>
          <w:lang w:val="en-GB"/>
        </w:rPr>
        <w:t>masterpieces, exhibitions, installations, live work</w:t>
      </w:r>
      <w:r w:rsidR="00DC1619">
        <w:rPr>
          <w:rFonts w:ascii="Garamond" w:hAnsi="Garamond"/>
          <w:lang w:val="en-GB"/>
        </w:rPr>
        <w:t xml:space="preserve"> in progress</w:t>
      </w:r>
      <w:r w:rsidRPr="00966459">
        <w:rPr>
          <w:rFonts w:ascii="Garamond" w:hAnsi="Garamond"/>
          <w:lang w:val="en-GB"/>
        </w:rPr>
        <w:t xml:space="preserve"> and workshops presenting the </w:t>
      </w:r>
      <w:r w:rsidR="00DC1619">
        <w:rPr>
          <w:rFonts w:ascii="Garamond" w:hAnsi="Garamond"/>
          <w:lang w:val="en-GB"/>
        </w:rPr>
        <w:t xml:space="preserve">masterpieces </w:t>
      </w:r>
      <w:r w:rsidRPr="00966459">
        <w:rPr>
          <w:rFonts w:ascii="Garamond" w:hAnsi="Garamond"/>
          <w:lang w:val="en-GB"/>
        </w:rPr>
        <w:t xml:space="preserve">of great European </w:t>
      </w:r>
      <w:r w:rsidR="00DC1619">
        <w:rPr>
          <w:rFonts w:ascii="Garamond" w:hAnsi="Garamond"/>
          <w:lang w:val="en-GB"/>
        </w:rPr>
        <w:t xml:space="preserve">artists </w:t>
      </w:r>
      <w:r w:rsidRPr="00966459">
        <w:rPr>
          <w:rFonts w:ascii="Garamond" w:hAnsi="Garamond"/>
          <w:lang w:val="en-GB"/>
        </w:rPr>
        <w:t xml:space="preserve">and Japanese </w:t>
      </w:r>
      <w:r w:rsidR="00DC1619" w:rsidRPr="00966459">
        <w:rPr>
          <w:rFonts w:ascii="Garamond" w:hAnsi="Garamond"/>
          <w:lang w:val="en-GB"/>
        </w:rPr>
        <w:t>national living treasures</w:t>
      </w:r>
      <w:r w:rsidRPr="00966459">
        <w:rPr>
          <w:rFonts w:ascii="Garamond" w:hAnsi="Garamond"/>
          <w:lang w:val="en-GB"/>
        </w:rPr>
        <w:t xml:space="preserve">. The format originally planned for the 2020 edition </w:t>
      </w:r>
      <w:r w:rsidR="00083187">
        <w:rPr>
          <w:rFonts w:ascii="Garamond" w:hAnsi="Garamond"/>
          <w:lang w:val="en-GB"/>
        </w:rPr>
        <w:t>has</w:t>
      </w:r>
      <w:r w:rsidRPr="00966459">
        <w:rPr>
          <w:rFonts w:ascii="Garamond" w:hAnsi="Garamond"/>
          <w:lang w:val="en-GB"/>
        </w:rPr>
        <w:t xml:space="preserve"> </w:t>
      </w:r>
      <w:r w:rsidR="00083187">
        <w:rPr>
          <w:rFonts w:ascii="Garamond" w:hAnsi="Garamond"/>
          <w:lang w:val="en-GB"/>
        </w:rPr>
        <w:t xml:space="preserve">been </w:t>
      </w:r>
      <w:r w:rsidRPr="00966459">
        <w:rPr>
          <w:rFonts w:ascii="Garamond" w:hAnsi="Garamond"/>
          <w:lang w:val="en-GB"/>
        </w:rPr>
        <w:t xml:space="preserve">further </w:t>
      </w:r>
      <w:r w:rsidR="002253D3">
        <w:rPr>
          <w:rFonts w:ascii="Garamond" w:hAnsi="Garamond"/>
          <w:lang w:val="en-GB"/>
        </w:rPr>
        <w:t>enhanced</w:t>
      </w:r>
      <w:r w:rsidRPr="00966459">
        <w:rPr>
          <w:rFonts w:ascii="Garamond" w:hAnsi="Garamond"/>
          <w:lang w:val="en-GB"/>
        </w:rPr>
        <w:t xml:space="preserve"> thanks to the </w:t>
      </w:r>
      <w:r w:rsidR="00021AAB">
        <w:rPr>
          <w:rFonts w:ascii="Garamond" w:hAnsi="Garamond"/>
          <w:lang w:val="en-GB"/>
        </w:rPr>
        <w:t>“</w:t>
      </w:r>
      <w:r w:rsidRPr="00966459">
        <w:rPr>
          <w:rFonts w:ascii="Garamond" w:hAnsi="Garamond"/>
          <w:lang w:val="en-GB"/>
        </w:rPr>
        <w:t xml:space="preserve">Homo Faber in </w:t>
      </w:r>
      <w:r w:rsidR="002253D3">
        <w:rPr>
          <w:rFonts w:ascii="Garamond" w:hAnsi="Garamond"/>
          <w:lang w:val="en-GB"/>
        </w:rPr>
        <w:t xml:space="preserve">the </w:t>
      </w:r>
      <w:r w:rsidRPr="00966459">
        <w:rPr>
          <w:rFonts w:ascii="Garamond" w:hAnsi="Garamond"/>
          <w:lang w:val="en-GB"/>
        </w:rPr>
        <w:t>Cit</w:t>
      </w:r>
      <w:r w:rsidR="002253D3">
        <w:rPr>
          <w:rFonts w:ascii="Garamond" w:hAnsi="Garamond"/>
          <w:lang w:val="en-GB"/>
        </w:rPr>
        <w:t>y</w:t>
      </w:r>
      <w:r w:rsidR="00021AAB">
        <w:rPr>
          <w:rFonts w:ascii="Garamond" w:hAnsi="Garamond"/>
          <w:lang w:val="en-GB"/>
        </w:rPr>
        <w:t>”</w:t>
      </w:r>
      <w:r w:rsidRPr="00966459">
        <w:rPr>
          <w:rFonts w:ascii="Garamond" w:hAnsi="Garamond"/>
          <w:lang w:val="en-GB"/>
        </w:rPr>
        <w:t xml:space="preserve"> project (more than 60 workshops, institutions and </w:t>
      </w:r>
      <w:r w:rsidR="00DC1619">
        <w:rPr>
          <w:rFonts w:ascii="Garamond" w:hAnsi="Garamond"/>
          <w:lang w:val="en-GB"/>
        </w:rPr>
        <w:t xml:space="preserve">factories </w:t>
      </w:r>
      <w:r w:rsidR="00083187">
        <w:rPr>
          <w:rFonts w:ascii="Garamond" w:hAnsi="Garamond"/>
          <w:lang w:val="en-GB"/>
        </w:rPr>
        <w:t xml:space="preserve">visitable </w:t>
      </w:r>
      <w:r w:rsidRPr="00966459">
        <w:rPr>
          <w:rFonts w:ascii="Garamond" w:hAnsi="Garamond"/>
          <w:lang w:val="en-GB"/>
        </w:rPr>
        <w:t xml:space="preserve">in Venice) and </w:t>
      </w:r>
      <w:r w:rsidR="00DC1619">
        <w:rPr>
          <w:rFonts w:ascii="Garamond" w:hAnsi="Garamond"/>
          <w:lang w:val="en-GB"/>
        </w:rPr>
        <w:t xml:space="preserve">prestigious </w:t>
      </w:r>
      <w:r w:rsidRPr="00966459">
        <w:rPr>
          <w:rFonts w:ascii="Garamond" w:hAnsi="Garamond"/>
          <w:lang w:val="en-GB"/>
        </w:rPr>
        <w:t xml:space="preserve">patronages: UNESCO, the President of the European Parliament, the Swiss Confederation, </w:t>
      </w:r>
      <w:r w:rsidR="002253D3">
        <w:rPr>
          <w:rFonts w:ascii="Garamond" w:hAnsi="Garamond"/>
          <w:lang w:val="en-GB"/>
        </w:rPr>
        <w:t xml:space="preserve">and </w:t>
      </w:r>
      <w:r w:rsidRPr="00966459">
        <w:rPr>
          <w:rFonts w:ascii="Garamond" w:hAnsi="Garamond"/>
          <w:lang w:val="en-GB"/>
        </w:rPr>
        <w:t xml:space="preserve">the </w:t>
      </w:r>
      <w:r w:rsidR="00DC1619">
        <w:rPr>
          <w:rFonts w:ascii="Garamond" w:hAnsi="Garamond"/>
          <w:lang w:val="en-GB"/>
        </w:rPr>
        <w:t xml:space="preserve">Italian </w:t>
      </w:r>
      <w:r w:rsidRPr="00966459">
        <w:rPr>
          <w:rFonts w:ascii="Garamond" w:hAnsi="Garamond"/>
          <w:lang w:val="en-GB"/>
        </w:rPr>
        <w:t>Ministry of Foreign Affairs and International Cooperation.</w:t>
      </w:r>
    </w:p>
    <w:p w14:paraId="0D0B940D" w14:textId="77777777" w:rsidR="00F8394E" w:rsidRPr="002252A2" w:rsidRDefault="00F8394E" w:rsidP="0062230D">
      <w:pPr>
        <w:rPr>
          <w:rFonts w:ascii="Garamond" w:hAnsi="Garamond"/>
          <w:lang w:val="en-GB"/>
        </w:rPr>
      </w:pPr>
    </w:p>
    <w:p w14:paraId="0E27B00A" w14:textId="5C420588" w:rsidR="00F8394E" w:rsidRPr="002252A2" w:rsidRDefault="00021AAB" w:rsidP="0062230D">
      <w:pPr>
        <w:rPr>
          <w:rFonts w:ascii="Garamond" w:hAnsi="Garamond"/>
          <w:b/>
          <w:i/>
          <w:u w:val="single"/>
          <w:lang w:val="en-GB"/>
        </w:rPr>
      </w:pPr>
      <w:r>
        <w:rPr>
          <w:rFonts w:ascii="Garamond" w:hAnsi="Garamond"/>
          <w:b/>
          <w:i/>
          <w:u w:val="single"/>
          <w:lang w:val="en-GB"/>
        </w:rPr>
        <w:t>“</w:t>
      </w:r>
      <w:r w:rsidR="00BE1EAD" w:rsidRPr="002252A2">
        <w:rPr>
          <w:rFonts w:ascii="Garamond" w:hAnsi="Garamond"/>
          <w:b/>
          <w:i/>
          <w:u w:val="single"/>
          <w:lang w:val="en-GB"/>
        </w:rPr>
        <w:t xml:space="preserve">Se mi dura </w:t>
      </w:r>
      <w:proofErr w:type="spellStart"/>
      <w:r w:rsidR="00BE1EAD" w:rsidRPr="002252A2">
        <w:rPr>
          <w:rFonts w:ascii="Garamond" w:hAnsi="Garamond"/>
          <w:b/>
          <w:i/>
          <w:u w:val="single"/>
          <w:lang w:val="en-GB"/>
        </w:rPr>
        <w:t>questo</w:t>
      </w:r>
      <w:proofErr w:type="spellEnd"/>
      <w:r w:rsidR="00BE1EAD" w:rsidRPr="002252A2">
        <w:rPr>
          <w:rFonts w:ascii="Garamond" w:hAnsi="Garamond"/>
          <w:b/>
          <w:i/>
          <w:u w:val="single"/>
          <w:lang w:val="en-GB"/>
        </w:rPr>
        <w:t xml:space="preserve"> </w:t>
      </w:r>
      <w:proofErr w:type="spellStart"/>
      <w:r w:rsidR="00BE1EAD" w:rsidRPr="002252A2">
        <w:rPr>
          <w:rFonts w:ascii="Garamond" w:hAnsi="Garamond"/>
          <w:b/>
          <w:i/>
          <w:u w:val="single"/>
          <w:lang w:val="en-GB"/>
        </w:rPr>
        <w:t>entusiasmo</w:t>
      </w:r>
      <w:proofErr w:type="spellEnd"/>
      <w:r w:rsidR="00BE1EAD" w:rsidRPr="002252A2">
        <w:rPr>
          <w:rFonts w:ascii="Garamond" w:hAnsi="Garamond"/>
          <w:b/>
          <w:i/>
          <w:u w:val="single"/>
          <w:lang w:val="en-GB"/>
        </w:rPr>
        <w:t xml:space="preserve"> </w:t>
      </w:r>
      <w:proofErr w:type="spellStart"/>
      <w:r w:rsidR="00BE1EAD" w:rsidRPr="002252A2">
        <w:rPr>
          <w:rFonts w:ascii="Garamond" w:hAnsi="Garamond"/>
          <w:b/>
          <w:i/>
          <w:u w:val="single"/>
          <w:lang w:val="en-GB"/>
        </w:rPr>
        <w:t>finirò</w:t>
      </w:r>
      <w:proofErr w:type="spellEnd"/>
      <w:r w:rsidR="00BE1EAD" w:rsidRPr="002252A2">
        <w:rPr>
          <w:rFonts w:ascii="Garamond" w:hAnsi="Garamond"/>
          <w:b/>
          <w:i/>
          <w:u w:val="single"/>
          <w:lang w:val="en-GB"/>
        </w:rPr>
        <w:t xml:space="preserve"> come Narciso</w:t>
      </w:r>
      <w:r>
        <w:rPr>
          <w:rFonts w:ascii="Garamond" w:hAnsi="Garamond"/>
          <w:b/>
          <w:i/>
          <w:u w:val="single"/>
          <w:lang w:val="en-GB"/>
        </w:rPr>
        <w:t>”</w:t>
      </w:r>
      <w:r w:rsidR="00BE1EAD" w:rsidRPr="002252A2">
        <w:rPr>
          <w:rFonts w:ascii="Garamond" w:hAnsi="Garamond"/>
          <w:b/>
          <w:i/>
          <w:u w:val="single"/>
          <w:lang w:val="en-GB"/>
        </w:rPr>
        <w:t xml:space="preserve">. </w:t>
      </w:r>
      <w:r w:rsidR="002253D3">
        <w:rPr>
          <w:rFonts w:ascii="Garamond" w:hAnsi="Garamond"/>
          <w:b/>
          <w:i/>
          <w:u w:val="single"/>
          <w:lang w:val="en-GB"/>
        </w:rPr>
        <w:t>Photographic Portraits of the Great Actress</w:t>
      </w:r>
      <w:r w:rsidR="00BE1EAD" w:rsidRPr="002252A2">
        <w:rPr>
          <w:rFonts w:ascii="Garamond" w:hAnsi="Garamond"/>
          <w:b/>
          <w:i/>
          <w:u w:val="single"/>
          <w:lang w:val="en-GB"/>
        </w:rPr>
        <w:t xml:space="preserve"> Eleonora Duse</w:t>
      </w:r>
    </w:p>
    <w:p w14:paraId="5F3358BD" w14:textId="3EA93C60" w:rsidR="002253D3" w:rsidRPr="002253D3" w:rsidRDefault="002253D3" w:rsidP="0062230D">
      <w:pPr>
        <w:rPr>
          <w:rFonts w:ascii="Garamond" w:hAnsi="Garamond"/>
          <w:lang w:val="en-GB"/>
        </w:rPr>
      </w:pPr>
      <w:r w:rsidRPr="002253D3">
        <w:rPr>
          <w:rFonts w:ascii="Garamond" w:hAnsi="Garamond"/>
          <w:lang w:val="en-GB"/>
        </w:rPr>
        <w:t xml:space="preserve">The Institute </w:t>
      </w:r>
      <w:r>
        <w:rPr>
          <w:rFonts w:ascii="Garamond" w:hAnsi="Garamond"/>
          <w:lang w:val="en-GB"/>
        </w:rPr>
        <w:t xml:space="preserve">of </w:t>
      </w:r>
      <w:r w:rsidRPr="002253D3">
        <w:rPr>
          <w:rFonts w:ascii="Garamond" w:hAnsi="Garamond"/>
          <w:lang w:val="en-GB"/>
        </w:rPr>
        <w:t xml:space="preserve">Theatre and </w:t>
      </w:r>
      <w:r>
        <w:rPr>
          <w:rFonts w:ascii="Garamond" w:hAnsi="Garamond"/>
          <w:lang w:val="en-GB"/>
        </w:rPr>
        <w:t xml:space="preserve">Opera </w:t>
      </w:r>
      <w:r w:rsidR="00EA5EF3">
        <w:rPr>
          <w:rFonts w:ascii="Garamond" w:hAnsi="Garamond"/>
          <w:lang w:val="en-GB"/>
        </w:rPr>
        <w:t xml:space="preserve">is organising </w:t>
      </w:r>
      <w:r w:rsidRPr="002253D3">
        <w:rPr>
          <w:rFonts w:ascii="Garamond" w:hAnsi="Garamond"/>
          <w:lang w:val="en-GB"/>
        </w:rPr>
        <w:t xml:space="preserve">an exhibition entitled </w:t>
      </w:r>
      <w:r w:rsidR="00021AAB">
        <w:rPr>
          <w:rFonts w:ascii="Garamond" w:hAnsi="Garamond"/>
          <w:i/>
          <w:iCs/>
          <w:lang w:val="en-GB"/>
        </w:rPr>
        <w:t>“</w:t>
      </w:r>
      <w:r w:rsidRPr="00EA5EF3">
        <w:rPr>
          <w:rFonts w:ascii="Garamond" w:hAnsi="Garamond"/>
          <w:i/>
          <w:iCs/>
          <w:lang w:val="en-GB"/>
        </w:rPr>
        <w:t xml:space="preserve">Se mi dura </w:t>
      </w:r>
      <w:proofErr w:type="spellStart"/>
      <w:r w:rsidRPr="00EA5EF3">
        <w:rPr>
          <w:rFonts w:ascii="Garamond" w:hAnsi="Garamond"/>
          <w:i/>
          <w:iCs/>
          <w:lang w:val="en-GB"/>
        </w:rPr>
        <w:t>questo</w:t>
      </w:r>
      <w:proofErr w:type="spellEnd"/>
      <w:r w:rsidRPr="00EA5EF3">
        <w:rPr>
          <w:rFonts w:ascii="Garamond" w:hAnsi="Garamond"/>
          <w:i/>
          <w:iCs/>
          <w:lang w:val="en-GB"/>
        </w:rPr>
        <w:t xml:space="preserve"> </w:t>
      </w:r>
      <w:proofErr w:type="spellStart"/>
      <w:r w:rsidRPr="00EA5EF3">
        <w:rPr>
          <w:rFonts w:ascii="Garamond" w:hAnsi="Garamond"/>
          <w:i/>
          <w:iCs/>
          <w:lang w:val="en-GB"/>
        </w:rPr>
        <w:t>entusiasmo</w:t>
      </w:r>
      <w:proofErr w:type="spellEnd"/>
      <w:r w:rsidRPr="00EA5EF3">
        <w:rPr>
          <w:rFonts w:ascii="Garamond" w:hAnsi="Garamond"/>
          <w:i/>
          <w:iCs/>
          <w:lang w:val="en-GB"/>
        </w:rPr>
        <w:t xml:space="preserve"> </w:t>
      </w:r>
      <w:proofErr w:type="spellStart"/>
      <w:r w:rsidRPr="00EA5EF3">
        <w:rPr>
          <w:rFonts w:ascii="Garamond" w:hAnsi="Garamond"/>
          <w:i/>
          <w:iCs/>
          <w:lang w:val="en-GB"/>
        </w:rPr>
        <w:t>finirò</w:t>
      </w:r>
      <w:proofErr w:type="spellEnd"/>
      <w:r w:rsidRPr="00EA5EF3">
        <w:rPr>
          <w:rFonts w:ascii="Garamond" w:hAnsi="Garamond"/>
          <w:i/>
          <w:iCs/>
          <w:lang w:val="en-GB"/>
        </w:rPr>
        <w:t xml:space="preserve"> come Narciso</w:t>
      </w:r>
      <w:r w:rsidRPr="002253D3">
        <w:rPr>
          <w:rFonts w:ascii="Garamond" w:hAnsi="Garamond"/>
          <w:lang w:val="en-GB"/>
        </w:rPr>
        <w:t>.</w:t>
      </w:r>
      <w:r w:rsidR="00021AAB">
        <w:rPr>
          <w:rFonts w:ascii="Garamond" w:hAnsi="Garamond"/>
          <w:lang w:val="en-GB"/>
        </w:rPr>
        <w:t>”</w:t>
      </w:r>
      <w:r w:rsidRPr="002253D3">
        <w:rPr>
          <w:rFonts w:ascii="Garamond" w:hAnsi="Garamond"/>
          <w:lang w:val="en-GB"/>
        </w:rPr>
        <w:t xml:space="preserve"> </w:t>
      </w:r>
      <w:r w:rsidR="00EA5EF3" w:rsidRPr="00EA5EF3">
        <w:rPr>
          <w:rFonts w:ascii="Garamond" w:hAnsi="Garamond"/>
          <w:bCs/>
          <w:i/>
          <w:lang w:val="en-GB"/>
        </w:rPr>
        <w:t>Photographic Portraits of the Great Actress Eleonora Duse</w:t>
      </w:r>
      <w:r w:rsidR="009C410D">
        <w:rPr>
          <w:rFonts w:ascii="Garamond" w:hAnsi="Garamond"/>
          <w:lang w:val="en-GB"/>
        </w:rPr>
        <w:t xml:space="preserve">, </w:t>
      </w:r>
      <w:r w:rsidR="00EA5EF3">
        <w:rPr>
          <w:rFonts w:ascii="Garamond" w:hAnsi="Garamond"/>
          <w:lang w:val="en-GB"/>
        </w:rPr>
        <w:t xml:space="preserve">to be held </w:t>
      </w:r>
      <w:r w:rsidRPr="002253D3">
        <w:rPr>
          <w:rFonts w:ascii="Garamond" w:hAnsi="Garamond"/>
          <w:lang w:val="en-GB"/>
        </w:rPr>
        <w:t>at the Bakhrushin State Central Theatre Museum</w:t>
      </w:r>
      <w:r w:rsidR="00EA5EF3">
        <w:rPr>
          <w:rFonts w:ascii="Garamond" w:hAnsi="Garamond"/>
          <w:lang w:val="en-GB"/>
        </w:rPr>
        <w:t>,</w:t>
      </w:r>
      <w:r w:rsidRPr="002253D3">
        <w:rPr>
          <w:rFonts w:ascii="Garamond" w:hAnsi="Garamond"/>
          <w:lang w:val="en-GB"/>
        </w:rPr>
        <w:t xml:space="preserve"> Moscow</w:t>
      </w:r>
      <w:r w:rsidR="00EA5EF3">
        <w:rPr>
          <w:rFonts w:ascii="Garamond" w:hAnsi="Garamond"/>
          <w:lang w:val="en-GB"/>
        </w:rPr>
        <w:t>.</w:t>
      </w:r>
      <w:r w:rsidRPr="002253D3">
        <w:rPr>
          <w:rFonts w:ascii="Garamond" w:hAnsi="Garamond"/>
          <w:lang w:val="en-GB"/>
        </w:rPr>
        <w:t xml:space="preserve"> </w:t>
      </w:r>
      <w:r w:rsidR="00EA5EF3">
        <w:rPr>
          <w:rFonts w:ascii="Garamond" w:hAnsi="Garamond"/>
          <w:lang w:val="en-GB"/>
        </w:rPr>
        <w:t>A</w:t>
      </w:r>
      <w:r w:rsidRPr="002253D3">
        <w:rPr>
          <w:rFonts w:ascii="Garamond" w:hAnsi="Garamond"/>
          <w:lang w:val="en-GB"/>
        </w:rPr>
        <w:t xml:space="preserve">t the same time, </w:t>
      </w:r>
      <w:r w:rsidR="00EA5EF3">
        <w:rPr>
          <w:rFonts w:ascii="Garamond" w:hAnsi="Garamond"/>
          <w:lang w:val="en-GB"/>
        </w:rPr>
        <w:t xml:space="preserve">a smaller </w:t>
      </w:r>
      <w:r w:rsidRPr="002253D3">
        <w:rPr>
          <w:rFonts w:ascii="Garamond" w:hAnsi="Garamond"/>
          <w:lang w:val="en-GB"/>
        </w:rPr>
        <w:t>version</w:t>
      </w:r>
      <w:r w:rsidR="00EA5EF3">
        <w:rPr>
          <w:rFonts w:ascii="Garamond" w:hAnsi="Garamond"/>
          <w:lang w:val="en-GB"/>
        </w:rPr>
        <w:t xml:space="preserve"> </w:t>
      </w:r>
      <w:r w:rsidR="00CC19D8">
        <w:rPr>
          <w:rFonts w:ascii="Garamond" w:hAnsi="Garamond"/>
          <w:lang w:val="en-GB"/>
        </w:rPr>
        <w:t xml:space="preserve">of the exhibition </w:t>
      </w:r>
      <w:r w:rsidR="00EA5EF3" w:rsidRPr="002253D3">
        <w:rPr>
          <w:rFonts w:ascii="Garamond" w:hAnsi="Garamond"/>
          <w:lang w:val="en-GB"/>
        </w:rPr>
        <w:t>will be staged</w:t>
      </w:r>
      <w:r w:rsidRPr="002253D3">
        <w:rPr>
          <w:rFonts w:ascii="Garamond" w:hAnsi="Garamond"/>
          <w:lang w:val="en-GB"/>
        </w:rPr>
        <w:t xml:space="preserve"> in </w:t>
      </w:r>
      <w:r w:rsidR="00EA5EF3" w:rsidRPr="00EA5EF3">
        <w:rPr>
          <w:rFonts w:ascii="Garamond" w:hAnsi="Garamond"/>
          <w:bCs/>
          <w:iCs/>
          <w:lang w:val="en-GB"/>
        </w:rPr>
        <w:t>Eleonora</w:t>
      </w:r>
      <w:r w:rsidR="00CC19D8">
        <w:rPr>
          <w:rFonts w:ascii="Garamond" w:hAnsi="Garamond"/>
          <w:bCs/>
          <w:iCs/>
          <w:lang w:val="en-GB"/>
        </w:rPr>
        <w:t xml:space="preserve"> </w:t>
      </w:r>
      <w:r w:rsidRPr="002253D3">
        <w:rPr>
          <w:rFonts w:ascii="Garamond" w:hAnsi="Garamond"/>
          <w:lang w:val="en-GB"/>
        </w:rPr>
        <w:t>Duse</w:t>
      </w:r>
      <w:r w:rsidR="00EA5EF3">
        <w:rPr>
          <w:rFonts w:ascii="Garamond" w:hAnsi="Garamond"/>
          <w:lang w:val="en-GB"/>
        </w:rPr>
        <w:t>’s</w:t>
      </w:r>
      <w:r w:rsidRPr="002253D3">
        <w:rPr>
          <w:rFonts w:ascii="Garamond" w:hAnsi="Garamond"/>
          <w:lang w:val="en-GB"/>
        </w:rPr>
        <w:t xml:space="preserve"> Room</w:t>
      </w:r>
      <w:r w:rsidR="00EA5EF3">
        <w:rPr>
          <w:rFonts w:ascii="Garamond" w:hAnsi="Garamond"/>
          <w:lang w:val="en-GB"/>
        </w:rPr>
        <w:t xml:space="preserve"> </w:t>
      </w:r>
      <w:r w:rsidR="00CC19D8">
        <w:rPr>
          <w:rFonts w:ascii="Garamond" w:hAnsi="Garamond"/>
          <w:lang w:val="en-GB"/>
        </w:rPr>
        <w:t xml:space="preserve">at </w:t>
      </w:r>
      <w:r w:rsidR="00EA5EF3">
        <w:rPr>
          <w:rFonts w:ascii="Garamond" w:hAnsi="Garamond"/>
          <w:lang w:val="en-GB"/>
        </w:rPr>
        <w:t xml:space="preserve">the </w:t>
      </w:r>
      <w:r w:rsidR="00EA5EF3" w:rsidRPr="00EA5EF3">
        <w:rPr>
          <w:rFonts w:ascii="Garamond" w:hAnsi="Garamond"/>
        </w:rPr>
        <w:t>Fondazione Giorgio Cini</w:t>
      </w:r>
      <w:r w:rsidRPr="002253D3">
        <w:rPr>
          <w:rFonts w:ascii="Garamond" w:hAnsi="Garamond"/>
          <w:lang w:val="en-GB"/>
        </w:rPr>
        <w:t xml:space="preserve">. </w:t>
      </w:r>
      <w:r w:rsidR="00181282">
        <w:rPr>
          <w:rFonts w:ascii="Garamond" w:hAnsi="Garamond"/>
          <w:lang w:val="en-GB"/>
        </w:rPr>
        <w:t xml:space="preserve">The </w:t>
      </w:r>
      <w:r w:rsidR="00CC19D8">
        <w:rPr>
          <w:rFonts w:ascii="Garamond" w:hAnsi="Garamond"/>
          <w:lang w:val="en-GB"/>
        </w:rPr>
        <w:t xml:space="preserve">Venice </w:t>
      </w:r>
      <w:r w:rsidRPr="002253D3">
        <w:rPr>
          <w:rFonts w:ascii="Garamond" w:hAnsi="Garamond"/>
          <w:lang w:val="en-GB"/>
        </w:rPr>
        <w:t>exhibition</w:t>
      </w:r>
      <w:r w:rsidR="00181282">
        <w:rPr>
          <w:rFonts w:ascii="Garamond" w:hAnsi="Garamond"/>
          <w:lang w:val="en-GB"/>
        </w:rPr>
        <w:t xml:space="preserve"> sets out to explore </w:t>
      </w:r>
      <w:r w:rsidRPr="002253D3">
        <w:rPr>
          <w:rFonts w:ascii="Garamond" w:hAnsi="Garamond"/>
          <w:lang w:val="en-GB"/>
        </w:rPr>
        <w:t xml:space="preserve">new </w:t>
      </w:r>
      <w:r w:rsidR="00181282">
        <w:rPr>
          <w:rFonts w:ascii="Garamond" w:hAnsi="Garamond"/>
          <w:lang w:val="en-GB"/>
        </w:rPr>
        <w:t xml:space="preserve">aspects </w:t>
      </w:r>
      <w:r w:rsidRPr="002253D3">
        <w:rPr>
          <w:rFonts w:ascii="Garamond" w:hAnsi="Garamond"/>
          <w:lang w:val="en-GB"/>
        </w:rPr>
        <w:t>o</w:t>
      </w:r>
      <w:r w:rsidR="00CC19D8">
        <w:rPr>
          <w:rFonts w:ascii="Garamond" w:hAnsi="Garamond"/>
          <w:lang w:val="en-GB"/>
        </w:rPr>
        <w:t>f</w:t>
      </w:r>
      <w:r w:rsidRPr="002253D3">
        <w:rPr>
          <w:rFonts w:ascii="Garamond" w:hAnsi="Garamond"/>
          <w:lang w:val="en-GB"/>
        </w:rPr>
        <w:t xml:space="preserve"> photographic portrait</w:t>
      </w:r>
      <w:r w:rsidR="00181282">
        <w:rPr>
          <w:rFonts w:ascii="Garamond" w:hAnsi="Garamond"/>
          <w:lang w:val="en-GB"/>
        </w:rPr>
        <w:t>s</w:t>
      </w:r>
      <w:r w:rsidRPr="002253D3">
        <w:rPr>
          <w:rFonts w:ascii="Garamond" w:hAnsi="Garamond"/>
          <w:lang w:val="en-GB"/>
        </w:rPr>
        <w:t xml:space="preserve"> of the actress by displaying the </w:t>
      </w:r>
      <w:r w:rsidR="00181282" w:rsidRPr="002253D3">
        <w:rPr>
          <w:rFonts w:ascii="Garamond" w:hAnsi="Garamond"/>
          <w:lang w:val="en-GB"/>
        </w:rPr>
        <w:t>original</w:t>
      </w:r>
      <w:r w:rsidR="00CC19D8">
        <w:rPr>
          <w:rFonts w:ascii="Garamond" w:hAnsi="Garamond"/>
          <w:lang w:val="en-GB"/>
        </w:rPr>
        <w:t>s</w:t>
      </w:r>
      <w:r w:rsidR="00181282" w:rsidRPr="002253D3">
        <w:rPr>
          <w:rFonts w:ascii="Garamond" w:hAnsi="Garamond"/>
          <w:lang w:val="en-GB"/>
        </w:rPr>
        <w:t xml:space="preserve"> </w:t>
      </w:r>
      <w:r w:rsidR="00181282">
        <w:rPr>
          <w:rFonts w:ascii="Garamond" w:hAnsi="Garamond"/>
          <w:lang w:val="en-GB"/>
        </w:rPr>
        <w:t xml:space="preserve">of the </w:t>
      </w:r>
      <w:r w:rsidR="00181282" w:rsidRPr="002253D3">
        <w:rPr>
          <w:rFonts w:ascii="Garamond" w:hAnsi="Garamond"/>
          <w:lang w:val="en-GB"/>
        </w:rPr>
        <w:t>facsimile</w:t>
      </w:r>
      <w:r w:rsidR="00181282">
        <w:rPr>
          <w:rFonts w:ascii="Garamond" w:hAnsi="Garamond"/>
          <w:lang w:val="en-GB"/>
        </w:rPr>
        <w:t>s</w:t>
      </w:r>
      <w:r w:rsidR="00181282" w:rsidRPr="002253D3">
        <w:rPr>
          <w:rFonts w:ascii="Garamond" w:hAnsi="Garamond"/>
          <w:lang w:val="en-GB"/>
        </w:rPr>
        <w:t xml:space="preserve"> </w:t>
      </w:r>
      <w:r w:rsidRPr="002253D3">
        <w:rPr>
          <w:rFonts w:ascii="Garamond" w:hAnsi="Garamond"/>
          <w:lang w:val="en-GB"/>
        </w:rPr>
        <w:t>sent to Russia and reproduction</w:t>
      </w:r>
      <w:r w:rsidR="00181282">
        <w:rPr>
          <w:rFonts w:ascii="Garamond" w:hAnsi="Garamond"/>
          <w:lang w:val="en-GB"/>
        </w:rPr>
        <w:t>s</w:t>
      </w:r>
      <w:r w:rsidRPr="002253D3">
        <w:rPr>
          <w:rFonts w:ascii="Garamond" w:hAnsi="Garamond"/>
          <w:lang w:val="en-GB"/>
        </w:rPr>
        <w:t xml:space="preserve"> </w:t>
      </w:r>
      <w:r w:rsidR="00181282">
        <w:rPr>
          <w:rFonts w:ascii="Garamond" w:hAnsi="Garamond"/>
          <w:lang w:val="en-GB"/>
        </w:rPr>
        <w:t xml:space="preserve">of </w:t>
      </w:r>
      <w:r w:rsidR="00CC19D8">
        <w:rPr>
          <w:rFonts w:ascii="Garamond" w:hAnsi="Garamond"/>
          <w:lang w:val="en-GB"/>
        </w:rPr>
        <w:t xml:space="preserve">the </w:t>
      </w:r>
      <w:r w:rsidR="00181282">
        <w:rPr>
          <w:rFonts w:ascii="Garamond" w:hAnsi="Garamond"/>
          <w:lang w:val="en-GB"/>
        </w:rPr>
        <w:t xml:space="preserve">photos </w:t>
      </w:r>
      <w:r w:rsidRPr="002253D3">
        <w:rPr>
          <w:rFonts w:ascii="Garamond" w:hAnsi="Garamond"/>
          <w:lang w:val="en-GB"/>
        </w:rPr>
        <w:t>owned by the Bakhrushin Museum</w:t>
      </w:r>
      <w:r w:rsidR="00CC19D8">
        <w:rPr>
          <w:rFonts w:ascii="Garamond" w:hAnsi="Garamond"/>
          <w:lang w:val="en-GB"/>
        </w:rPr>
        <w:t xml:space="preserve"> on show </w:t>
      </w:r>
      <w:r w:rsidR="00181282">
        <w:rPr>
          <w:rFonts w:ascii="Garamond" w:hAnsi="Garamond"/>
          <w:lang w:val="en-GB"/>
        </w:rPr>
        <w:t xml:space="preserve">in </w:t>
      </w:r>
      <w:r w:rsidRPr="002253D3">
        <w:rPr>
          <w:rFonts w:ascii="Garamond" w:hAnsi="Garamond"/>
          <w:lang w:val="en-GB"/>
        </w:rPr>
        <w:t xml:space="preserve">the </w:t>
      </w:r>
      <w:r w:rsidR="00181282">
        <w:rPr>
          <w:rFonts w:ascii="Garamond" w:hAnsi="Garamond"/>
          <w:lang w:val="en-GB"/>
        </w:rPr>
        <w:t xml:space="preserve">Moscow </w:t>
      </w:r>
      <w:r w:rsidRPr="002253D3">
        <w:rPr>
          <w:rFonts w:ascii="Garamond" w:hAnsi="Garamond"/>
          <w:lang w:val="en-GB"/>
        </w:rPr>
        <w:t>exhibition (Eleonora Duse</w:t>
      </w:r>
      <w:r w:rsidR="00181282">
        <w:rPr>
          <w:rFonts w:ascii="Garamond" w:hAnsi="Garamond"/>
          <w:lang w:val="en-GB"/>
        </w:rPr>
        <w:t xml:space="preserve">’s </w:t>
      </w:r>
      <w:r w:rsidR="00181282" w:rsidRPr="002253D3">
        <w:rPr>
          <w:rFonts w:ascii="Garamond" w:hAnsi="Garamond"/>
          <w:lang w:val="en-GB"/>
        </w:rPr>
        <w:t>Room</w:t>
      </w:r>
      <w:r w:rsidRPr="002253D3">
        <w:rPr>
          <w:rFonts w:ascii="Garamond" w:hAnsi="Garamond"/>
          <w:lang w:val="en-GB"/>
        </w:rPr>
        <w:t>, 2022).</w:t>
      </w:r>
    </w:p>
    <w:p w14:paraId="4FE0416C" w14:textId="77777777" w:rsidR="002253D3" w:rsidRPr="002253D3" w:rsidRDefault="002253D3" w:rsidP="0062230D">
      <w:pPr>
        <w:rPr>
          <w:rFonts w:ascii="Garamond" w:hAnsi="Garamond"/>
          <w:lang w:val="en-GB"/>
        </w:rPr>
      </w:pPr>
    </w:p>
    <w:p w14:paraId="24251578" w14:textId="3DB56A85" w:rsidR="004F061A" w:rsidRPr="002252A2" w:rsidRDefault="004F061A" w:rsidP="0062230D">
      <w:pPr>
        <w:rPr>
          <w:rFonts w:ascii="Garamond" w:hAnsi="Garamond"/>
          <w:lang w:val="en-GB"/>
        </w:rPr>
      </w:pPr>
    </w:p>
    <w:p w14:paraId="4BD3B869" w14:textId="77777777" w:rsidR="004F061A" w:rsidRPr="002252A2" w:rsidRDefault="004F061A" w:rsidP="0062230D">
      <w:pPr>
        <w:rPr>
          <w:rFonts w:ascii="Garamond" w:hAnsi="Garamond"/>
          <w:b/>
          <w:u w:val="single"/>
          <w:lang w:val="en-GB"/>
        </w:rPr>
      </w:pPr>
      <w:r w:rsidRPr="002252A2">
        <w:rPr>
          <w:rFonts w:ascii="Garamond" w:hAnsi="Garamond"/>
          <w:b/>
          <w:u w:val="single"/>
          <w:lang w:val="en-GB"/>
        </w:rPr>
        <w:t xml:space="preserve">LE </w:t>
      </w:r>
      <w:proofErr w:type="spellStart"/>
      <w:r w:rsidRPr="002252A2">
        <w:rPr>
          <w:rFonts w:ascii="Garamond" w:hAnsi="Garamond"/>
          <w:b/>
          <w:u w:val="single"/>
          <w:lang w:val="en-GB"/>
        </w:rPr>
        <w:t>STANZE</w:t>
      </w:r>
      <w:proofErr w:type="spellEnd"/>
      <w:r w:rsidRPr="002252A2">
        <w:rPr>
          <w:rFonts w:ascii="Garamond" w:hAnsi="Garamond"/>
          <w:b/>
          <w:u w:val="single"/>
          <w:lang w:val="en-GB"/>
        </w:rPr>
        <w:t xml:space="preserve"> DEL VETRO</w:t>
      </w:r>
    </w:p>
    <w:p w14:paraId="37DF1362" w14:textId="7593FD31" w:rsidR="00472AD0" w:rsidRDefault="00472AD0" w:rsidP="0062230D">
      <w:pPr>
        <w:rPr>
          <w:rFonts w:ascii="Garamond" w:hAnsi="Garamond"/>
          <w:bCs/>
          <w:lang w:val="en-GB"/>
        </w:rPr>
      </w:pPr>
      <w:r w:rsidRPr="00472AD0">
        <w:rPr>
          <w:rFonts w:ascii="Garamond" w:hAnsi="Garamond"/>
          <w:lang w:val="en-GB"/>
        </w:rPr>
        <w:t xml:space="preserve">The activities of </w:t>
      </w:r>
      <w:r w:rsidRPr="00472AD0">
        <w:rPr>
          <w:rFonts w:ascii="Garamond" w:hAnsi="Garamond"/>
          <w:b/>
          <w:lang w:val="en-GB"/>
        </w:rPr>
        <w:t>LE</w:t>
      </w:r>
      <w:r w:rsidRPr="00472AD0">
        <w:rPr>
          <w:rFonts w:ascii="Garamond" w:hAnsi="Garamond"/>
          <w:lang w:val="en-GB"/>
        </w:rPr>
        <w:t xml:space="preserve"> </w:t>
      </w:r>
      <w:proofErr w:type="spellStart"/>
      <w:r w:rsidRPr="00472AD0">
        <w:rPr>
          <w:rFonts w:ascii="Garamond" w:hAnsi="Garamond"/>
          <w:b/>
          <w:lang w:val="en-GB"/>
        </w:rPr>
        <w:t>STANZE</w:t>
      </w:r>
      <w:proofErr w:type="spellEnd"/>
      <w:r w:rsidRPr="00472AD0">
        <w:rPr>
          <w:rFonts w:ascii="Garamond" w:hAnsi="Garamond"/>
          <w:b/>
          <w:lang w:val="en-GB"/>
        </w:rPr>
        <w:t xml:space="preserve"> DEL VETRO</w:t>
      </w:r>
      <w:r w:rsidRPr="00472AD0">
        <w:rPr>
          <w:rFonts w:ascii="Garamond" w:hAnsi="Garamond"/>
          <w:lang w:val="en-GB"/>
        </w:rPr>
        <w:t xml:space="preserve"> continue with </w:t>
      </w:r>
      <w:r w:rsidRPr="00472AD0">
        <w:rPr>
          <w:rFonts w:ascii="Garamond" w:hAnsi="Garamond"/>
          <w:b/>
          <w:lang w:val="en-GB"/>
        </w:rPr>
        <w:t>two new exhibitions</w:t>
      </w:r>
      <w:r w:rsidRPr="00472AD0">
        <w:rPr>
          <w:rFonts w:ascii="Garamond" w:hAnsi="Garamond"/>
          <w:lang w:val="en-GB"/>
        </w:rPr>
        <w:t xml:space="preserve">. Created for the purpose of studying and promoting the art of 20th-century Venetian glassmaking, the </w:t>
      </w:r>
      <w:r w:rsidR="00021AAB">
        <w:rPr>
          <w:rFonts w:ascii="Garamond" w:hAnsi="Garamond"/>
          <w:lang w:val="en-GB"/>
        </w:rPr>
        <w:t>“</w:t>
      </w:r>
      <w:r w:rsidRPr="00472AD0">
        <w:rPr>
          <w:rFonts w:ascii="Garamond" w:hAnsi="Garamond"/>
          <w:lang w:val="en-GB"/>
        </w:rPr>
        <w:t>Rooms for Glass</w:t>
      </w:r>
      <w:r w:rsidR="00021AAB">
        <w:rPr>
          <w:rFonts w:ascii="Garamond" w:hAnsi="Garamond"/>
          <w:lang w:val="en-GB"/>
        </w:rPr>
        <w:t>”</w:t>
      </w:r>
      <w:r w:rsidRPr="00472AD0">
        <w:rPr>
          <w:rFonts w:ascii="Garamond" w:hAnsi="Garamond"/>
          <w:lang w:val="en-GB"/>
        </w:rPr>
        <w:t xml:space="preserve"> is a joint project by the Fondazione Cini and </w:t>
      </w:r>
      <w:r w:rsidRPr="00472AD0">
        <w:rPr>
          <w:rFonts w:ascii="Garamond" w:hAnsi="Garamond"/>
          <w:bCs/>
          <w:lang w:val="en-GB"/>
        </w:rPr>
        <w:t xml:space="preserve">Pentagram Stiftung. </w:t>
      </w:r>
    </w:p>
    <w:p w14:paraId="10442B11" w14:textId="18C8FF8C" w:rsidR="00CF5969" w:rsidRDefault="00472AD0" w:rsidP="0062230D">
      <w:pPr>
        <w:rPr>
          <w:rFonts w:ascii="Garamond" w:hAnsi="Garamond"/>
          <w:lang w:val="en-GB"/>
        </w:rPr>
      </w:pPr>
      <w:r>
        <w:rPr>
          <w:rFonts w:ascii="Garamond" w:hAnsi="Garamond"/>
          <w:bCs/>
          <w:lang w:val="en-GB"/>
        </w:rPr>
        <w:t xml:space="preserve">The first </w:t>
      </w:r>
      <w:r w:rsidR="00601CD8">
        <w:rPr>
          <w:rFonts w:ascii="Garamond" w:hAnsi="Garamond"/>
          <w:bCs/>
          <w:lang w:val="en-GB"/>
        </w:rPr>
        <w:t xml:space="preserve">show, </w:t>
      </w:r>
      <w:r w:rsidRPr="00472AD0">
        <w:rPr>
          <w:rFonts w:ascii="Garamond" w:hAnsi="Garamond"/>
          <w:b/>
          <w:bCs/>
          <w:i/>
          <w:iCs/>
          <w:lang w:val="en-GB"/>
        </w:rPr>
        <w:t xml:space="preserve">Fontana </w:t>
      </w:r>
      <w:proofErr w:type="spellStart"/>
      <w:r w:rsidRPr="00472AD0">
        <w:rPr>
          <w:rFonts w:ascii="Garamond" w:hAnsi="Garamond"/>
          <w:b/>
          <w:bCs/>
          <w:i/>
          <w:iCs/>
          <w:lang w:val="en-GB"/>
        </w:rPr>
        <w:t>Arte</w:t>
      </w:r>
      <w:proofErr w:type="spellEnd"/>
      <w:r w:rsidRPr="00472AD0">
        <w:rPr>
          <w:rFonts w:ascii="Garamond" w:hAnsi="Garamond"/>
          <w:b/>
          <w:bCs/>
          <w:i/>
          <w:iCs/>
          <w:lang w:val="en-GB"/>
        </w:rPr>
        <w:t>: Living in Glass</w:t>
      </w:r>
      <w:r w:rsidRPr="00472AD0">
        <w:rPr>
          <w:rFonts w:ascii="Garamond" w:hAnsi="Garamond"/>
          <w:lang w:val="en-GB"/>
        </w:rPr>
        <w:t xml:space="preserve">, </w:t>
      </w:r>
      <w:r w:rsidR="008E7AED">
        <w:rPr>
          <w:rFonts w:ascii="Garamond" w:hAnsi="Garamond"/>
          <w:lang w:val="en-GB"/>
        </w:rPr>
        <w:t xml:space="preserve">to </w:t>
      </w:r>
      <w:r w:rsidR="00601CD8">
        <w:rPr>
          <w:rFonts w:ascii="Garamond" w:hAnsi="Garamond"/>
          <w:lang w:val="en-GB"/>
        </w:rPr>
        <w:t xml:space="preserve">be </w:t>
      </w:r>
      <w:r w:rsidRPr="00472AD0">
        <w:rPr>
          <w:rFonts w:ascii="Garamond" w:hAnsi="Garamond"/>
          <w:lang w:val="en-GB"/>
        </w:rPr>
        <w:t xml:space="preserve">curated by </w:t>
      </w:r>
      <w:r w:rsidRPr="00472AD0">
        <w:rPr>
          <w:rFonts w:ascii="Garamond" w:hAnsi="Garamond"/>
          <w:b/>
          <w:bCs/>
          <w:lang w:val="en-GB"/>
        </w:rPr>
        <w:t xml:space="preserve">Christian </w:t>
      </w:r>
      <w:proofErr w:type="spellStart"/>
      <w:r w:rsidRPr="00472AD0">
        <w:rPr>
          <w:rFonts w:ascii="Garamond" w:hAnsi="Garamond"/>
          <w:b/>
          <w:bCs/>
          <w:lang w:val="en-GB"/>
        </w:rPr>
        <w:t>Larse</w:t>
      </w:r>
      <w:proofErr w:type="spellEnd"/>
      <w:r w:rsidR="008E7AED">
        <w:rPr>
          <w:rFonts w:ascii="Garamond" w:hAnsi="Garamond"/>
          <w:b/>
          <w:bCs/>
          <w:lang w:val="en-GB"/>
        </w:rPr>
        <w:t>,</w:t>
      </w:r>
      <w:r w:rsidR="00601CD8">
        <w:rPr>
          <w:rFonts w:ascii="Garamond" w:hAnsi="Garamond"/>
          <w:b/>
          <w:bCs/>
          <w:lang w:val="en-GB"/>
        </w:rPr>
        <w:t xml:space="preserve"> </w:t>
      </w:r>
      <w:r w:rsidR="00601CD8">
        <w:rPr>
          <w:rFonts w:ascii="Garamond" w:hAnsi="Garamond"/>
          <w:lang w:val="en-GB"/>
        </w:rPr>
        <w:t xml:space="preserve">will address a subject of great interest in the glassmaking world in terms of </w:t>
      </w:r>
      <w:r w:rsidR="00CF5969">
        <w:rPr>
          <w:rFonts w:ascii="Garamond" w:hAnsi="Garamond"/>
          <w:lang w:val="en-GB"/>
        </w:rPr>
        <w:t xml:space="preserve">both </w:t>
      </w:r>
      <w:r w:rsidR="00601CD8">
        <w:rPr>
          <w:rFonts w:ascii="Garamond" w:hAnsi="Garamond"/>
          <w:lang w:val="en-GB"/>
        </w:rPr>
        <w:t xml:space="preserve">themes and people involved in the history and production of the Milanese company. </w:t>
      </w:r>
      <w:r w:rsidR="00CF5969">
        <w:rPr>
          <w:rFonts w:ascii="Garamond" w:hAnsi="Garamond"/>
          <w:lang w:val="en-GB"/>
        </w:rPr>
        <w:t xml:space="preserve">In fact, as a critical retrospective of the </w:t>
      </w:r>
      <w:r w:rsidR="00CF5969" w:rsidRPr="00472AD0">
        <w:rPr>
          <w:rFonts w:ascii="Garamond" w:hAnsi="Garamond"/>
          <w:lang w:val="en-GB"/>
        </w:rPr>
        <w:t xml:space="preserve">legendary Fontana </w:t>
      </w:r>
      <w:proofErr w:type="spellStart"/>
      <w:r w:rsidR="00CF5969" w:rsidRPr="00472AD0">
        <w:rPr>
          <w:rFonts w:ascii="Garamond" w:hAnsi="Garamond"/>
          <w:lang w:val="en-GB"/>
        </w:rPr>
        <w:t>Arte</w:t>
      </w:r>
      <w:proofErr w:type="spellEnd"/>
      <w:r w:rsidR="00CF5969" w:rsidRPr="00472AD0">
        <w:rPr>
          <w:rFonts w:ascii="Garamond" w:hAnsi="Garamond"/>
          <w:lang w:val="en-GB"/>
        </w:rPr>
        <w:t xml:space="preserve"> glass furnishings</w:t>
      </w:r>
      <w:r w:rsidR="00CF5969">
        <w:rPr>
          <w:rFonts w:ascii="Garamond" w:hAnsi="Garamond"/>
          <w:lang w:val="en-GB"/>
        </w:rPr>
        <w:t>, t</w:t>
      </w:r>
      <w:r w:rsidRPr="00472AD0">
        <w:rPr>
          <w:rFonts w:ascii="Garamond" w:hAnsi="Garamond"/>
          <w:lang w:val="en-GB"/>
        </w:rPr>
        <w:t xml:space="preserve">he exhibition </w:t>
      </w:r>
      <w:r w:rsidR="00B4297A">
        <w:rPr>
          <w:rFonts w:ascii="Garamond" w:hAnsi="Garamond"/>
          <w:lang w:val="en-GB"/>
        </w:rPr>
        <w:t xml:space="preserve">will </w:t>
      </w:r>
      <w:r w:rsidRPr="00472AD0">
        <w:rPr>
          <w:rFonts w:ascii="Garamond" w:hAnsi="Garamond"/>
          <w:lang w:val="en-GB"/>
        </w:rPr>
        <w:t xml:space="preserve">analyse the creative repertoire and production periods of its four great artistic directors: Gio Ponti, Pietro Chiesa, Max </w:t>
      </w:r>
      <w:proofErr w:type="spellStart"/>
      <w:r w:rsidRPr="00472AD0">
        <w:rPr>
          <w:rFonts w:ascii="Garamond" w:hAnsi="Garamond"/>
          <w:lang w:val="en-GB"/>
        </w:rPr>
        <w:t>Ingrand</w:t>
      </w:r>
      <w:proofErr w:type="spellEnd"/>
      <w:r w:rsidRPr="00472AD0">
        <w:rPr>
          <w:rFonts w:ascii="Garamond" w:hAnsi="Garamond"/>
          <w:lang w:val="en-GB"/>
        </w:rPr>
        <w:t xml:space="preserve"> and </w:t>
      </w:r>
      <w:proofErr w:type="spellStart"/>
      <w:r w:rsidRPr="00472AD0">
        <w:rPr>
          <w:rFonts w:ascii="Garamond" w:hAnsi="Garamond"/>
          <w:lang w:val="en-GB"/>
        </w:rPr>
        <w:t>Gae</w:t>
      </w:r>
      <w:proofErr w:type="spellEnd"/>
      <w:r w:rsidRPr="00472AD0">
        <w:rPr>
          <w:rFonts w:ascii="Garamond" w:hAnsi="Garamond"/>
          <w:lang w:val="en-GB"/>
        </w:rPr>
        <w:t xml:space="preserve"> Aulenti (4 April - 31 July 2022).</w:t>
      </w:r>
    </w:p>
    <w:p w14:paraId="294C5223" w14:textId="215B7010" w:rsidR="008E7AED" w:rsidRDefault="002C4F29" w:rsidP="0062230D">
      <w:pPr>
        <w:rPr>
          <w:rFonts w:ascii="Garamond" w:hAnsi="Garamond"/>
          <w:lang w:val="en-GB"/>
        </w:rPr>
      </w:pPr>
      <w:r w:rsidRPr="002C4F29">
        <w:rPr>
          <w:rFonts w:ascii="Garamond" w:hAnsi="Garamond"/>
          <w:lang w:val="en-GB"/>
        </w:rPr>
        <w:t xml:space="preserve">In the autumn, on the other hand, the exhibition </w:t>
      </w:r>
      <w:r w:rsidRPr="00B4297A">
        <w:rPr>
          <w:rFonts w:ascii="Garamond" w:hAnsi="Garamond"/>
          <w:b/>
          <w:bCs/>
          <w:i/>
          <w:iCs/>
          <w:lang w:val="en-GB"/>
        </w:rPr>
        <w:t>Lighting at Venini</w:t>
      </w:r>
      <w:r w:rsidRPr="002C4F29">
        <w:rPr>
          <w:rFonts w:ascii="Garamond" w:hAnsi="Garamond"/>
          <w:lang w:val="en-GB"/>
        </w:rPr>
        <w:t xml:space="preserve"> will illustrate the activity of the historic glassworks in the field of lighting, from small to large scale</w:t>
      </w:r>
      <w:r w:rsidR="008E7AED">
        <w:rPr>
          <w:rFonts w:ascii="Garamond" w:hAnsi="Garamond"/>
          <w:lang w:val="en-GB"/>
        </w:rPr>
        <w:t xml:space="preserve"> items</w:t>
      </w:r>
      <w:r w:rsidR="00B4297A">
        <w:rPr>
          <w:rFonts w:ascii="Garamond" w:hAnsi="Garamond"/>
          <w:lang w:val="en-GB"/>
        </w:rPr>
        <w:t>,</w:t>
      </w:r>
      <w:r w:rsidRPr="002C4F29">
        <w:rPr>
          <w:rFonts w:ascii="Garamond" w:hAnsi="Garamond"/>
          <w:lang w:val="en-GB"/>
        </w:rPr>
        <w:t xml:space="preserve"> </w:t>
      </w:r>
      <w:r w:rsidR="00B4297A">
        <w:rPr>
          <w:rFonts w:ascii="Garamond" w:hAnsi="Garamond"/>
          <w:lang w:val="en-GB"/>
        </w:rPr>
        <w:t xml:space="preserve">in </w:t>
      </w:r>
      <w:r w:rsidR="008E7AED">
        <w:rPr>
          <w:rFonts w:ascii="Garamond" w:hAnsi="Garamond"/>
          <w:lang w:val="en-GB"/>
        </w:rPr>
        <w:t xml:space="preserve">a survey </w:t>
      </w:r>
      <w:r w:rsidRPr="002C4F29">
        <w:rPr>
          <w:rFonts w:ascii="Garamond" w:hAnsi="Garamond"/>
          <w:lang w:val="en-GB"/>
        </w:rPr>
        <w:t>present</w:t>
      </w:r>
      <w:r w:rsidR="008E7AED">
        <w:rPr>
          <w:rFonts w:ascii="Garamond" w:hAnsi="Garamond"/>
          <w:lang w:val="en-GB"/>
        </w:rPr>
        <w:t>ing</w:t>
      </w:r>
      <w:r w:rsidRPr="002C4F29">
        <w:rPr>
          <w:rFonts w:ascii="Garamond" w:hAnsi="Garamond"/>
          <w:lang w:val="en-GB"/>
        </w:rPr>
        <w:t xml:space="preserve"> and analy</w:t>
      </w:r>
      <w:r w:rsidR="008E7AED">
        <w:rPr>
          <w:rFonts w:ascii="Garamond" w:hAnsi="Garamond"/>
          <w:lang w:val="en-GB"/>
        </w:rPr>
        <w:t>sing</w:t>
      </w:r>
      <w:r w:rsidRPr="002C4F29">
        <w:rPr>
          <w:rFonts w:ascii="Garamond" w:hAnsi="Garamond"/>
          <w:lang w:val="en-GB"/>
        </w:rPr>
        <w:t xml:space="preserve"> the most representative </w:t>
      </w:r>
      <w:r w:rsidR="008E7AED">
        <w:rPr>
          <w:rFonts w:ascii="Garamond" w:hAnsi="Garamond"/>
          <w:lang w:val="en-GB"/>
        </w:rPr>
        <w:t>works</w:t>
      </w:r>
      <w:r w:rsidRPr="002C4F29">
        <w:rPr>
          <w:rFonts w:ascii="Garamond" w:hAnsi="Garamond"/>
          <w:lang w:val="en-GB"/>
        </w:rPr>
        <w:t xml:space="preserve">. </w:t>
      </w:r>
      <w:r w:rsidR="008E7AED">
        <w:rPr>
          <w:rFonts w:ascii="Garamond" w:hAnsi="Garamond"/>
          <w:lang w:val="en-GB"/>
        </w:rPr>
        <w:t xml:space="preserve">Mass </w:t>
      </w:r>
      <w:r w:rsidRPr="002C4F29">
        <w:rPr>
          <w:rFonts w:ascii="Garamond" w:hAnsi="Garamond"/>
          <w:lang w:val="en-GB"/>
        </w:rPr>
        <w:t xml:space="preserve">production will be examined, as well as the use of modular elements that </w:t>
      </w:r>
      <w:r w:rsidR="008F4534">
        <w:rPr>
          <w:rFonts w:ascii="Garamond" w:hAnsi="Garamond"/>
          <w:lang w:val="en-GB"/>
        </w:rPr>
        <w:t xml:space="preserve">enabled </w:t>
      </w:r>
      <w:r w:rsidRPr="002C4F29">
        <w:rPr>
          <w:rFonts w:ascii="Garamond" w:hAnsi="Garamond"/>
          <w:lang w:val="en-GB"/>
        </w:rPr>
        <w:t xml:space="preserve">the furnace to create a </w:t>
      </w:r>
      <w:r w:rsidR="00B4297A">
        <w:rPr>
          <w:rFonts w:ascii="Garamond" w:hAnsi="Garamond"/>
          <w:lang w:val="en-GB"/>
        </w:rPr>
        <w:t>vast</w:t>
      </w:r>
      <w:r w:rsidRPr="002C4F29">
        <w:rPr>
          <w:rFonts w:ascii="Garamond" w:hAnsi="Garamond"/>
          <w:lang w:val="en-GB"/>
        </w:rPr>
        <w:t xml:space="preserve"> variety of installations. </w:t>
      </w:r>
      <w:r w:rsidR="008E7AED">
        <w:rPr>
          <w:rFonts w:ascii="Garamond" w:hAnsi="Garamond"/>
          <w:lang w:val="en-GB"/>
        </w:rPr>
        <w:t>A</w:t>
      </w:r>
      <w:r w:rsidRPr="002C4F29">
        <w:rPr>
          <w:rFonts w:ascii="Garamond" w:hAnsi="Garamond"/>
          <w:lang w:val="en-GB"/>
        </w:rPr>
        <w:t xml:space="preserve">gain, </w:t>
      </w:r>
      <w:r w:rsidR="008E7AED">
        <w:rPr>
          <w:rFonts w:ascii="Garamond" w:hAnsi="Garamond"/>
          <w:lang w:val="en-GB"/>
        </w:rPr>
        <w:t xml:space="preserve">a key part of the </w:t>
      </w:r>
      <w:r w:rsidR="00ED1739">
        <w:rPr>
          <w:rFonts w:ascii="Garamond" w:hAnsi="Garamond"/>
          <w:lang w:val="en-GB"/>
        </w:rPr>
        <w:t>exhibition</w:t>
      </w:r>
      <w:r w:rsidR="008E7AED">
        <w:rPr>
          <w:rFonts w:ascii="Garamond" w:hAnsi="Garamond"/>
          <w:lang w:val="en-GB"/>
        </w:rPr>
        <w:t xml:space="preserve"> will be played by research in </w:t>
      </w:r>
      <w:r w:rsidRPr="002C4F29">
        <w:rPr>
          <w:rFonts w:ascii="Garamond" w:hAnsi="Garamond"/>
          <w:lang w:val="en-GB"/>
        </w:rPr>
        <w:t>the Venini archives</w:t>
      </w:r>
      <w:r w:rsidR="008E7AED">
        <w:rPr>
          <w:rFonts w:ascii="Garamond" w:hAnsi="Garamond"/>
          <w:lang w:val="en-GB"/>
        </w:rPr>
        <w:t xml:space="preserve">, which holds the </w:t>
      </w:r>
      <w:r w:rsidRPr="002C4F29">
        <w:rPr>
          <w:rFonts w:ascii="Garamond" w:hAnsi="Garamond"/>
          <w:lang w:val="en-GB"/>
        </w:rPr>
        <w:t>documentation</w:t>
      </w:r>
      <w:r w:rsidR="008E7AED">
        <w:rPr>
          <w:rFonts w:ascii="Garamond" w:hAnsi="Garamond"/>
          <w:lang w:val="en-GB"/>
        </w:rPr>
        <w:t>,</w:t>
      </w:r>
      <w:r w:rsidRPr="002C4F29">
        <w:rPr>
          <w:rFonts w:ascii="Garamond" w:hAnsi="Garamond"/>
          <w:lang w:val="en-GB"/>
        </w:rPr>
        <w:t xml:space="preserve"> </w:t>
      </w:r>
      <w:r w:rsidR="008E7AED">
        <w:rPr>
          <w:rFonts w:ascii="Garamond" w:hAnsi="Garamond"/>
          <w:lang w:val="en-GB"/>
        </w:rPr>
        <w:t xml:space="preserve">mostly </w:t>
      </w:r>
      <w:r w:rsidRPr="002C4F29">
        <w:rPr>
          <w:rFonts w:ascii="Garamond" w:hAnsi="Garamond"/>
          <w:lang w:val="en-GB"/>
        </w:rPr>
        <w:t>unpublished, includ</w:t>
      </w:r>
      <w:r w:rsidR="008E7AED">
        <w:rPr>
          <w:rFonts w:ascii="Garamond" w:hAnsi="Garamond"/>
          <w:lang w:val="en-GB"/>
        </w:rPr>
        <w:t>ing</w:t>
      </w:r>
      <w:r w:rsidRPr="002C4F29">
        <w:rPr>
          <w:rFonts w:ascii="Garamond" w:hAnsi="Garamond"/>
          <w:lang w:val="en-GB"/>
        </w:rPr>
        <w:t xml:space="preserve"> a large photographic collection, numerous </w:t>
      </w:r>
      <w:r w:rsidR="008E7AED">
        <w:rPr>
          <w:rFonts w:ascii="Garamond" w:hAnsi="Garamond"/>
          <w:lang w:val="en-GB"/>
        </w:rPr>
        <w:t xml:space="preserve">final working </w:t>
      </w:r>
      <w:r w:rsidRPr="002C4F29">
        <w:rPr>
          <w:rFonts w:ascii="Garamond" w:hAnsi="Garamond"/>
          <w:lang w:val="en-GB"/>
        </w:rPr>
        <w:t>drawings and various company catalogues from the 1920s to the present day (</w:t>
      </w:r>
      <w:r w:rsidR="00B4297A" w:rsidRPr="00B4297A">
        <w:rPr>
          <w:rFonts w:ascii="Garamond" w:hAnsi="Garamond"/>
          <w:bCs/>
          <w:lang w:val="en-GB"/>
        </w:rPr>
        <w:t xml:space="preserve">LE </w:t>
      </w:r>
      <w:proofErr w:type="spellStart"/>
      <w:r w:rsidR="00B4297A" w:rsidRPr="00B4297A">
        <w:rPr>
          <w:rFonts w:ascii="Garamond" w:hAnsi="Garamond"/>
          <w:bCs/>
          <w:lang w:val="en-GB"/>
        </w:rPr>
        <w:t>STANZE</w:t>
      </w:r>
      <w:proofErr w:type="spellEnd"/>
      <w:r w:rsidR="00B4297A" w:rsidRPr="00B4297A">
        <w:rPr>
          <w:rFonts w:ascii="Garamond" w:hAnsi="Garamond"/>
          <w:bCs/>
          <w:lang w:val="en-GB"/>
        </w:rPr>
        <w:t xml:space="preserve"> DEL VETRO</w:t>
      </w:r>
      <w:r w:rsidR="00B4297A">
        <w:rPr>
          <w:rFonts w:ascii="Garamond" w:hAnsi="Garamond"/>
          <w:bCs/>
          <w:lang w:val="en-GB"/>
        </w:rPr>
        <w:t>,</w:t>
      </w:r>
      <w:r w:rsidR="00B4297A" w:rsidRPr="00B4297A">
        <w:rPr>
          <w:rFonts w:ascii="Garamond" w:hAnsi="Garamond"/>
          <w:lang w:val="en-GB"/>
        </w:rPr>
        <w:t xml:space="preserve"> </w:t>
      </w:r>
      <w:r w:rsidRPr="002C4F29">
        <w:rPr>
          <w:rFonts w:ascii="Garamond" w:hAnsi="Garamond"/>
          <w:lang w:val="en-GB"/>
        </w:rPr>
        <w:t>September 2022 - January 2023).</w:t>
      </w:r>
    </w:p>
    <w:p w14:paraId="1184ECBD" w14:textId="77777777" w:rsidR="008E7AED" w:rsidRDefault="008E7AED" w:rsidP="0062230D">
      <w:pPr>
        <w:rPr>
          <w:rFonts w:ascii="Garamond" w:hAnsi="Garamond"/>
          <w:lang w:val="en-GB"/>
        </w:rPr>
      </w:pPr>
    </w:p>
    <w:p w14:paraId="60061E4C" w14:textId="40EC5982" w:rsidR="009632F0" w:rsidRPr="002252A2" w:rsidRDefault="009632F0" w:rsidP="0062230D">
      <w:pPr>
        <w:rPr>
          <w:rFonts w:ascii="Garamond" w:hAnsi="Garamond"/>
          <w:lang w:val="en-GB"/>
        </w:rPr>
      </w:pPr>
    </w:p>
    <w:p w14:paraId="46329DA1" w14:textId="5B56008C" w:rsidR="00B93843" w:rsidRPr="002252A2" w:rsidRDefault="00C04C4E" w:rsidP="0062230D">
      <w:pPr>
        <w:rPr>
          <w:rFonts w:ascii="Garamond" w:hAnsi="Garamond"/>
          <w:b/>
          <w:u w:val="single"/>
          <w:lang w:val="en-GB"/>
        </w:rPr>
      </w:pPr>
      <w:r>
        <w:rPr>
          <w:rFonts w:ascii="Garamond" w:hAnsi="Garamond"/>
          <w:b/>
          <w:u w:val="single"/>
          <w:lang w:val="en-GB"/>
        </w:rPr>
        <w:t xml:space="preserve">Exhibitions </w:t>
      </w:r>
      <w:r w:rsidR="00B4297A">
        <w:rPr>
          <w:rFonts w:ascii="Garamond" w:hAnsi="Garamond"/>
          <w:b/>
          <w:u w:val="single"/>
          <w:lang w:val="en-GB"/>
        </w:rPr>
        <w:t xml:space="preserve">Continuing into </w:t>
      </w:r>
      <w:r w:rsidR="00B93843" w:rsidRPr="002252A2">
        <w:rPr>
          <w:rFonts w:ascii="Garamond" w:hAnsi="Garamond"/>
          <w:b/>
          <w:u w:val="single"/>
          <w:lang w:val="en-GB"/>
        </w:rPr>
        <w:t>2022</w:t>
      </w:r>
    </w:p>
    <w:p w14:paraId="528CD41A" w14:textId="77777777" w:rsidR="00E126D6" w:rsidRPr="002252A2" w:rsidRDefault="00E126D6" w:rsidP="0062230D">
      <w:pPr>
        <w:rPr>
          <w:rFonts w:ascii="Garamond" w:hAnsi="Garamond"/>
          <w:b/>
          <w:u w:val="single"/>
          <w:lang w:val="en-GB"/>
        </w:rPr>
      </w:pPr>
    </w:p>
    <w:p w14:paraId="1A48DDC6" w14:textId="1BC78F84" w:rsidR="00E126D6" w:rsidRPr="002252A2" w:rsidRDefault="00E126D6" w:rsidP="0062230D">
      <w:pPr>
        <w:rPr>
          <w:rFonts w:ascii="Garamond" w:hAnsi="Garamond"/>
          <w:b/>
          <w:lang w:val="en-GB"/>
        </w:rPr>
      </w:pPr>
      <w:proofErr w:type="spellStart"/>
      <w:r w:rsidRPr="002252A2">
        <w:rPr>
          <w:rFonts w:ascii="Garamond" w:hAnsi="Garamond"/>
          <w:b/>
          <w:i/>
          <w:u w:val="single"/>
          <w:lang w:val="en-GB"/>
        </w:rPr>
        <w:t>Ghiribizzi</w:t>
      </w:r>
      <w:proofErr w:type="spellEnd"/>
      <w:r w:rsidRPr="002252A2">
        <w:rPr>
          <w:rFonts w:ascii="Garamond" w:hAnsi="Garamond"/>
          <w:b/>
          <w:i/>
          <w:u w:val="single"/>
          <w:lang w:val="en-GB"/>
        </w:rPr>
        <w:t xml:space="preserve">, </w:t>
      </w:r>
      <w:r w:rsidR="00B13F17">
        <w:rPr>
          <w:rFonts w:ascii="Garamond" w:hAnsi="Garamond"/>
          <w:b/>
          <w:i/>
          <w:u w:val="single"/>
          <w:lang w:val="en-GB"/>
        </w:rPr>
        <w:t xml:space="preserve">Previously Unexhibited Drawings by </w:t>
      </w:r>
      <w:r w:rsidRPr="002252A2">
        <w:rPr>
          <w:rFonts w:ascii="Garamond" w:hAnsi="Garamond"/>
          <w:b/>
          <w:i/>
          <w:u w:val="single"/>
          <w:lang w:val="en-GB"/>
        </w:rPr>
        <w:t xml:space="preserve">Gillo </w:t>
      </w:r>
      <w:proofErr w:type="spellStart"/>
      <w:r w:rsidRPr="002252A2">
        <w:rPr>
          <w:rFonts w:ascii="Garamond" w:hAnsi="Garamond"/>
          <w:b/>
          <w:i/>
          <w:u w:val="single"/>
          <w:lang w:val="en-GB"/>
        </w:rPr>
        <w:t>Dorfles</w:t>
      </w:r>
      <w:proofErr w:type="spellEnd"/>
      <w:r w:rsidRPr="002252A2">
        <w:rPr>
          <w:rFonts w:ascii="Garamond" w:hAnsi="Garamond"/>
          <w:b/>
          <w:lang w:val="en-GB"/>
        </w:rPr>
        <w:t xml:space="preserve"> (Fondazione Giorgio Cini, </w:t>
      </w:r>
      <w:r w:rsidR="00C04C4E">
        <w:rPr>
          <w:rFonts w:ascii="Garamond" w:hAnsi="Garamond"/>
          <w:b/>
          <w:lang w:val="en-GB"/>
        </w:rPr>
        <w:t>until</w:t>
      </w:r>
      <w:r w:rsidRPr="002252A2">
        <w:rPr>
          <w:rFonts w:ascii="Garamond" w:hAnsi="Garamond"/>
          <w:b/>
          <w:lang w:val="en-GB"/>
        </w:rPr>
        <w:t xml:space="preserve"> 31 </w:t>
      </w:r>
      <w:r w:rsidR="00C04C4E">
        <w:rPr>
          <w:rFonts w:ascii="Garamond" w:hAnsi="Garamond"/>
          <w:b/>
          <w:lang w:val="en-GB"/>
        </w:rPr>
        <w:t>January</w:t>
      </w:r>
      <w:r w:rsidRPr="002252A2">
        <w:rPr>
          <w:rFonts w:ascii="Garamond" w:hAnsi="Garamond"/>
          <w:b/>
          <w:lang w:val="en-GB"/>
        </w:rPr>
        <w:t xml:space="preserve"> 2022)</w:t>
      </w:r>
    </w:p>
    <w:p w14:paraId="24FD292A" w14:textId="5347E48A" w:rsidR="00910F24" w:rsidRPr="00910F24" w:rsidRDefault="00910F24" w:rsidP="0062230D">
      <w:pPr>
        <w:rPr>
          <w:rFonts w:ascii="Garamond" w:hAnsi="Garamond"/>
          <w:lang w:val="en-GB"/>
        </w:rPr>
      </w:pPr>
      <w:r w:rsidRPr="00910F24">
        <w:rPr>
          <w:rFonts w:ascii="Garamond" w:hAnsi="Garamond"/>
          <w:lang w:val="en-GB"/>
        </w:rPr>
        <w:t xml:space="preserve">Curated by Aldo </w:t>
      </w:r>
      <w:proofErr w:type="spellStart"/>
      <w:r w:rsidRPr="00910F24">
        <w:rPr>
          <w:rFonts w:ascii="Garamond" w:hAnsi="Garamond"/>
          <w:lang w:val="en-GB"/>
        </w:rPr>
        <w:t>Colonetti</w:t>
      </w:r>
      <w:proofErr w:type="spellEnd"/>
      <w:r w:rsidRPr="00910F24">
        <w:rPr>
          <w:rFonts w:ascii="Garamond" w:hAnsi="Garamond"/>
          <w:lang w:val="en-GB"/>
        </w:rPr>
        <w:t xml:space="preserve"> and Luigi Sansone, this exhibition brings together a </w:t>
      </w:r>
      <w:r w:rsidRPr="00910F24">
        <w:rPr>
          <w:rFonts w:ascii="Garamond" w:hAnsi="Garamond"/>
          <w:b/>
          <w:bCs/>
          <w:lang w:val="en-GB"/>
        </w:rPr>
        <w:t>previously unexhibited</w:t>
      </w:r>
      <w:r>
        <w:rPr>
          <w:rFonts w:ascii="Garamond" w:hAnsi="Garamond"/>
          <w:lang w:val="en-GB"/>
        </w:rPr>
        <w:t xml:space="preserve"> </w:t>
      </w:r>
      <w:r w:rsidRPr="00910F24">
        <w:rPr>
          <w:rFonts w:ascii="Garamond" w:hAnsi="Garamond"/>
          <w:b/>
          <w:bCs/>
          <w:lang w:val="en-GB"/>
        </w:rPr>
        <w:t xml:space="preserve">selection of twenty drawings </w:t>
      </w:r>
      <w:r w:rsidR="001238EB">
        <w:rPr>
          <w:rFonts w:ascii="Garamond" w:hAnsi="Garamond"/>
          <w:b/>
          <w:bCs/>
          <w:lang w:val="en-GB"/>
        </w:rPr>
        <w:t xml:space="preserve">done </w:t>
      </w:r>
      <w:r w:rsidRPr="00910F24">
        <w:rPr>
          <w:rFonts w:ascii="Garamond" w:hAnsi="Garamond"/>
          <w:b/>
          <w:bCs/>
          <w:lang w:val="en-GB"/>
        </w:rPr>
        <w:t xml:space="preserve">by Gillo </w:t>
      </w:r>
      <w:proofErr w:type="spellStart"/>
      <w:r w:rsidRPr="00910F24">
        <w:rPr>
          <w:rFonts w:ascii="Garamond" w:hAnsi="Garamond"/>
          <w:b/>
          <w:bCs/>
          <w:lang w:val="en-GB"/>
        </w:rPr>
        <w:t>Dorfles</w:t>
      </w:r>
      <w:proofErr w:type="spellEnd"/>
      <w:r w:rsidRPr="00910F24">
        <w:rPr>
          <w:rFonts w:ascii="Garamond" w:hAnsi="Garamond"/>
          <w:b/>
          <w:bCs/>
          <w:lang w:val="en-GB"/>
        </w:rPr>
        <w:t xml:space="preserve"> in 2017</w:t>
      </w:r>
      <w:r w:rsidRPr="00910F24">
        <w:rPr>
          <w:rFonts w:ascii="Garamond" w:hAnsi="Garamond"/>
          <w:lang w:val="en-GB"/>
        </w:rPr>
        <w:t xml:space="preserve">, a few months before his death in Milan on 2 March 2018, with the painting </w:t>
      </w:r>
      <w:r w:rsidRPr="00910F24">
        <w:rPr>
          <w:rFonts w:ascii="Garamond" w:hAnsi="Garamond"/>
          <w:i/>
          <w:iCs/>
          <w:lang w:val="en-GB"/>
        </w:rPr>
        <w:t>Vitriol</w:t>
      </w:r>
      <w:r w:rsidRPr="00910F24">
        <w:rPr>
          <w:rFonts w:ascii="Garamond" w:hAnsi="Garamond"/>
          <w:lang w:val="en-GB"/>
        </w:rPr>
        <w:t xml:space="preserve"> (acronym of the Latin phrase </w:t>
      </w:r>
      <w:r w:rsidR="00021AAB">
        <w:rPr>
          <w:rFonts w:ascii="Garamond" w:hAnsi="Garamond"/>
          <w:lang w:val="en-GB"/>
        </w:rPr>
        <w:t>“</w:t>
      </w:r>
      <w:proofErr w:type="spellStart"/>
      <w:r w:rsidRPr="00910F24">
        <w:rPr>
          <w:rFonts w:ascii="Garamond" w:hAnsi="Garamond"/>
          <w:lang w:val="en-GB"/>
        </w:rPr>
        <w:t>Visita</w:t>
      </w:r>
      <w:proofErr w:type="spellEnd"/>
      <w:r w:rsidRPr="00910F24">
        <w:rPr>
          <w:rFonts w:ascii="Garamond" w:hAnsi="Garamond"/>
          <w:lang w:val="en-GB"/>
        </w:rPr>
        <w:t xml:space="preserve"> </w:t>
      </w:r>
      <w:proofErr w:type="spellStart"/>
      <w:r w:rsidRPr="00910F24">
        <w:rPr>
          <w:rFonts w:ascii="Garamond" w:hAnsi="Garamond"/>
          <w:lang w:val="en-GB"/>
        </w:rPr>
        <w:t>Interiora</w:t>
      </w:r>
      <w:proofErr w:type="spellEnd"/>
      <w:r w:rsidRPr="00910F24">
        <w:rPr>
          <w:rFonts w:ascii="Garamond" w:hAnsi="Garamond"/>
          <w:lang w:val="en-GB"/>
        </w:rPr>
        <w:t xml:space="preserve"> Terrae </w:t>
      </w:r>
      <w:proofErr w:type="spellStart"/>
      <w:r w:rsidRPr="00910F24">
        <w:rPr>
          <w:rFonts w:ascii="Garamond" w:hAnsi="Garamond"/>
          <w:lang w:val="en-GB"/>
        </w:rPr>
        <w:t>Rectificando</w:t>
      </w:r>
      <w:proofErr w:type="spellEnd"/>
      <w:r w:rsidRPr="00910F24">
        <w:rPr>
          <w:rFonts w:ascii="Garamond" w:hAnsi="Garamond"/>
          <w:lang w:val="en-GB"/>
        </w:rPr>
        <w:t xml:space="preserve"> </w:t>
      </w:r>
      <w:proofErr w:type="spellStart"/>
      <w:r w:rsidRPr="00910F24">
        <w:rPr>
          <w:rFonts w:ascii="Garamond" w:hAnsi="Garamond"/>
          <w:lang w:val="en-GB"/>
        </w:rPr>
        <w:t>Invenies</w:t>
      </w:r>
      <w:proofErr w:type="spellEnd"/>
      <w:r w:rsidRPr="00910F24">
        <w:rPr>
          <w:rFonts w:ascii="Garamond" w:hAnsi="Garamond"/>
          <w:lang w:val="en-GB"/>
        </w:rPr>
        <w:t xml:space="preserve"> </w:t>
      </w:r>
      <w:proofErr w:type="spellStart"/>
      <w:r w:rsidRPr="00910F24">
        <w:rPr>
          <w:rFonts w:ascii="Garamond" w:hAnsi="Garamond"/>
          <w:lang w:val="en-GB"/>
        </w:rPr>
        <w:t>Occultum</w:t>
      </w:r>
      <w:proofErr w:type="spellEnd"/>
      <w:r w:rsidRPr="00910F24">
        <w:rPr>
          <w:rFonts w:ascii="Garamond" w:hAnsi="Garamond"/>
          <w:lang w:val="en-GB"/>
        </w:rPr>
        <w:t xml:space="preserve"> </w:t>
      </w:r>
      <w:proofErr w:type="spellStart"/>
      <w:r w:rsidRPr="00910F24">
        <w:rPr>
          <w:rFonts w:ascii="Garamond" w:hAnsi="Garamond"/>
          <w:lang w:val="en-GB"/>
        </w:rPr>
        <w:t>Lapidem</w:t>
      </w:r>
      <w:proofErr w:type="spellEnd"/>
      <w:r w:rsidR="00021AAB">
        <w:rPr>
          <w:rFonts w:ascii="Garamond" w:hAnsi="Garamond"/>
          <w:lang w:val="en-GB"/>
        </w:rPr>
        <w:t>”</w:t>
      </w:r>
      <w:r w:rsidRPr="00910F24">
        <w:rPr>
          <w:rFonts w:ascii="Garamond" w:hAnsi="Garamond"/>
          <w:lang w:val="en-GB"/>
        </w:rPr>
        <w:t xml:space="preserve">, 2010), and a drawing with Albertus Magnus’ words </w:t>
      </w:r>
      <w:r w:rsidR="00021AAB">
        <w:rPr>
          <w:rFonts w:ascii="Garamond" w:hAnsi="Garamond"/>
          <w:lang w:val="en-GB"/>
        </w:rPr>
        <w:t>“</w:t>
      </w:r>
      <w:r w:rsidRPr="00910F24">
        <w:rPr>
          <w:rFonts w:ascii="Garamond" w:hAnsi="Garamond"/>
          <w:lang w:val="en-GB"/>
        </w:rPr>
        <w:t xml:space="preserve">Si ova </w:t>
      </w:r>
      <w:proofErr w:type="spellStart"/>
      <w:r w:rsidRPr="00910F24">
        <w:rPr>
          <w:rFonts w:ascii="Garamond" w:hAnsi="Garamond"/>
          <w:lang w:val="en-GB"/>
        </w:rPr>
        <w:t>struthionis</w:t>
      </w:r>
      <w:proofErr w:type="spellEnd"/>
      <w:r w:rsidRPr="00910F24">
        <w:rPr>
          <w:rFonts w:ascii="Garamond" w:hAnsi="Garamond"/>
          <w:lang w:val="en-GB"/>
        </w:rPr>
        <w:t xml:space="preserve"> sol </w:t>
      </w:r>
      <w:proofErr w:type="spellStart"/>
      <w:r w:rsidRPr="00910F24">
        <w:rPr>
          <w:rFonts w:ascii="Garamond" w:hAnsi="Garamond"/>
          <w:lang w:val="en-GB"/>
        </w:rPr>
        <w:t>excubare</w:t>
      </w:r>
      <w:proofErr w:type="spellEnd"/>
      <w:r w:rsidRPr="00910F24">
        <w:rPr>
          <w:rFonts w:ascii="Garamond" w:hAnsi="Garamond"/>
          <w:lang w:val="en-GB"/>
        </w:rPr>
        <w:t xml:space="preserve"> valet cur </w:t>
      </w:r>
      <w:proofErr w:type="spellStart"/>
      <w:r w:rsidRPr="00910F24">
        <w:rPr>
          <w:rFonts w:ascii="Garamond" w:hAnsi="Garamond"/>
          <w:lang w:val="en-GB"/>
        </w:rPr>
        <w:t>veri</w:t>
      </w:r>
      <w:proofErr w:type="spellEnd"/>
      <w:r w:rsidRPr="00910F24">
        <w:rPr>
          <w:rFonts w:ascii="Garamond" w:hAnsi="Garamond"/>
          <w:lang w:val="en-GB"/>
        </w:rPr>
        <w:t xml:space="preserve"> </w:t>
      </w:r>
      <w:proofErr w:type="spellStart"/>
      <w:r w:rsidRPr="00910F24">
        <w:rPr>
          <w:rFonts w:ascii="Garamond" w:hAnsi="Garamond"/>
          <w:lang w:val="en-GB"/>
        </w:rPr>
        <w:t>solis</w:t>
      </w:r>
      <w:proofErr w:type="spellEnd"/>
      <w:r w:rsidRPr="00910F24">
        <w:rPr>
          <w:rFonts w:ascii="Garamond" w:hAnsi="Garamond"/>
          <w:lang w:val="en-GB"/>
        </w:rPr>
        <w:t xml:space="preserve"> </w:t>
      </w:r>
      <w:proofErr w:type="spellStart"/>
      <w:r w:rsidRPr="00910F24">
        <w:rPr>
          <w:rFonts w:ascii="Garamond" w:hAnsi="Garamond"/>
          <w:lang w:val="en-GB"/>
        </w:rPr>
        <w:t>ope</w:t>
      </w:r>
      <w:proofErr w:type="spellEnd"/>
      <w:r w:rsidRPr="00910F24">
        <w:rPr>
          <w:rFonts w:ascii="Garamond" w:hAnsi="Garamond"/>
          <w:lang w:val="en-GB"/>
        </w:rPr>
        <w:t xml:space="preserve"> Virgo non </w:t>
      </w:r>
      <w:proofErr w:type="spellStart"/>
      <w:r w:rsidRPr="00910F24">
        <w:rPr>
          <w:rFonts w:ascii="Garamond" w:hAnsi="Garamond"/>
          <w:lang w:val="en-GB"/>
        </w:rPr>
        <w:t>generaret</w:t>
      </w:r>
      <w:proofErr w:type="spellEnd"/>
      <w:r w:rsidRPr="00910F24">
        <w:rPr>
          <w:rFonts w:ascii="Garamond" w:hAnsi="Garamond"/>
          <w:lang w:val="en-GB"/>
        </w:rPr>
        <w:t>?</w:t>
      </w:r>
      <w:r w:rsidR="00021AAB">
        <w:rPr>
          <w:rFonts w:ascii="Garamond" w:hAnsi="Garamond"/>
          <w:lang w:val="en-GB"/>
        </w:rPr>
        <w:t>”</w:t>
      </w:r>
      <w:r w:rsidRPr="00910F24">
        <w:rPr>
          <w:rFonts w:ascii="Garamond" w:hAnsi="Garamond"/>
          <w:lang w:val="en-GB"/>
        </w:rPr>
        <w:t xml:space="preserve"> (1990).</w:t>
      </w:r>
    </w:p>
    <w:p w14:paraId="35ACD60D" w14:textId="77777777" w:rsidR="001238EB" w:rsidRDefault="001238EB" w:rsidP="0062230D">
      <w:pPr>
        <w:rPr>
          <w:rFonts w:ascii="Garamond" w:hAnsi="Garamond"/>
          <w:b/>
          <w:i/>
          <w:u w:val="single"/>
          <w:lang w:val="en-GB"/>
        </w:rPr>
      </w:pPr>
    </w:p>
    <w:p w14:paraId="76637FF1" w14:textId="0338D0BF" w:rsidR="004F061A" w:rsidRPr="002252A2" w:rsidRDefault="004F061A" w:rsidP="0062230D">
      <w:pPr>
        <w:rPr>
          <w:rFonts w:ascii="Garamond" w:hAnsi="Garamond"/>
          <w:b/>
          <w:lang w:val="en-GB"/>
        </w:rPr>
      </w:pPr>
      <w:r w:rsidRPr="002252A2">
        <w:rPr>
          <w:rFonts w:ascii="Garamond" w:hAnsi="Garamond"/>
          <w:b/>
          <w:i/>
          <w:u w:val="single"/>
          <w:lang w:val="en-GB"/>
        </w:rPr>
        <w:t xml:space="preserve">Toni </w:t>
      </w:r>
      <w:proofErr w:type="spellStart"/>
      <w:r w:rsidRPr="002252A2">
        <w:rPr>
          <w:rFonts w:ascii="Garamond" w:hAnsi="Garamond"/>
          <w:b/>
          <w:i/>
          <w:u w:val="single"/>
          <w:lang w:val="en-GB"/>
        </w:rPr>
        <w:t>Zuccheri</w:t>
      </w:r>
      <w:proofErr w:type="spellEnd"/>
      <w:r w:rsidRPr="002252A2">
        <w:rPr>
          <w:rFonts w:ascii="Garamond" w:hAnsi="Garamond"/>
          <w:b/>
          <w:i/>
          <w:u w:val="single"/>
          <w:lang w:val="en-GB"/>
        </w:rPr>
        <w:t xml:space="preserve"> </w:t>
      </w:r>
      <w:r w:rsidR="00B13F17">
        <w:rPr>
          <w:rFonts w:ascii="Garamond" w:hAnsi="Garamond"/>
          <w:b/>
          <w:i/>
          <w:u w:val="single"/>
          <w:lang w:val="en-GB"/>
        </w:rPr>
        <w:t>at the</w:t>
      </w:r>
      <w:r w:rsidRPr="002252A2">
        <w:rPr>
          <w:rFonts w:ascii="Garamond" w:hAnsi="Garamond"/>
          <w:b/>
          <w:i/>
          <w:u w:val="single"/>
          <w:lang w:val="en-GB"/>
        </w:rPr>
        <w:t xml:space="preserve"> Venini</w:t>
      </w:r>
      <w:r w:rsidRPr="002252A2">
        <w:rPr>
          <w:rFonts w:ascii="Garamond" w:hAnsi="Garamond"/>
          <w:b/>
          <w:u w:val="single"/>
          <w:lang w:val="en-GB"/>
        </w:rPr>
        <w:t xml:space="preserve"> </w:t>
      </w:r>
      <w:r w:rsidR="00B13F17">
        <w:rPr>
          <w:rFonts w:ascii="Garamond" w:hAnsi="Garamond"/>
          <w:b/>
          <w:u w:val="single"/>
          <w:lang w:val="en-GB"/>
        </w:rPr>
        <w:t>and</w:t>
      </w:r>
      <w:r w:rsidRPr="002252A2">
        <w:rPr>
          <w:rFonts w:ascii="Garamond" w:hAnsi="Garamond"/>
          <w:b/>
          <w:u w:val="single"/>
          <w:lang w:val="en-GB"/>
        </w:rPr>
        <w:t xml:space="preserve"> </w:t>
      </w:r>
      <w:r w:rsidRPr="002252A2">
        <w:rPr>
          <w:rFonts w:ascii="Garamond" w:hAnsi="Garamond"/>
          <w:b/>
          <w:i/>
          <w:u w:val="single"/>
          <w:lang w:val="en-GB"/>
        </w:rPr>
        <w:t xml:space="preserve">Tapio Wirkkala </w:t>
      </w:r>
      <w:r w:rsidR="00B13F17">
        <w:rPr>
          <w:rFonts w:ascii="Garamond" w:hAnsi="Garamond"/>
          <w:b/>
          <w:i/>
          <w:u w:val="single"/>
          <w:lang w:val="en-GB"/>
        </w:rPr>
        <w:t xml:space="preserve">at the </w:t>
      </w:r>
      <w:r w:rsidRPr="002252A2">
        <w:rPr>
          <w:rFonts w:ascii="Garamond" w:hAnsi="Garamond"/>
          <w:b/>
          <w:i/>
          <w:u w:val="single"/>
          <w:lang w:val="en-GB"/>
        </w:rPr>
        <w:t>Venini</w:t>
      </w:r>
      <w:r w:rsidRPr="002252A2">
        <w:rPr>
          <w:rFonts w:ascii="Garamond" w:hAnsi="Garamond"/>
          <w:b/>
          <w:lang w:val="en-GB"/>
        </w:rPr>
        <w:t xml:space="preserve"> (LE </w:t>
      </w:r>
      <w:proofErr w:type="spellStart"/>
      <w:r w:rsidRPr="002252A2">
        <w:rPr>
          <w:rFonts w:ascii="Garamond" w:hAnsi="Garamond"/>
          <w:b/>
          <w:lang w:val="en-GB"/>
        </w:rPr>
        <w:t>STANZE</w:t>
      </w:r>
      <w:proofErr w:type="spellEnd"/>
      <w:r w:rsidRPr="002252A2">
        <w:rPr>
          <w:rFonts w:ascii="Garamond" w:hAnsi="Garamond"/>
          <w:b/>
          <w:lang w:val="en-GB"/>
        </w:rPr>
        <w:t xml:space="preserve"> DEL VETRO, </w:t>
      </w:r>
      <w:r w:rsidR="00B13F17">
        <w:rPr>
          <w:rFonts w:ascii="Garamond" w:hAnsi="Garamond"/>
          <w:b/>
          <w:lang w:val="en-GB"/>
        </w:rPr>
        <w:t>until</w:t>
      </w:r>
      <w:r w:rsidRPr="002252A2">
        <w:rPr>
          <w:rFonts w:ascii="Garamond" w:hAnsi="Garamond"/>
          <w:b/>
          <w:lang w:val="en-GB"/>
        </w:rPr>
        <w:t xml:space="preserve"> 13 </w:t>
      </w:r>
      <w:r w:rsidR="00B13F17">
        <w:rPr>
          <w:rFonts w:ascii="Garamond" w:hAnsi="Garamond"/>
          <w:b/>
          <w:lang w:val="en-GB"/>
        </w:rPr>
        <w:t xml:space="preserve">March </w:t>
      </w:r>
      <w:r w:rsidRPr="002252A2">
        <w:rPr>
          <w:rFonts w:ascii="Garamond" w:hAnsi="Garamond"/>
          <w:b/>
          <w:lang w:val="en-GB"/>
        </w:rPr>
        <w:t>2022)</w:t>
      </w:r>
    </w:p>
    <w:p w14:paraId="628B0B75" w14:textId="32414BC5" w:rsidR="002D0D42" w:rsidRDefault="002D0D42" w:rsidP="0062230D">
      <w:pPr>
        <w:rPr>
          <w:rFonts w:ascii="Garamond" w:hAnsi="Garamond"/>
          <w:lang w:val="en-GB"/>
        </w:rPr>
      </w:pPr>
      <w:r>
        <w:rPr>
          <w:rFonts w:ascii="Garamond" w:hAnsi="Garamond"/>
          <w:lang w:val="en-GB"/>
        </w:rPr>
        <w:t>C</w:t>
      </w:r>
      <w:r w:rsidR="004F061A" w:rsidRPr="002252A2">
        <w:rPr>
          <w:rFonts w:ascii="Garamond" w:hAnsi="Garamond"/>
          <w:lang w:val="en-GB"/>
        </w:rPr>
        <w:t>ura</w:t>
      </w:r>
      <w:r>
        <w:rPr>
          <w:rFonts w:ascii="Garamond" w:hAnsi="Garamond"/>
          <w:lang w:val="en-GB"/>
        </w:rPr>
        <w:t>ted by</w:t>
      </w:r>
      <w:r w:rsidR="004F061A" w:rsidRPr="002252A2">
        <w:rPr>
          <w:rFonts w:ascii="Garamond" w:hAnsi="Garamond"/>
          <w:lang w:val="en-GB"/>
        </w:rPr>
        <w:t xml:space="preserve"> Marino </w:t>
      </w:r>
      <w:proofErr w:type="spellStart"/>
      <w:r w:rsidR="004F061A" w:rsidRPr="002252A2">
        <w:rPr>
          <w:rFonts w:ascii="Garamond" w:hAnsi="Garamond"/>
          <w:lang w:val="en-GB"/>
        </w:rPr>
        <w:t>Barovier</w:t>
      </w:r>
      <w:proofErr w:type="spellEnd"/>
      <w:r w:rsidR="004F061A" w:rsidRPr="002252A2">
        <w:rPr>
          <w:rFonts w:ascii="Garamond" w:hAnsi="Garamond"/>
          <w:lang w:val="en-GB"/>
        </w:rPr>
        <w:t xml:space="preserve">, </w:t>
      </w:r>
      <w:r>
        <w:rPr>
          <w:rFonts w:ascii="Garamond" w:hAnsi="Garamond"/>
          <w:lang w:val="en-GB"/>
        </w:rPr>
        <w:t xml:space="preserve">these exhibitions are dedicated to </w:t>
      </w:r>
      <w:r w:rsidR="00B13F17" w:rsidRPr="00B13F17">
        <w:rPr>
          <w:rFonts w:ascii="Garamond" w:hAnsi="Garamond"/>
          <w:lang w:val="en-GB"/>
        </w:rPr>
        <w:t xml:space="preserve">the production of two artist-designers who were active at Venini from the 1960s onwards. With strong personalities, each contributed to characterising the production of the glassworks, which in those years of great transformation was able not only to propose new models without renouncing the use of colour, but also to respond to the new needs </w:t>
      </w:r>
      <w:r w:rsidR="00894061">
        <w:rPr>
          <w:rFonts w:ascii="Garamond" w:hAnsi="Garamond"/>
          <w:lang w:val="en-GB"/>
        </w:rPr>
        <w:t xml:space="preserve">for </w:t>
      </w:r>
      <w:r w:rsidR="0062230D">
        <w:rPr>
          <w:rFonts w:ascii="Garamond" w:hAnsi="Garamond"/>
          <w:lang w:val="en-GB"/>
        </w:rPr>
        <w:t xml:space="preserve">more </w:t>
      </w:r>
      <w:r w:rsidR="00894061">
        <w:rPr>
          <w:rFonts w:ascii="Garamond" w:hAnsi="Garamond"/>
          <w:lang w:val="en-GB"/>
        </w:rPr>
        <w:t xml:space="preserve">essential </w:t>
      </w:r>
      <w:r w:rsidR="008F4534">
        <w:rPr>
          <w:rFonts w:ascii="Garamond" w:hAnsi="Garamond"/>
          <w:lang w:val="en-GB"/>
        </w:rPr>
        <w:t>creations</w:t>
      </w:r>
      <w:r w:rsidR="00894061">
        <w:rPr>
          <w:rFonts w:ascii="Garamond" w:hAnsi="Garamond"/>
          <w:lang w:val="en-GB"/>
        </w:rPr>
        <w:t xml:space="preserve"> </w:t>
      </w:r>
      <w:r w:rsidR="00B13F17" w:rsidRPr="00B13F17">
        <w:rPr>
          <w:rFonts w:ascii="Garamond" w:hAnsi="Garamond"/>
          <w:lang w:val="en-GB"/>
        </w:rPr>
        <w:t>arising from the world of design.</w:t>
      </w:r>
    </w:p>
    <w:p w14:paraId="4C57523D" w14:textId="38528115" w:rsidR="004F061A" w:rsidRPr="002252A2" w:rsidRDefault="004F061A" w:rsidP="0062230D">
      <w:pPr>
        <w:rPr>
          <w:rFonts w:ascii="Garamond" w:hAnsi="Garamond"/>
          <w:lang w:val="en-GB"/>
        </w:rPr>
      </w:pPr>
    </w:p>
    <w:p w14:paraId="304FE74A" w14:textId="77777777" w:rsidR="004F061A" w:rsidRPr="002252A2" w:rsidRDefault="004F061A" w:rsidP="0062230D">
      <w:pPr>
        <w:rPr>
          <w:rFonts w:ascii="Garamond" w:hAnsi="Garamond"/>
          <w:b/>
          <w:u w:val="single"/>
          <w:lang w:val="en-GB"/>
        </w:rPr>
      </w:pPr>
    </w:p>
    <w:p w14:paraId="355609C8" w14:textId="7D6995C9" w:rsidR="009632F0" w:rsidRPr="002252A2" w:rsidRDefault="009632F0" w:rsidP="0062230D">
      <w:pPr>
        <w:rPr>
          <w:rFonts w:ascii="Garamond" w:hAnsi="Garamond"/>
          <w:lang w:val="en-GB"/>
        </w:rPr>
      </w:pPr>
      <w:proofErr w:type="spellStart"/>
      <w:r w:rsidRPr="002252A2">
        <w:rPr>
          <w:rFonts w:ascii="Garamond" w:hAnsi="Garamond"/>
          <w:b/>
          <w:i/>
          <w:u w:val="single"/>
          <w:lang w:val="en-GB"/>
        </w:rPr>
        <w:t>Trésors</w:t>
      </w:r>
      <w:proofErr w:type="spellEnd"/>
      <w:r w:rsidRPr="002252A2">
        <w:rPr>
          <w:rFonts w:ascii="Garamond" w:hAnsi="Garamond"/>
          <w:b/>
          <w:i/>
          <w:u w:val="single"/>
          <w:lang w:val="en-GB"/>
        </w:rPr>
        <w:t xml:space="preserve"> de Venise. La collection Cini</w:t>
      </w:r>
      <w:r w:rsidR="00B93843" w:rsidRPr="002252A2">
        <w:rPr>
          <w:rFonts w:ascii="Garamond" w:hAnsi="Garamond"/>
          <w:b/>
          <w:u w:val="single"/>
          <w:lang w:val="en-GB"/>
        </w:rPr>
        <w:t xml:space="preserve"> </w:t>
      </w:r>
      <w:r w:rsidR="00B93843" w:rsidRPr="002252A2">
        <w:rPr>
          <w:rFonts w:ascii="Garamond" w:hAnsi="Garamond"/>
          <w:b/>
          <w:lang w:val="en-GB"/>
        </w:rPr>
        <w:t>(</w:t>
      </w:r>
      <w:r w:rsidR="004F061A" w:rsidRPr="002252A2">
        <w:rPr>
          <w:rFonts w:ascii="Garamond" w:hAnsi="Garamond"/>
          <w:b/>
          <w:lang w:val="en-GB"/>
        </w:rPr>
        <w:t xml:space="preserve">Centre d’art Hôtel de Caumont </w:t>
      </w:r>
      <w:r w:rsidR="002D0D42">
        <w:rPr>
          <w:rFonts w:ascii="Garamond" w:hAnsi="Garamond"/>
          <w:b/>
          <w:lang w:val="en-GB"/>
        </w:rPr>
        <w:t>until</w:t>
      </w:r>
      <w:r w:rsidR="00B93843" w:rsidRPr="002252A2">
        <w:rPr>
          <w:rFonts w:ascii="Garamond" w:hAnsi="Garamond"/>
          <w:b/>
          <w:lang w:val="en-GB"/>
        </w:rPr>
        <w:t xml:space="preserve"> 17 </w:t>
      </w:r>
      <w:r w:rsidR="002D0D42">
        <w:rPr>
          <w:rFonts w:ascii="Garamond" w:hAnsi="Garamond"/>
          <w:b/>
          <w:lang w:val="en-GB"/>
        </w:rPr>
        <w:t xml:space="preserve">March </w:t>
      </w:r>
      <w:r w:rsidR="00B93843" w:rsidRPr="002252A2">
        <w:rPr>
          <w:rFonts w:ascii="Garamond" w:hAnsi="Garamond"/>
          <w:b/>
          <w:lang w:val="en-GB"/>
        </w:rPr>
        <w:t>2022)</w:t>
      </w:r>
    </w:p>
    <w:p w14:paraId="6BAF534D" w14:textId="604A3C86" w:rsidR="002D0D42" w:rsidRPr="002D0D42" w:rsidRDefault="002D0D42" w:rsidP="0062230D">
      <w:pPr>
        <w:rPr>
          <w:rFonts w:ascii="Garamond" w:hAnsi="Garamond"/>
          <w:lang w:val="en-GB"/>
        </w:rPr>
      </w:pPr>
      <w:r>
        <w:rPr>
          <w:rFonts w:ascii="Garamond" w:hAnsi="Garamond"/>
          <w:lang w:val="en-GB"/>
        </w:rPr>
        <w:t xml:space="preserve">For the </w:t>
      </w:r>
      <w:r w:rsidRPr="002D0D42">
        <w:rPr>
          <w:rFonts w:ascii="Garamond" w:hAnsi="Garamond"/>
          <w:lang w:val="en-GB"/>
        </w:rPr>
        <w:t xml:space="preserve">first time in the history of the </w:t>
      </w:r>
      <w:r>
        <w:rPr>
          <w:rFonts w:ascii="Garamond" w:hAnsi="Garamond"/>
          <w:lang w:val="en-GB"/>
        </w:rPr>
        <w:t>F</w:t>
      </w:r>
      <w:r w:rsidR="0082328D">
        <w:rPr>
          <w:rFonts w:ascii="Garamond" w:hAnsi="Garamond"/>
          <w:lang w:val="en-GB"/>
        </w:rPr>
        <w:t xml:space="preserve">ondazione Cini, </w:t>
      </w:r>
      <w:r w:rsidRPr="002D0D42">
        <w:rPr>
          <w:rFonts w:ascii="Garamond" w:hAnsi="Garamond"/>
          <w:lang w:val="en-GB"/>
        </w:rPr>
        <w:t xml:space="preserve">a large, varied selection of historic masterpieces from its Institute of Art History has travelled abroad. The show is also a way of marking the </w:t>
      </w:r>
      <w:r w:rsidR="0062230D">
        <w:rPr>
          <w:rFonts w:ascii="Garamond" w:hAnsi="Garamond"/>
          <w:lang w:val="en-GB"/>
        </w:rPr>
        <w:t>F</w:t>
      </w:r>
      <w:r w:rsidRPr="002D0D42">
        <w:rPr>
          <w:rFonts w:ascii="Garamond" w:hAnsi="Garamond"/>
          <w:lang w:val="en-GB"/>
        </w:rPr>
        <w:t>oundation’s 70th anniversary.</w:t>
      </w:r>
    </w:p>
    <w:p w14:paraId="4B94D5A5" w14:textId="2C8AEAE9" w:rsidR="00BE474E" w:rsidRPr="002252A2" w:rsidRDefault="002D0D42" w:rsidP="0062230D">
      <w:pPr>
        <w:rPr>
          <w:rFonts w:ascii="Garamond" w:hAnsi="Garamond"/>
          <w:lang w:val="en-GB"/>
        </w:rPr>
      </w:pPr>
      <w:r w:rsidRPr="002D0D42">
        <w:rPr>
          <w:rFonts w:ascii="Garamond" w:hAnsi="Garamond"/>
          <w:lang w:val="en-GB"/>
        </w:rPr>
        <w:t xml:space="preserve">Curated by </w:t>
      </w:r>
      <w:r w:rsidRPr="0082328D">
        <w:rPr>
          <w:rFonts w:ascii="Garamond" w:hAnsi="Garamond"/>
          <w:b/>
          <w:bCs/>
          <w:lang w:val="en-GB"/>
        </w:rPr>
        <w:t>Luca Massimo Barbero</w:t>
      </w:r>
      <w:r w:rsidRPr="002D0D42">
        <w:rPr>
          <w:rFonts w:ascii="Garamond" w:hAnsi="Garamond"/>
          <w:lang w:val="en-GB"/>
        </w:rPr>
        <w:t xml:space="preserve">, director of the Institute of Art History, in collaboration with architect </w:t>
      </w:r>
      <w:r w:rsidRPr="0082328D">
        <w:rPr>
          <w:rFonts w:ascii="Garamond" w:hAnsi="Garamond"/>
          <w:b/>
          <w:bCs/>
          <w:lang w:val="en-GB"/>
        </w:rPr>
        <w:t>Daniela Ferretti</w:t>
      </w:r>
      <w:r w:rsidRPr="002D0D42">
        <w:rPr>
          <w:rFonts w:ascii="Garamond" w:hAnsi="Garamond"/>
          <w:lang w:val="en-GB"/>
        </w:rPr>
        <w:t xml:space="preserve">, </w:t>
      </w:r>
      <w:proofErr w:type="spellStart"/>
      <w:r w:rsidRPr="002D0D42">
        <w:rPr>
          <w:rFonts w:ascii="Garamond" w:hAnsi="Garamond"/>
          <w:i/>
          <w:iCs/>
          <w:lang w:val="en-GB"/>
        </w:rPr>
        <w:t>Trésors</w:t>
      </w:r>
      <w:proofErr w:type="spellEnd"/>
      <w:r w:rsidRPr="002D0D42">
        <w:rPr>
          <w:rFonts w:ascii="Garamond" w:hAnsi="Garamond"/>
          <w:i/>
          <w:iCs/>
          <w:lang w:val="en-GB"/>
        </w:rPr>
        <w:t xml:space="preserve"> de Venise. La collection Cini</w:t>
      </w:r>
      <w:r w:rsidRPr="002D0D42">
        <w:rPr>
          <w:rFonts w:ascii="Garamond" w:hAnsi="Garamond"/>
          <w:lang w:val="en-GB"/>
        </w:rPr>
        <w:t xml:space="preserve"> celebrates in Europe the collecting taste of Vittorio Cini, </w:t>
      </w:r>
      <w:r w:rsidR="00021AAB">
        <w:rPr>
          <w:rFonts w:ascii="Garamond" w:hAnsi="Garamond"/>
          <w:lang w:val="en-GB"/>
        </w:rPr>
        <w:t>“</w:t>
      </w:r>
      <w:r w:rsidRPr="002D0D42">
        <w:rPr>
          <w:rFonts w:ascii="Garamond" w:hAnsi="Garamond"/>
          <w:lang w:val="en-GB"/>
        </w:rPr>
        <w:t>the most Faustian Italian I have ever known</w:t>
      </w:r>
      <w:r w:rsidR="00021AAB">
        <w:rPr>
          <w:rFonts w:ascii="Garamond" w:hAnsi="Garamond"/>
          <w:lang w:val="en-GB"/>
        </w:rPr>
        <w:t>”</w:t>
      </w:r>
      <w:r w:rsidRPr="002D0D42">
        <w:rPr>
          <w:rFonts w:ascii="Garamond" w:hAnsi="Garamond"/>
          <w:lang w:val="en-GB"/>
        </w:rPr>
        <w:t>, as Bernard Berenson once said of him</w:t>
      </w:r>
      <w:r w:rsidR="0082328D">
        <w:rPr>
          <w:rFonts w:ascii="Garamond" w:hAnsi="Garamond"/>
          <w:lang w:val="en-GB"/>
        </w:rPr>
        <w:t>.</w:t>
      </w:r>
    </w:p>
    <w:p w14:paraId="3DEEC669" w14:textId="77777777" w:rsidR="00BE474E" w:rsidRPr="002252A2" w:rsidRDefault="00BE474E" w:rsidP="0062230D">
      <w:pPr>
        <w:rPr>
          <w:rFonts w:ascii="Garamond" w:hAnsi="Garamond"/>
          <w:lang w:val="en-GB"/>
        </w:rPr>
      </w:pPr>
    </w:p>
    <w:p w14:paraId="62486C05" w14:textId="77777777" w:rsidR="00E77528" w:rsidRPr="002252A2" w:rsidRDefault="00E77528" w:rsidP="0062230D">
      <w:pPr>
        <w:rPr>
          <w:rFonts w:ascii="Garamond" w:hAnsi="Garamond"/>
          <w:b/>
          <w:u w:val="single"/>
          <w:lang w:val="en-GB"/>
        </w:rPr>
      </w:pPr>
    </w:p>
    <w:p w14:paraId="2EFFD7B8" w14:textId="735B6626" w:rsidR="00EB2143" w:rsidRPr="002252A2" w:rsidRDefault="0082328D" w:rsidP="0062230D">
      <w:pPr>
        <w:pStyle w:val="BodyText"/>
        <w:jc w:val="left"/>
        <w:rPr>
          <w:lang w:val="en-GB"/>
        </w:rPr>
      </w:pPr>
      <w:r>
        <w:rPr>
          <w:b/>
          <w:lang w:val="en-GB"/>
        </w:rPr>
        <w:t>Press Information</w:t>
      </w:r>
      <w:r w:rsidR="00B33600" w:rsidRPr="002252A2">
        <w:rPr>
          <w:lang w:val="en-GB"/>
        </w:rPr>
        <w:t>:</w:t>
      </w:r>
    </w:p>
    <w:p w14:paraId="4887A631" w14:textId="77777777" w:rsidR="00B33600" w:rsidRPr="002252A2" w:rsidRDefault="00B33600" w:rsidP="0062230D">
      <w:pPr>
        <w:pStyle w:val="BodyText"/>
        <w:jc w:val="left"/>
        <w:rPr>
          <w:lang w:val="en-GB"/>
        </w:rPr>
      </w:pPr>
      <w:r w:rsidRPr="002252A2">
        <w:rPr>
          <w:lang w:val="en-GB"/>
        </w:rPr>
        <w:t xml:space="preserve">Fondazione Giorgio Cini </w:t>
      </w:r>
      <w:proofErr w:type="spellStart"/>
      <w:r w:rsidR="00C30974" w:rsidRPr="002252A2">
        <w:rPr>
          <w:lang w:val="en-GB"/>
        </w:rPr>
        <w:t>onlus</w:t>
      </w:r>
      <w:proofErr w:type="spellEnd"/>
    </w:p>
    <w:p w14:paraId="2BD6EF40" w14:textId="0277888B" w:rsidR="00B33600" w:rsidRPr="002252A2" w:rsidRDefault="0019761A" w:rsidP="0062230D">
      <w:pPr>
        <w:pStyle w:val="BodyText"/>
        <w:jc w:val="left"/>
        <w:rPr>
          <w:lang w:val="en-GB"/>
        </w:rPr>
      </w:pPr>
      <w:r>
        <w:rPr>
          <w:lang w:val="en-GB"/>
        </w:rPr>
        <w:t>Press Office</w:t>
      </w:r>
      <w:r w:rsidR="00EB2143" w:rsidRPr="002252A2">
        <w:rPr>
          <w:lang w:val="en-GB"/>
        </w:rPr>
        <w:br/>
      </w:r>
      <w:r w:rsidR="00B33600" w:rsidRPr="002252A2">
        <w:rPr>
          <w:lang w:val="en-GB"/>
        </w:rPr>
        <w:t xml:space="preserve">tel.: +39 041 2710280 </w:t>
      </w:r>
    </w:p>
    <w:p w14:paraId="38692B21" w14:textId="77777777" w:rsidR="00B33600" w:rsidRPr="002252A2" w:rsidRDefault="00B33600" w:rsidP="0062230D">
      <w:pPr>
        <w:pStyle w:val="BodyText"/>
        <w:jc w:val="left"/>
        <w:rPr>
          <w:lang w:val="en-GB"/>
        </w:rPr>
      </w:pPr>
      <w:r w:rsidRPr="002252A2">
        <w:rPr>
          <w:lang w:val="en-GB"/>
        </w:rPr>
        <w:t xml:space="preserve">fax: </w:t>
      </w:r>
      <w:r w:rsidR="00EB2143" w:rsidRPr="002252A2">
        <w:rPr>
          <w:lang w:val="en-GB"/>
        </w:rPr>
        <w:t xml:space="preserve">+39 </w:t>
      </w:r>
      <w:r w:rsidRPr="002252A2">
        <w:rPr>
          <w:lang w:val="en-GB"/>
        </w:rPr>
        <w:t>041 5238540</w:t>
      </w:r>
      <w:r w:rsidR="00EB2143" w:rsidRPr="002252A2">
        <w:rPr>
          <w:lang w:val="en-GB"/>
        </w:rPr>
        <w:t xml:space="preserve"> </w:t>
      </w:r>
      <w:r w:rsidR="00EB2143" w:rsidRPr="002252A2">
        <w:rPr>
          <w:lang w:val="en-GB"/>
        </w:rPr>
        <w:br/>
      </w:r>
      <w:r w:rsidRPr="002252A2">
        <w:rPr>
          <w:lang w:val="en-GB"/>
        </w:rPr>
        <w:t xml:space="preserve">email: </w:t>
      </w:r>
      <w:hyperlink r:id="rId8" w:history="1">
        <w:r w:rsidR="00EB2143" w:rsidRPr="002252A2">
          <w:rPr>
            <w:lang w:val="en-GB"/>
          </w:rPr>
          <w:t>stampa@cini.it</w:t>
        </w:r>
      </w:hyperlink>
      <w:r w:rsidRPr="002252A2">
        <w:rPr>
          <w:lang w:val="en-GB"/>
        </w:rPr>
        <w:t xml:space="preserve"> </w:t>
      </w:r>
    </w:p>
    <w:p w14:paraId="365908DB" w14:textId="77777777" w:rsidR="00EB2143" w:rsidRPr="002252A2" w:rsidRDefault="0030171A" w:rsidP="0062230D">
      <w:pPr>
        <w:pStyle w:val="BodyText"/>
        <w:jc w:val="left"/>
        <w:rPr>
          <w:lang w:val="en-GB"/>
        </w:rPr>
      </w:pPr>
      <w:hyperlink r:id="rId9" w:history="1">
        <w:r w:rsidR="00EB2143" w:rsidRPr="002252A2">
          <w:rPr>
            <w:lang w:val="en-GB"/>
          </w:rPr>
          <w:t>www.cini.it</w:t>
        </w:r>
      </w:hyperlink>
      <w:r w:rsidR="00B33600" w:rsidRPr="002252A2">
        <w:rPr>
          <w:lang w:val="en-GB"/>
        </w:rPr>
        <w:t>/press-release</w:t>
      </w:r>
    </w:p>
    <w:sectPr w:rsidR="00EB2143" w:rsidRPr="002252A2">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2268" w:left="31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440F" w14:textId="77777777" w:rsidR="0030171A" w:rsidRDefault="0030171A">
      <w:r>
        <w:separator/>
      </w:r>
    </w:p>
  </w:endnote>
  <w:endnote w:type="continuationSeparator" w:id="0">
    <w:p w14:paraId="565B9998" w14:textId="77777777" w:rsidR="0030171A" w:rsidRDefault="0030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04DF" w14:textId="77777777" w:rsidR="007E1C75" w:rsidRDefault="007E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B59" w14:textId="77777777" w:rsidR="007E1C75" w:rsidRDefault="007E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56F4" w14:textId="77777777" w:rsidR="007E1C75" w:rsidRDefault="007E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45F1" w14:textId="77777777" w:rsidR="0030171A" w:rsidRDefault="0030171A">
      <w:r>
        <w:separator/>
      </w:r>
    </w:p>
  </w:footnote>
  <w:footnote w:type="continuationSeparator" w:id="0">
    <w:p w14:paraId="53EF4F84" w14:textId="77777777" w:rsidR="0030171A" w:rsidRDefault="0030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5CF" w14:textId="2B43277F" w:rsidR="00236472" w:rsidRDefault="007E1C75">
    <w:pPr>
      <w:rPr>
        <w:sz w:val="20"/>
        <w:lang w:eastAsia="x-none" w:bidi="x-none"/>
      </w:rPr>
    </w:pPr>
    <w:r>
      <w:rPr>
        <w:noProof/>
        <w:lang w:eastAsia="it-IT"/>
      </w:rPr>
      <w:drawing>
        <wp:anchor distT="0" distB="0" distL="114300" distR="114300" simplePos="0" relativeHeight="251662336" behindDoc="1" locked="0" layoutInCell="1" allowOverlap="1" wp14:anchorId="52DDB691" wp14:editId="5829D884">
          <wp:simplePos x="0" y="0"/>
          <wp:positionH relativeFrom="margin">
            <wp:align>right</wp:align>
          </wp:positionH>
          <wp:positionV relativeFrom="paragraph">
            <wp:posOffset>102235</wp:posOffset>
          </wp:positionV>
          <wp:extent cx="3389693" cy="563377"/>
          <wp:effectExtent l="0" t="0" r="1270" b="825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GC_70_orizzontale.tif"/>
                  <pic:cNvPicPr/>
                </pic:nvPicPr>
                <pic:blipFill>
                  <a:blip r:embed="rId1">
                    <a:extLst>
                      <a:ext uri="{28A0092B-C50C-407E-A947-70E740481C1C}">
                        <a14:useLocalDpi xmlns:a14="http://schemas.microsoft.com/office/drawing/2010/main" val="0"/>
                      </a:ext>
                    </a:extLst>
                  </a:blip>
                  <a:stretch>
                    <a:fillRect/>
                  </a:stretch>
                </pic:blipFill>
                <pic:spPr>
                  <a:xfrm>
                    <a:off x="0" y="0"/>
                    <a:ext cx="3389693" cy="563377"/>
                  </a:xfrm>
                  <a:prstGeom prst="rect">
                    <a:avLst/>
                  </a:prstGeom>
                </pic:spPr>
              </pic:pic>
            </a:graphicData>
          </a:graphic>
          <wp14:sizeRelH relativeFrom="margin">
            <wp14:pctWidth>0</wp14:pctWidth>
          </wp14:sizeRelH>
          <wp14:sizeRelV relativeFrom="margin">
            <wp14:pctHeight>0</wp14:pctHeight>
          </wp14:sizeRelV>
        </wp:anchor>
      </w:drawing>
    </w:r>
    <w:r w:rsidR="00120A16">
      <w:rPr>
        <w:noProof/>
        <w:lang w:eastAsia="it-IT"/>
      </w:rPr>
      <w:drawing>
        <wp:anchor distT="0" distB="0" distL="114935" distR="114935" simplePos="0" relativeHeight="251657216" behindDoc="1" locked="0" layoutInCell="1" allowOverlap="1" wp14:anchorId="4AABA59F" wp14:editId="4A4EEBB5">
          <wp:simplePos x="0" y="0"/>
          <wp:positionH relativeFrom="page">
            <wp:posOffset>1967230</wp:posOffset>
          </wp:positionH>
          <wp:positionV relativeFrom="page">
            <wp:posOffset>9580880</wp:posOffset>
          </wp:positionV>
          <wp:extent cx="3548380" cy="91630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8380"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FB23" w14:textId="369E1275" w:rsidR="00236472" w:rsidRPr="00105545" w:rsidRDefault="00105545" w:rsidP="00105545">
    <w:pPr>
      <w:pStyle w:val="Header"/>
    </w:pPr>
    <w:r>
      <w:rPr>
        <w:noProof/>
        <w:lang w:eastAsia="it-IT"/>
      </w:rPr>
      <w:drawing>
        <wp:anchor distT="0" distB="0" distL="114300" distR="114300" simplePos="0" relativeHeight="251660288" behindDoc="1" locked="0" layoutInCell="1" allowOverlap="1" wp14:anchorId="02661F5C" wp14:editId="2A0CF42E">
          <wp:simplePos x="0" y="0"/>
          <wp:positionH relativeFrom="margin">
            <wp:align>right</wp:align>
          </wp:positionH>
          <wp:positionV relativeFrom="paragraph">
            <wp:posOffset>51435</wp:posOffset>
          </wp:positionV>
          <wp:extent cx="3389693" cy="563377"/>
          <wp:effectExtent l="0" t="0" r="127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GC_70_orizzontale.tif"/>
                  <pic:cNvPicPr/>
                </pic:nvPicPr>
                <pic:blipFill>
                  <a:blip r:embed="rId1">
                    <a:extLst>
                      <a:ext uri="{28A0092B-C50C-407E-A947-70E740481C1C}">
                        <a14:useLocalDpi xmlns:a14="http://schemas.microsoft.com/office/drawing/2010/main" val="0"/>
                      </a:ext>
                    </a:extLst>
                  </a:blip>
                  <a:stretch>
                    <a:fillRect/>
                  </a:stretch>
                </pic:blipFill>
                <pic:spPr>
                  <a:xfrm>
                    <a:off x="0" y="0"/>
                    <a:ext cx="3389693" cy="5633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E1BA" w14:textId="77777777" w:rsidR="007E1C75" w:rsidRDefault="007E1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4AD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embedSystemFonts/>
  <w:proofState w:spelling="clean" w:grammar="clean"/>
  <w:defaultTabStop w:val="720"/>
  <w:hyphenationZone w:val="283"/>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8C"/>
    <w:rsid w:val="00001A50"/>
    <w:rsid w:val="0000261A"/>
    <w:rsid w:val="00002AE3"/>
    <w:rsid w:val="00002AF8"/>
    <w:rsid w:val="000131C6"/>
    <w:rsid w:val="00013DA1"/>
    <w:rsid w:val="0001580E"/>
    <w:rsid w:val="00021AAB"/>
    <w:rsid w:val="000220DE"/>
    <w:rsid w:val="00023F46"/>
    <w:rsid w:val="00033293"/>
    <w:rsid w:val="00035514"/>
    <w:rsid w:val="00042956"/>
    <w:rsid w:val="00051EAB"/>
    <w:rsid w:val="00080DB2"/>
    <w:rsid w:val="00083187"/>
    <w:rsid w:val="0008618C"/>
    <w:rsid w:val="000938BC"/>
    <w:rsid w:val="0009547C"/>
    <w:rsid w:val="000979A2"/>
    <w:rsid w:val="000A035D"/>
    <w:rsid w:val="000A1C91"/>
    <w:rsid w:val="000A2AD3"/>
    <w:rsid w:val="000B173E"/>
    <w:rsid w:val="000C001E"/>
    <w:rsid w:val="000C008E"/>
    <w:rsid w:val="000C3556"/>
    <w:rsid w:val="000C4488"/>
    <w:rsid w:val="000C4F58"/>
    <w:rsid w:val="000C72A1"/>
    <w:rsid w:val="000D2ACD"/>
    <w:rsid w:val="000D353E"/>
    <w:rsid w:val="000E2C5B"/>
    <w:rsid w:val="000E5407"/>
    <w:rsid w:val="000E5A30"/>
    <w:rsid w:val="000E5E90"/>
    <w:rsid w:val="000E6E57"/>
    <w:rsid w:val="000F02E8"/>
    <w:rsid w:val="00105545"/>
    <w:rsid w:val="001069B2"/>
    <w:rsid w:val="0011565D"/>
    <w:rsid w:val="00120A16"/>
    <w:rsid w:val="001238EB"/>
    <w:rsid w:val="00134302"/>
    <w:rsid w:val="001372A6"/>
    <w:rsid w:val="0014154B"/>
    <w:rsid w:val="0014538C"/>
    <w:rsid w:val="00146228"/>
    <w:rsid w:val="00146289"/>
    <w:rsid w:val="001532E6"/>
    <w:rsid w:val="00156F24"/>
    <w:rsid w:val="00160BE6"/>
    <w:rsid w:val="00163A77"/>
    <w:rsid w:val="001649C6"/>
    <w:rsid w:val="00165BCB"/>
    <w:rsid w:val="00181282"/>
    <w:rsid w:val="00182218"/>
    <w:rsid w:val="001835AA"/>
    <w:rsid w:val="00184B19"/>
    <w:rsid w:val="00184F5C"/>
    <w:rsid w:val="00190B64"/>
    <w:rsid w:val="001925D9"/>
    <w:rsid w:val="0019761A"/>
    <w:rsid w:val="001A776E"/>
    <w:rsid w:val="001B1254"/>
    <w:rsid w:val="001B4099"/>
    <w:rsid w:val="001C3C75"/>
    <w:rsid w:val="001C588B"/>
    <w:rsid w:val="001D3687"/>
    <w:rsid w:val="001D50A0"/>
    <w:rsid w:val="001D53D8"/>
    <w:rsid w:val="001E2B53"/>
    <w:rsid w:val="001F7BAC"/>
    <w:rsid w:val="00202E66"/>
    <w:rsid w:val="002135F0"/>
    <w:rsid w:val="00214A8F"/>
    <w:rsid w:val="0021717D"/>
    <w:rsid w:val="002243BE"/>
    <w:rsid w:val="002252A2"/>
    <w:rsid w:val="002253D3"/>
    <w:rsid w:val="0023192B"/>
    <w:rsid w:val="002336DA"/>
    <w:rsid w:val="00236472"/>
    <w:rsid w:val="0023765F"/>
    <w:rsid w:val="0024064C"/>
    <w:rsid w:val="0024259E"/>
    <w:rsid w:val="002432E8"/>
    <w:rsid w:val="00243C04"/>
    <w:rsid w:val="00244458"/>
    <w:rsid w:val="00245A57"/>
    <w:rsid w:val="002466F7"/>
    <w:rsid w:val="0025221D"/>
    <w:rsid w:val="0026018E"/>
    <w:rsid w:val="00263F2B"/>
    <w:rsid w:val="00265B0F"/>
    <w:rsid w:val="00272E82"/>
    <w:rsid w:val="00275655"/>
    <w:rsid w:val="00293A63"/>
    <w:rsid w:val="00294564"/>
    <w:rsid w:val="00297574"/>
    <w:rsid w:val="002A2326"/>
    <w:rsid w:val="002A686C"/>
    <w:rsid w:val="002B0473"/>
    <w:rsid w:val="002B099D"/>
    <w:rsid w:val="002C3C81"/>
    <w:rsid w:val="002C4F29"/>
    <w:rsid w:val="002C60AF"/>
    <w:rsid w:val="002C618A"/>
    <w:rsid w:val="002D0D42"/>
    <w:rsid w:val="002D1ACB"/>
    <w:rsid w:val="002D7A70"/>
    <w:rsid w:val="002E433F"/>
    <w:rsid w:val="002F1514"/>
    <w:rsid w:val="0030049F"/>
    <w:rsid w:val="0030171A"/>
    <w:rsid w:val="0030301D"/>
    <w:rsid w:val="003055DD"/>
    <w:rsid w:val="00311842"/>
    <w:rsid w:val="00312256"/>
    <w:rsid w:val="00312CC4"/>
    <w:rsid w:val="00326FE6"/>
    <w:rsid w:val="00343A27"/>
    <w:rsid w:val="0034497C"/>
    <w:rsid w:val="00352CBC"/>
    <w:rsid w:val="003531C8"/>
    <w:rsid w:val="003564FA"/>
    <w:rsid w:val="0035790E"/>
    <w:rsid w:val="003614C3"/>
    <w:rsid w:val="00361513"/>
    <w:rsid w:val="00362F83"/>
    <w:rsid w:val="003631D0"/>
    <w:rsid w:val="00364854"/>
    <w:rsid w:val="00371A25"/>
    <w:rsid w:val="00372113"/>
    <w:rsid w:val="00373906"/>
    <w:rsid w:val="00380235"/>
    <w:rsid w:val="00384BB1"/>
    <w:rsid w:val="00386566"/>
    <w:rsid w:val="003903D5"/>
    <w:rsid w:val="003957FE"/>
    <w:rsid w:val="003A1902"/>
    <w:rsid w:val="003B0875"/>
    <w:rsid w:val="003B0C9B"/>
    <w:rsid w:val="003B14B6"/>
    <w:rsid w:val="003B43C6"/>
    <w:rsid w:val="003C61CD"/>
    <w:rsid w:val="003D4AE7"/>
    <w:rsid w:val="003E01BF"/>
    <w:rsid w:val="003E5796"/>
    <w:rsid w:val="003F1AB4"/>
    <w:rsid w:val="003F5299"/>
    <w:rsid w:val="00403841"/>
    <w:rsid w:val="004049B3"/>
    <w:rsid w:val="00406874"/>
    <w:rsid w:val="0040737F"/>
    <w:rsid w:val="00412C59"/>
    <w:rsid w:val="004228AA"/>
    <w:rsid w:val="00423AEC"/>
    <w:rsid w:val="0043074E"/>
    <w:rsid w:val="004403B6"/>
    <w:rsid w:val="00442DFD"/>
    <w:rsid w:val="00443A46"/>
    <w:rsid w:val="0045289F"/>
    <w:rsid w:val="00453E4F"/>
    <w:rsid w:val="00454456"/>
    <w:rsid w:val="00461387"/>
    <w:rsid w:val="00465A2A"/>
    <w:rsid w:val="00472AD0"/>
    <w:rsid w:val="00472F8B"/>
    <w:rsid w:val="00475321"/>
    <w:rsid w:val="00475779"/>
    <w:rsid w:val="00475FBC"/>
    <w:rsid w:val="0048187C"/>
    <w:rsid w:val="00495075"/>
    <w:rsid w:val="004A213D"/>
    <w:rsid w:val="004A21A9"/>
    <w:rsid w:val="004A3181"/>
    <w:rsid w:val="004A657F"/>
    <w:rsid w:val="004A7228"/>
    <w:rsid w:val="004B29B4"/>
    <w:rsid w:val="004B5C8A"/>
    <w:rsid w:val="004B5FF5"/>
    <w:rsid w:val="004B63D4"/>
    <w:rsid w:val="004C1750"/>
    <w:rsid w:val="004C57A8"/>
    <w:rsid w:val="004D008A"/>
    <w:rsid w:val="004D6578"/>
    <w:rsid w:val="004D71CE"/>
    <w:rsid w:val="004E027B"/>
    <w:rsid w:val="004E18FF"/>
    <w:rsid w:val="004E29AB"/>
    <w:rsid w:val="004E4787"/>
    <w:rsid w:val="004E7B57"/>
    <w:rsid w:val="004F061A"/>
    <w:rsid w:val="00500AA7"/>
    <w:rsid w:val="00502AB3"/>
    <w:rsid w:val="00506234"/>
    <w:rsid w:val="00506412"/>
    <w:rsid w:val="005143AA"/>
    <w:rsid w:val="00517AE3"/>
    <w:rsid w:val="00526D79"/>
    <w:rsid w:val="0053280F"/>
    <w:rsid w:val="00535167"/>
    <w:rsid w:val="00544EE2"/>
    <w:rsid w:val="00550575"/>
    <w:rsid w:val="00551086"/>
    <w:rsid w:val="0055255B"/>
    <w:rsid w:val="00552588"/>
    <w:rsid w:val="0056288C"/>
    <w:rsid w:val="005648AD"/>
    <w:rsid w:val="0056759B"/>
    <w:rsid w:val="005734C8"/>
    <w:rsid w:val="00582112"/>
    <w:rsid w:val="0058552E"/>
    <w:rsid w:val="00585D8A"/>
    <w:rsid w:val="0058600B"/>
    <w:rsid w:val="00586013"/>
    <w:rsid w:val="00587ECD"/>
    <w:rsid w:val="00591671"/>
    <w:rsid w:val="00592EDE"/>
    <w:rsid w:val="005A08DC"/>
    <w:rsid w:val="005A2B1F"/>
    <w:rsid w:val="005A2E06"/>
    <w:rsid w:val="005A34BF"/>
    <w:rsid w:val="005B2C89"/>
    <w:rsid w:val="005B3F89"/>
    <w:rsid w:val="005B5A90"/>
    <w:rsid w:val="005C32F1"/>
    <w:rsid w:val="005C4884"/>
    <w:rsid w:val="005D0955"/>
    <w:rsid w:val="005D2A96"/>
    <w:rsid w:val="005E268E"/>
    <w:rsid w:val="005E541E"/>
    <w:rsid w:val="005E5885"/>
    <w:rsid w:val="005E7FE5"/>
    <w:rsid w:val="005F13E4"/>
    <w:rsid w:val="005F1D40"/>
    <w:rsid w:val="005F2356"/>
    <w:rsid w:val="005F47A7"/>
    <w:rsid w:val="005F4B6A"/>
    <w:rsid w:val="005F5CA8"/>
    <w:rsid w:val="005F6FD6"/>
    <w:rsid w:val="005F7DB5"/>
    <w:rsid w:val="00601CD8"/>
    <w:rsid w:val="00607701"/>
    <w:rsid w:val="00610084"/>
    <w:rsid w:val="00611CF0"/>
    <w:rsid w:val="006163F8"/>
    <w:rsid w:val="0062230D"/>
    <w:rsid w:val="00627568"/>
    <w:rsid w:val="00627C51"/>
    <w:rsid w:val="00652FBC"/>
    <w:rsid w:val="00656925"/>
    <w:rsid w:val="00661F87"/>
    <w:rsid w:val="00665976"/>
    <w:rsid w:val="00672AEE"/>
    <w:rsid w:val="00674EC8"/>
    <w:rsid w:val="00675290"/>
    <w:rsid w:val="00686272"/>
    <w:rsid w:val="00690E4B"/>
    <w:rsid w:val="00692897"/>
    <w:rsid w:val="00693B63"/>
    <w:rsid w:val="006A1E53"/>
    <w:rsid w:val="006A2B83"/>
    <w:rsid w:val="006A3FF5"/>
    <w:rsid w:val="006B51D7"/>
    <w:rsid w:val="006C5433"/>
    <w:rsid w:val="006C5EED"/>
    <w:rsid w:val="006C7E1B"/>
    <w:rsid w:val="006D0391"/>
    <w:rsid w:val="006D1616"/>
    <w:rsid w:val="006D5186"/>
    <w:rsid w:val="006D5D3F"/>
    <w:rsid w:val="006F28EB"/>
    <w:rsid w:val="006F68E9"/>
    <w:rsid w:val="00700C5E"/>
    <w:rsid w:val="0070370E"/>
    <w:rsid w:val="00710C0F"/>
    <w:rsid w:val="00717CD0"/>
    <w:rsid w:val="007362D2"/>
    <w:rsid w:val="007371A2"/>
    <w:rsid w:val="00737E83"/>
    <w:rsid w:val="00742C1A"/>
    <w:rsid w:val="00750D49"/>
    <w:rsid w:val="00757972"/>
    <w:rsid w:val="00764C53"/>
    <w:rsid w:val="00783DBE"/>
    <w:rsid w:val="007973A2"/>
    <w:rsid w:val="007A67EA"/>
    <w:rsid w:val="007B37DB"/>
    <w:rsid w:val="007B50F3"/>
    <w:rsid w:val="007B7952"/>
    <w:rsid w:val="007C6704"/>
    <w:rsid w:val="007D0B05"/>
    <w:rsid w:val="007D1488"/>
    <w:rsid w:val="007D1FED"/>
    <w:rsid w:val="007D40AD"/>
    <w:rsid w:val="007D40CF"/>
    <w:rsid w:val="007D42B2"/>
    <w:rsid w:val="007D6CE9"/>
    <w:rsid w:val="007E023E"/>
    <w:rsid w:val="007E1C75"/>
    <w:rsid w:val="007E50B7"/>
    <w:rsid w:val="007F01FA"/>
    <w:rsid w:val="007F224C"/>
    <w:rsid w:val="007F2D2B"/>
    <w:rsid w:val="008112C5"/>
    <w:rsid w:val="00814110"/>
    <w:rsid w:val="008144A8"/>
    <w:rsid w:val="00816197"/>
    <w:rsid w:val="00820A5B"/>
    <w:rsid w:val="0082328D"/>
    <w:rsid w:val="0083298F"/>
    <w:rsid w:val="00834848"/>
    <w:rsid w:val="00836806"/>
    <w:rsid w:val="00840AEA"/>
    <w:rsid w:val="008432AC"/>
    <w:rsid w:val="00853CFB"/>
    <w:rsid w:val="008625C2"/>
    <w:rsid w:val="008627E4"/>
    <w:rsid w:val="008665E6"/>
    <w:rsid w:val="00867EFB"/>
    <w:rsid w:val="00873FA0"/>
    <w:rsid w:val="0087500C"/>
    <w:rsid w:val="00877987"/>
    <w:rsid w:val="008802F4"/>
    <w:rsid w:val="00883CE2"/>
    <w:rsid w:val="0088608F"/>
    <w:rsid w:val="008912DD"/>
    <w:rsid w:val="00894061"/>
    <w:rsid w:val="008A6930"/>
    <w:rsid w:val="008A6BA9"/>
    <w:rsid w:val="008B0D38"/>
    <w:rsid w:val="008B1D34"/>
    <w:rsid w:val="008B1EE9"/>
    <w:rsid w:val="008C085D"/>
    <w:rsid w:val="008C0918"/>
    <w:rsid w:val="008D0F49"/>
    <w:rsid w:val="008E071B"/>
    <w:rsid w:val="008E718E"/>
    <w:rsid w:val="008E7AED"/>
    <w:rsid w:val="008F3756"/>
    <w:rsid w:val="008F4534"/>
    <w:rsid w:val="008F7906"/>
    <w:rsid w:val="00910F24"/>
    <w:rsid w:val="00912971"/>
    <w:rsid w:val="00924F01"/>
    <w:rsid w:val="009275D4"/>
    <w:rsid w:val="00930533"/>
    <w:rsid w:val="00931C24"/>
    <w:rsid w:val="00932060"/>
    <w:rsid w:val="0093234C"/>
    <w:rsid w:val="009326A9"/>
    <w:rsid w:val="0093524B"/>
    <w:rsid w:val="00946063"/>
    <w:rsid w:val="00950AC3"/>
    <w:rsid w:val="0095245F"/>
    <w:rsid w:val="009632F0"/>
    <w:rsid w:val="00963F5B"/>
    <w:rsid w:val="0096444C"/>
    <w:rsid w:val="00966459"/>
    <w:rsid w:val="00967CD2"/>
    <w:rsid w:val="009751A0"/>
    <w:rsid w:val="009817D8"/>
    <w:rsid w:val="00983365"/>
    <w:rsid w:val="00995352"/>
    <w:rsid w:val="00995E84"/>
    <w:rsid w:val="009A1FAB"/>
    <w:rsid w:val="009A62C8"/>
    <w:rsid w:val="009A6CE0"/>
    <w:rsid w:val="009B2EA6"/>
    <w:rsid w:val="009C00A4"/>
    <w:rsid w:val="009C3AA0"/>
    <w:rsid w:val="009C410D"/>
    <w:rsid w:val="009C69D4"/>
    <w:rsid w:val="009D000B"/>
    <w:rsid w:val="009D25A2"/>
    <w:rsid w:val="009D2B10"/>
    <w:rsid w:val="009E12D6"/>
    <w:rsid w:val="009F2EF9"/>
    <w:rsid w:val="009F3537"/>
    <w:rsid w:val="009F373E"/>
    <w:rsid w:val="00A01578"/>
    <w:rsid w:val="00A03956"/>
    <w:rsid w:val="00A1338D"/>
    <w:rsid w:val="00A14F25"/>
    <w:rsid w:val="00A15CA8"/>
    <w:rsid w:val="00A16484"/>
    <w:rsid w:val="00A2087D"/>
    <w:rsid w:val="00A20FB1"/>
    <w:rsid w:val="00A252E7"/>
    <w:rsid w:val="00A26B8A"/>
    <w:rsid w:val="00A30381"/>
    <w:rsid w:val="00A34BCE"/>
    <w:rsid w:val="00A425DD"/>
    <w:rsid w:val="00A44C07"/>
    <w:rsid w:val="00A52B0D"/>
    <w:rsid w:val="00A54146"/>
    <w:rsid w:val="00A577D0"/>
    <w:rsid w:val="00A6363B"/>
    <w:rsid w:val="00A766AD"/>
    <w:rsid w:val="00A77E60"/>
    <w:rsid w:val="00A83315"/>
    <w:rsid w:val="00A87C74"/>
    <w:rsid w:val="00A916AB"/>
    <w:rsid w:val="00A94019"/>
    <w:rsid w:val="00AB2231"/>
    <w:rsid w:val="00AB2EA6"/>
    <w:rsid w:val="00AB3991"/>
    <w:rsid w:val="00AC173D"/>
    <w:rsid w:val="00AC3FE3"/>
    <w:rsid w:val="00AC40CC"/>
    <w:rsid w:val="00AD00A1"/>
    <w:rsid w:val="00AD689F"/>
    <w:rsid w:val="00AE095F"/>
    <w:rsid w:val="00AE0DBB"/>
    <w:rsid w:val="00AE305D"/>
    <w:rsid w:val="00AE4368"/>
    <w:rsid w:val="00AE5CA5"/>
    <w:rsid w:val="00AF0CFE"/>
    <w:rsid w:val="00AF4506"/>
    <w:rsid w:val="00AF6146"/>
    <w:rsid w:val="00B0630F"/>
    <w:rsid w:val="00B1010F"/>
    <w:rsid w:val="00B10488"/>
    <w:rsid w:val="00B11A00"/>
    <w:rsid w:val="00B13F17"/>
    <w:rsid w:val="00B16116"/>
    <w:rsid w:val="00B26C2C"/>
    <w:rsid w:val="00B27C15"/>
    <w:rsid w:val="00B33600"/>
    <w:rsid w:val="00B341BE"/>
    <w:rsid w:val="00B35157"/>
    <w:rsid w:val="00B40A1E"/>
    <w:rsid w:val="00B4297A"/>
    <w:rsid w:val="00B43212"/>
    <w:rsid w:val="00B4738C"/>
    <w:rsid w:val="00B474A2"/>
    <w:rsid w:val="00B5046B"/>
    <w:rsid w:val="00B54DCC"/>
    <w:rsid w:val="00B61C0B"/>
    <w:rsid w:val="00B61D67"/>
    <w:rsid w:val="00B64B08"/>
    <w:rsid w:val="00B66C0C"/>
    <w:rsid w:val="00B66F75"/>
    <w:rsid w:val="00B67600"/>
    <w:rsid w:val="00B67E1A"/>
    <w:rsid w:val="00B80ED0"/>
    <w:rsid w:val="00B848D2"/>
    <w:rsid w:val="00B93843"/>
    <w:rsid w:val="00B96546"/>
    <w:rsid w:val="00BA02F8"/>
    <w:rsid w:val="00BA490D"/>
    <w:rsid w:val="00BA5986"/>
    <w:rsid w:val="00BA66F5"/>
    <w:rsid w:val="00BB0F21"/>
    <w:rsid w:val="00BB3F50"/>
    <w:rsid w:val="00BB4EED"/>
    <w:rsid w:val="00BB6192"/>
    <w:rsid w:val="00BC2CA7"/>
    <w:rsid w:val="00BC605F"/>
    <w:rsid w:val="00BD72D1"/>
    <w:rsid w:val="00BE1EAD"/>
    <w:rsid w:val="00BE474E"/>
    <w:rsid w:val="00BE5967"/>
    <w:rsid w:val="00BF703C"/>
    <w:rsid w:val="00BF74DE"/>
    <w:rsid w:val="00C04C4E"/>
    <w:rsid w:val="00C103F3"/>
    <w:rsid w:val="00C12514"/>
    <w:rsid w:val="00C130F1"/>
    <w:rsid w:val="00C20173"/>
    <w:rsid w:val="00C273D7"/>
    <w:rsid w:val="00C30974"/>
    <w:rsid w:val="00C324DE"/>
    <w:rsid w:val="00C366EE"/>
    <w:rsid w:val="00C41A58"/>
    <w:rsid w:val="00C443CC"/>
    <w:rsid w:val="00C51618"/>
    <w:rsid w:val="00C54519"/>
    <w:rsid w:val="00C61731"/>
    <w:rsid w:val="00C64D31"/>
    <w:rsid w:val="00C76602"/>
    <w:rsid w:val="00C8138F"/>
    <w:rsid w:val="00C831ED"/>
    <w:rsid w:val="00C90195"/>
    <w:rsid w:val="00C91AF0"/>
    <w:rsid w:val="00C92B76"/>
    <w:rsid w:val="00CB18B8"/>
    <w:rsid w:val="00CC19D8"/>
    <w:rsid w:val="00CC59DA"/>
    <w:rsid w:val="00CD6959"/>
    <w:rsid w:val="00CD749F"/>
    <w:rsid w:val="00CD776A"/>
    <w:rsid w:val="00CE078D"/>
    <w:rsid w:val="00CF5969"/>
    <w:rsid w:val="00D00E54"/>
    <w:rsid w:val="00D03ED2"/>
    <w:rsid w:val="00D10062"/>
    <w:rsid w:val="00D10181"/>
    <w:rsid w:val="00D139E5"/>
    <w:rsid w:val="00D15035"/>
    <w:rsid w:val="00D1644F"/>
    <w:rsid w:val="00D2409F"/>
    <w:rsid w:val="00D307DC"/>
    <w:rsid w:val="00D34ED8"/>
    <w:rsid w:val="00D421AA"/>
    <w:rsid w:val="00D426E1"/>
    <w:rsid w:val="00D4720F"/>
    <w:rsid w:val="00D600BC"/>
    <w:rsid w:val="00D65207"/>
    <w:rsid w:val="00D734DE"/>
    <w:rsid w:val="00D74362"/>
    <w:rsid w:val="00D811FA"/>
    <w:rsid w:val="00D835A1"/>
    <w:rsid w:val="00D96B3F"/>
    <w:rsid w:val="00DA5817"/>
    <w:rsid w:val="00DB4C0A"/>
    <w:rsid w:val="00DB4DB1"/>
    <w:rsid w:val="00DC12D9"/>
    <w:rsid w:val="00DC1619"/>
    <w:rsid w:val="00DD542C"/>
    <w:rsid w:val="00DD545A"/>
    <w:rsid w:val="00DD64BA"/>
    <w:rsid w:val="00DD7CE9"/>
    <w:rsid w:val="00DE69B4"/>
    <w:rsid w:val="00DF15F3"/>
    <w:rsid w:val="00DF76FA"/>
    <w:rsid w:val="00DF78AD"/>
    <w:rsid w:val="00E01A32"/>
    <w:rsid w:val="00E02404"/>
    <w:rsid w:val="00E03213"/>
    <w:rsid w:val="00E0336D"/>
    <w:rsid w:val="00E05FA7"/>
    <w:rsid w:val="00E07C38"/>
    <w:rsid w:val="00E07E83"/>
    <w:rsid w:val="00E126D6"/>
    <w:rsid w:val="00E14CF4"/>
    <w:rsid w:val="00E15EA8"/>
    <w:rsid w:val="00E16584"/>
    <w:rsid w:val="00E17591"/>
    <w:rsid w:val="00E22041"/>
    <w:rsid w:val="00E3226C"/>
    <w:rsid w:val="00E34AB6"/>
    <w:rsid w:val="00E36D61"/>
    <w:rsid w:val="00E52DEA"/>
    <w:rsid w:val="00E57C00"/>
    <w:rsid w:val="00E57C8F"/>
    <w:rsid w:val="00E632C5"/>
    <w:rsid w:val="00E74678"/>
    <w:rsid w:val="00E77528"/>
    <w:rsid w:val="00E82B0A"/>
    <w:rsid w:val="00E84E6A"/>
    <w:rsid w:val="00E91E26"/>
    <w:rsid w:val="00E92F31"/>
    <w:rsid w:val="00EA5EF3"/>
    <w:rsid w:val="00EB067B"/>
    <w:rsid w:val="00EB2143"/>
    <w:rsid w:val="00EB740A"/>
    <w:rsid w:val="00EC082C"/>
    <w:rsid w:val="00EC2720"/>
    <w:rsid w:val="00EC28F7"/>
    <w:rsid w:val="00EC2958"/>
    <w:rsid w:val="00ED026C"/>
    <w:rsid w:val="00ED1739"/>
    <w:rsid w:val="00ED33F6"/>
    <w:rsid w:val="00ED4955"/>
    <w:rsid w:val="00ED55DA"/>
    <w:rsid w:val="00EE02F5"/>
    <w:rsid w:val="00EE083C"/>
    <w:rsid w:val="00EE5329"/>
    <w:rsid w:val="00EF0146"/>
    <w:rsid w:val="00EF2393"/>
    <w:rsid w:val="00EF2F19"/>
    <w:rsid w:val="00F022DE"/>
    <w:rsid w:val="00F0375F"/>
    <w:rsid w:val="00F0669D"/>
    <w:rsid w:val="00F14A37"/>
    <w:rsid w:val="00F169EC"/>
    <w:rsid w:val="00F1765A"/>
    <w:rsid w:val="00F2614A"/>
    <w:rsid w:val="00F332D0"/>
    <w:rsid w:val="00F3391B"/>
    <w:rsid w:val="00F35645"/>
    <w:rsid w:val="00F43DDA"/>
    <w:rsid w:val="00F469CB"/>
    <w:rsid w:val="00F51008"/>
    <w:rsid w:val="00F51C20"/>
    <w:rsid w:val="00F53308"/>
    <w:rsid w:val="00F60833"/>
    <w:rsid w:val="00F61DD4"/>
    <w:rsid w:val="00F64872"/>
    <w:rsid w:val="00F705B3"/>
    <w:rsid w:val="00F8394E"/>
    <w:rsid w:val="00F87790"/>
    <w:rsid w:val="00F92261"/>
    <w:rsid w:val="00FC09AB"/>
    <w:rsid w:val="00FC13D7"/>
    <w:rsid w:val="00FC4430"/>
    <w:rsid w:val="00FC7022"/>
    <w:rsid w:val="00FD24E7"/>
    <w:rsid w:val="00FD459C"/>
    <w:rsid w:val="00FD5A3D"/>
    <w:rsid w:val="00FE41CF"/>
    <w:rsid w:val="00FE4C14"/>
    <w:rsid w:val="00FF027B"/>
    <w:rsid w:val="00FF49D6"/>
    <w:rsid w:val="00FF52CA"/>
    <w:rsid w:val="04698935"/>
    <w:rsid w:val="66DB725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7A2687E"/>
  <w14:defaultImageDpi w14:val="300"/>
  <w15:chartTrackingRefBased/>
  <w15:docId w15:val="{BD8B3410-5B70-4B0A-86B7-FB86F150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2">
    <w:name w:val="Car. predefinito paragrafo2"/>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0">
    <w:name w:val="WW8Num2z0"/>
    <w:rPr>
      <w:i/>
    </w:rPr>
  </w:style>
  <w:style w:type="character" w:customStyle="1" w:styleId="Carpredefinitoparagrafo1">
    <w:name w:val="Car. predefinito paragrafo1"/>
  </w:style>
  <w:style w:type="character" w:styleId="Hyperlink">
    <w:name w:val="Hyperlink"/>
    <w:rPr>
      <w:color w:val="0000FF"/>
      <w:u w:val="single"/>
    </w:rPr>
  </w:style>
  <w:style w:type="character" w:customStyle="1" w:styleId="CarattereCarattere">
    <w:name w:val="Carattere Carattere"/>
    <w:rPr>
      <w:rFonts w:ascii="Garamond" w:hAnsi="Garamond" w:cs="Cambria"/>
      <w:sz w:val="24"/>
      <w:szCs w:val="24"/>
      <w:lang w:val="it-IT" w:eastAsia="ar-SA" w:bidi="ar-SA"/>
    </w:rPr>
  </w:style>
  <w:style w:type="character" w:customStyle="1" w:styleId="dd">
    <w:name w:val="dd"/>
    <w:basedOn w:val="Carpredefinitoparagrafo1"/>
  </w:style>
  <w:style w:type="paragraph" w:customStyle="1" w:styleId="Intestazione2">
    <w:name w:val="Intestazione2"/>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widowControl w:val="0"/>
      <w:jc w:val="both"/>
    </w:pPr>
    <w:rPr>
      <w:rFonts w:ascii="Garamond" w:hAnsi="Garamond" w:cs="Cambria"/>
    </w:rPr>
  </w:style>
  <w:style w:type="paragraph" w:styleId="List">
    <w:name w:val="List"/>
    <w:basedOn w:val="BodyText"/>
  </w:style>
  <w:style w:type="paragraph" w:customStyle="1" w:styleId="Didascalia2">
    <w:name w:val="Didascalia2"/>
    <w:basedOn w:val="Normal"/>
    <w:pPr>
      <w:suppressLineNumbers/>
      <w:spacing w:before="120" w:after="120"/>
    </w:pPr>
    <w:rPr>
      <w:i/>
      <w:iCs/>
    </w:rPr>
  </w:style>
  <w:style w:type="paragraph" w:customStyle="1" w:styleId="Indice">
    <w:name w:val="Indice"/>
    <w:basedOn w:val="Normal"/>
    <w:pPr>
      <w:suppressLineNumbers/>
    </w:pPr>
  </w:style>
  <w:style w:type="paragraph" w:customStyle="1" w:styleId="Intestazione1">
    <w:name w:val="Intestazione1"/>
    <w:basedOn w:val="Normal"/>
    <w:next w:val="BodyText"/>
    <w:pPr>
      <w:keepNext/>
      <w:spacing w:before="240" w:after="120"/>
    </w:pPr>
    <w:rPr>
      <w:rFonts w:ascii="Arial" w:eastAsia="Arial Unicode MS" w:hAnsi="Arial" w:cs="Arial Unicode MS"/>
      <w:sz w:val="28"/>
      <w:szCs w:val="28"/>
    </w:rPr>
  </w:style>
  <w:style w:type="paragraph" w:customStyle="1" w:styleId="Didascalia1">
    <w:name w:val="Didascalia1"/>
    <w:basedOn w:val="Normal"/>
    <w:pPr>
      <w:suppressLineNumbers/>
      <w:spacing w:before="120" w:after="120"/>
    </w:pPr>
    <w:rPr>
      <w:i/>
      <w:iCs/>
    </w:rPr>
  </w:style>
  <w:style w:type="paragraph" w:customStyle="1" w:styleId="Corpo">
    <w:name w:val="Corpo"/>
    <w:pPr>
      <w:suppressAutoHyphens/>
    </w:pPr>
    <w:rPr>
      <w:rFonts w:ascii="Helvetica" w:eastAsia="ヒラギノ角ゴ Pro W3" w:hAnsi="Helvetica"/>
      <w:color w:val="000000"/>
      <w:sz w:val="24"/>
      <w:lang w:eastAsia="ar-SA"/>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MediumList2-Accent61">
    <w:name w:val="Medium List 2 - Accent 61"/>
    <w:basedOn w:val="Normal"/>
    <w:qFormat/>
    <w:pPr>
      <w:spacing w:after="283"/>
      <w:ind w:left="567" w:right="567"/>
    </w:pPr>
  </w:style>
  <w:style w:type="paragraph" w:styleId="NormalWeb">
    <w:name w:val="Normal (Web)"/>
    <w:basedOn w:val="Normal"/>
    <w:uiPriority w:val="99"/>
    <w:qFormat/>
    <w:rsid w:val="00386566"/>
  </w:style>
  <w:style w:type="character" w:customStyle="1" w:styleId="apple-converted-space">
    <w:name w:val="apple-converted-space"/>
    <w:rsid w:val="00E91E26"/>
  </w:style>
  <w:style w:type="paragraph" w:styleId="BalloonText">
    <w:name w:val="Balloon Text"/>
    <w:basedOn w:val="Normal"/>
    <w:link w:val="BalloonTextChar"/>
    <w:rsid w:val="00DD542C"/>
    <w:rPr>
      <w:rFonts w:ascii="Segoe UI" w:hAnsi="Segoe UI" w:cs="Segoe UI"/>
      <w:sz w:val="18"/>
      <w:szCs w:val="18"/>
    </w:rPr>
  </w:style>
  <w:style w:type="character" w:customStyle="1" w:styleId="BalloonTextChar">
    <w:name w:val="Balloon Text Char"/>
    <w:link w:val="BalloonText"/>
    <w:rsid w:val="00DD542C"/>
    <w:rPr>
      <w:rFonts w:ascii="Segoe UI" w:hAnsi="Segoe UI" w:cs="Segoe UI"/>
      <w:sz w:val="18"/>
      <w:szCs w:val="18"/>
      <w:lang w:eastAsia="ar-SA"/>
    </w:rPr>
  </w:style>
  <w:style w:type="character" w:styleId="Emphasis">
    <w:name w:val="Emphasis"/>
    <w:uiPriority w:val="20"/>
    <w:qFormat/>
    <w:rsid w:val="004049B3"/>
    <w:rPr>
      <w:i/>
      <w:iCs/>
    </w:rPr>
  </w:style>
  <w:style w:type="character" w:customStyle="1" w:styleId="BodyTextChar">
    <w:name w:val="Body Text Char"/>
    <w:link w:val="BodyText"/>
    <w:rsid w:val="00B61C0B"/>
    <w:rPr>
      <w:rFonts w:ascii="Garamond" w:hAnsi="Garamond" w:cs="Cambria"/>
      <w:sz w:val="24"/>
      <w:szCs w:val="24"/>
      <w:lang w:eastAsia="ar-SA"/>
    </w:rPr>
  </w:style>
  <w:style w:type="character" w:styleId="CommentReference">
    <w:name w:val="annotation reference"/>
    <w:uiPriority w:val="99"/>
    <w:rsid w:val="0083298F"/>
    <w:rPr>
      <w:sz w:val="18"/>
      <w:szCs w:val="18"/>
    </w:rPr>
  </w:style>
  <w:style w:type="paragraph" w:styleId="CommentText">
    <w:name w:val="annotation text"/>
    <w:basedOn w:val="Normal"/>
    <w:link w:val="CommentTextChar"/>
    <w:rsid w:val="0083298F"/>
  </w:style>
  <w:style w:type="character" w:customStyle="1" w:styleId="CommentTextChar">
    <w:name w:val="Comment Text Char"/>
    <w:link w:val="CommentText"/>
    <w:rsid w:val="0083298F"/>
    <w:rPr>
      <w:sz w:val="24"/>
      <w:szCs w:val="24"/>
      <w:lang w:eastAsia="ar-SA"/>
    </w:rPr>
  </w:style>
  <w:style w:type="paragraph" w:styleId="CommentSubject">
    <w:name w:val="annotation subject"/>
    <w:basedOn w:val="CommentText"/>
    <w:next w:val="CommentText"/>
    <w:link w:val="CommentSubjectChar"/>
    <w:rsid w:val="0083298F"/>
    <w:rPr>
      <w:b/>
      <w:bCs/>
      <w:sz w:val="20"/>
      <w:szCs w:val="20"/>
    </w:rPr>
  </w:style>
  <w:style w:type="character" w:customStyle="1" w:styleId="CommentSubjectChar">
    <w:name w:val="Comment Subject Char"/>
    <w:link w:val="CommentSubject"/>
    <w:rsid w:val="0083298F"/>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5574">
      <w:bodyDiv w:val="1"/>
      <w:marLeft w:val="0"/>
      <w:marRight w:val="0"/>
      <w:marTop w:val="0"/>
      <w:marBottom w:val="0"/>
      <w:divBdr>
        <w:top w:val="none" w:sz="0" w:space="0" w:color="auto"/>
        <w:left w:val="none" w:sz="0" w:space="0" w:color="auto"/>
        <w:bottom w:val="none" w:sz="0" w:space="0" w:color="auto"/>
        <w:right w:val="none" w:sz="0" w:space="0" w:color="auto"/>
      </w:divBdr>
      <w:divsChild>
        <w:div w:id="220949805">
          <w:marLeft w:val="0"/>
          <w:marRight w:val="0"/>
          <w:marTop w:val="0"/>
          <w:marBottom w:val="0"/>
          <w:divBdr>
            <w:top w:val="none" w:sz="0" w:space="0" w:color="auto"/>
            <w:left w:val="none" w:sz="0" w:space="0" w:color="auto"/>
            <w:bottom w:val="none" w:sz="0" w:space="0" w:color="auto"/>
            <w:right w:val="none" w:sz="0" w:space="0" w:color="auto"/>
          </w:divBdr>
          <w:divsChild>
            <w:div w:id="190076474">
              <w:marLeft w:val="0"/>
              <w:marRight w:val="0"/>
              <w:marTop w:val="0"/>
              <w:marBottom w:val="0"/>
              <w:divBdr>
                <w:top w:val="none" w:sz="0" w:space="0" w:color="auto"/>
                <w:left w:val="none" w:sz="0" w:space="0" w:color="auto"/>
                <w:bottom w:val="none" w:sz="0" w:space="0" w:color="auto"/>
                <w:right w:val="none" w:sz="0" w:space="0" w:color="auto"/>
              </w:divBdr>
              <w:divsChild>
                <w:div w:id="20644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777">
      <w:bodyDiv w:val="1"/>
      <w:marLeft w:val="0"/>
      <w:marRight w:val="0"/>
      <w:marTop w:val="0"/>
      <w:marBottom w:val="0"/>
      <w:divBdr>
        <w:top w:val="none" w:sz="0" w:space="0" w:color="auto"/>
        <w:left w:val="none" w:sz="0" w:space="0" w:color="auto"/>
        <w:bottom w:val="none" w:sz="0" w:space="0" w:color="auto"/>
        <w:right w:val="none" w:sz="0" w:space="0" w:color="auto"/>
      </w:divBdr>
      <w:divsChild>
        <w:div w:id="284391416">
          <w:marLeft w:val="0"/>
          <w:marRight w:val="0"/>
          <w:marTop w:val="0"/>
          <w:marBottom w:val="0"/>
          <w:divBdr>
            <w:top w:val="none" w:sz="0" w:space="0" w:color="auto"/>
            <w:left w:val="none" w:sz="0" w:space="0" w:color="auto"/>
            <w:bottom w:val="none" w:sz="0" w:space="0" w:color="auto"/>
            <w:right w:val="none" w:sz="0" w:space="0" w:color="auto"/>
          </w:divBdr>
          <w:divsChild>
            <w:div w:id="1101757723">
              <w:marLeft w:val="0"/>
              <w:marRight w:val="0"/>
              <w:marTop w:val="0"/>
              <w:marBottom w:val="0"/>
              <w:divBdr>
                <w:top w:val="none" w:sz="0" w:space="0" w:color="auto"/>
                <w:left w:val="none" w:sz="0" w:space="0" w:color="auto"/>
                <w:bottom w:val="none" w:sz="0" w:space="0" w:color="auto"/>
                <w:right w:val="none" w:sz="0" w:space="0" w:color="auto"/>
              </w:divBdr>
              <w:divsChild>
                <w:div w:id="19404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0121">
      <w:bodyDiv w:val="1"/>
      <w:marLeft w:val="0"/>
      <w:marRight w:val="0"/>
      <w:marTop w:val="0"/>
      <w:marBottom w:val="0"/>
      <w:divBdr>
        <w:top w:val="none" w:sz="0" w:space="0" w:color="auto"/>
        <w:left w:val="none" w:sz="0" w:space="0" w:color="auto"/>
        <w:bottom w:val="none" w:sz="0" w:space="0" w:color="auto"/>
        <w:right w:val="none" w:sz="0" w:space="0" w:color="auto"/>
      </w:divBdr>
      <w:divsChild>
        <w:div w:id="1002002932">
          <w:marLeft w:val="0"/>
          <w:marRight w:val="0"/>
          <w:marTop w:val="0"/>
          <w:marBottom w:val="0"/>
          <w:divBdr>
            <w:top w:val="none" w:sz="0" w:space="0" w:color="auto"/>
            <w:left w:val="none" w:sz="0" w:space="0" w:color="auto"/>
            <w:bottom w:val="none" w:sz="0" w:space="0" w:color="auto"/>
            <w:right w:val="none" w:sz="0" w:space="0" w:color="auto"/>
          </w:divBdr>
          <w:divsChild>
            <w:div w:id="605306255">
              <w:marLeft w:val="0"/>
              <w:marRight w:val="0"/>
              <w:marTop w:val="0"/>
              <w:marBottom w:val="0"/>
              <w:divBdr>
                <w:top w:val="none" w:sz="0" w:space="0" w:color="auto"/>
                <w:left w:val="none" w:sz="0" w:space="0" w:color="auto"/>
                <w:bottom w:val="none" w:sz="0" w:space="0" w:color="auto"/>
                <w:right w:val="none" w:sz="0" w:space="0" w:color="auto"/>
              </w:divBdr>
              <w:divsChild>
                <w:div w:id="950825069">
                  <w:marLeft w:val="0"/>
                  <w:marRight w:val="0"/>
                  <w:marTop w:val="0"/>
                  <w:marBottom w:val="0"/>
                  <w:divBdr>
                    <w:top w:val="none" w:sz="0" w:space="0" w:color="auto"/>
                    <w:left w:val="none" w:sz="0" w:space="0" w:color="auto"/>
                    <w:bottom w:val="none" w:sz="0" w:space="0" w:color="auto"/>
                    <w:right w:val="none" w:sz="0" w:space="0" w:color="auto"/>
                  </w:divBdr>
                  <w:divsChild>
                    <w:div w:id="2036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03366">
      <w:bodyDiv w:val="1"/>
      <w:marLeft w:val="0"/>
      <w:marRight w:val="0"/>
      <w:marTop w:val="0"/>
      <w:marBottom w:val="0"/>
      <w:divBdr>
        <w:top w:val="none" w:sz="0" w:space="0" w:color="auto"/>
        <w:left w:val="none" w:sz="0" w:space="0" w:color="auto"/>
        <w:bottom w:val="none" w:sz="0" w:space="0" w:color="auto"/>
        <w:right w:val="none" w:sz="0" w:space="0" w:color="auto"/>
      </w:divBdr>
    </w:div>
    <w:div w:id="550657160">
      <w:bodyDiv w:val="1"/>
      <w:marLeft w:val="0"/>
      <w:marRight w:val="0"/>
      <w:marTop w:val="0"/>
      <w:marBottom w:val="0"/>
      <w:divBdr>
        <w:top w:val="none" w:sz="0" w:space="0" w:color="auto"/>
        <w:left w:val="none" w:sz="0" w:space="0" w:color="auto"/>
        <w:bottom w:val="none" w:sz="0" w:space="0" w:color="auto"/>
        <w:right w:val="none" w:sz="0" w:space="0" w:color="auto"/>
      </w:divBdr>
    </w:div>
    <w:div w:id="623274184">
      <w:bodyDiv w:val="1"/>
      <w:marLeft w:val="0"/>
      <w:marRight w:val="0"/>
      <w:marTop w:val="0"/>
      <w:marBottom w:val="0"/>
      <w:divBdr>
        <w:top w:val="none" w:sz="0" w:space="0" w:color="auto"/>
        <w:left w:val="none" w:sz="0" w:space="0" w:color="auto"/>
        <w:bottom w:val="none" w:sz="0" w:space="0" w:color="auto"/>
        <w:right w:val="none" w:sz="0" w:space="0" w:color="auto"/>
      </w:divBdr>
      <w:divsChild>
        <w:div w:id="971405174">
          <w:marLeft w:val="0"/>
          <w:marRight w:val="0"/>
          <w:marTop w:val="0"/>
          <w:marBottom w:val="0"/>
          <w:divBdr>
            <w:top w:val="none" w:sz="0" w:space="0" w:color="auto"/>
            <w:left w:val="none" w:sz="0" w:space="0" w:color="auto"/>
            <w:bottom w:val="none" w:sz="0" w:space="0" w:color="auto"/>
            <w:right w:val="none" w:sz="0" w:space="0" w:color="auto"/>
          </w:divBdr>
          <w:divsChild>
            <w:div w:id="500701230">
              <w:marLeft w:val="0"/>
              <w:marRight w:val="0"/>
              <w:marTop w:val="0"/>
              <w:marBottom w:val="0"/>
              <w:divBdr>
                <w:top w:val="none" w:sz="0" w:space="0" w:color="auto"/>
                <w:left w:val="none" w:sz="0" w:space="0" w:color="auto"/>
                <w:bottom w:val="none" w:sz="0" w:space="0" w:color="auto"/>
                <w:right w:val="none" w:sz="0" w:space="0" w:color="auto"/>
              </w:divBdr>
              <w:divsChild>
                <w:div w:id="19727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9112">
      <w:bodyDiv w:val="1"/>
      <w:marLeft w:val="0"/>
      <w:marRight w:val="0"/>
      <w:marTop w:val="0"/>
      <w:marBottom w:val="0"/>
      <w:divBdr>
        <w:top w:val="none" w:sz="0" w:space="0" w:color="auto"/>
        <w:left w:val="none" w:sz="0" w:space="0" w:color="auto"/>
        <w:bottom w:val="none" w:sz="0" w:space="0" w:color="auto"/>
        <w:right w:val="none" w:sz="0" w:space="0" w:color="auto"/>
      </w:divBdr>
      <w:divsChild>
        <w:div w:id="298340886">
          <w:marLeft w:val="0"/>
          <w:marRight w:val="0"/>
          <w:marTop w:val="0"/>
          <w:marBottom w:val="0"/>
          <w:divBdr>
            <w:top w:val="none" w:sz="0" w:space="0" w:color="auto"/>
            <w:left w:val="none" w:sz="0" w:space="0" w:color="auto"/>
            <w:bottom w:val="none" w:sz="0" w:space="0" w:color="auto"/>
            <w:right w:val="none" w:sz="0" w:space="0" w:color="auto"/>
          </w:divBdr>
          <w:divsChild>
            <w:div w:id="33965903">
              <w:marLeft w:val="0"/>
              <w:marRight w:val="0"/>
              <w:marTop w:val="0"/>
              <w:marBottom w:val="0"/>
              <w:divBdr>
                <w:top w:val="none" w:sz="0" w:space="0" w:color="auto"/>
                <w:left w:val="none" w:sz="0" w:space="0" w:color="auto"/>
                <w:bottom w:val="none" w:sz="0" w:space="0" w:color="auto"/>
                <w:right w:val="none" w:sz="0" w:space="0" w:color="auto"/>
              </w:divBdr>
              <w:divsChild>
                <w:div w:id="986200268">
                  <w:marLeft w:val="0"/>
                  <w:marRight w:val="0"/>
                  <w:marTop w:val="0"/>
                  <w:marBottom w:val="0"/>
                  <w:divBdr>
                    <w:top w:val="none" w:sz="0" w:space="0" w:color="auto"/>
                    <w:left w:val="none" w:sz="0" w:space="0" w:color="auto"/>
                    <w:bottom w:val="none" w:sz="0" w:space="0" w:color="auto"/>
                    <w:right w:val="none" w:sz="0" w:space="0" w:color="auto"/>
                  </w:divBdr>
                </w:div>
              </w:divsChild>
            </w:div>
            <w:div w:id="535629098">
              <w:marLeft w:val="0"/>
              <w:marRight w:val="0"/>
              <w:marTop w:val="0"/>
              <w:marBottom w:val="0"/>
              <w:divBdr>
                <w:top w:val="none" w:sz="0" w:space="0" w:color="auto"/>
                <w:left w:val="none" w:sz="0" w:space="0" w:color="auto"/>
                <w:bottom w:val="none" w:sz="0" w:space="0" w:color="auto"/>
                <w:right w:val="none" w:sz="0" w:space="0" w:color="auto"/>
              </w:divBdr>
              <w:divsChild>
                <w:div w:id="1342003644">
                  <w:marLeft w:val="0"/>
                  <w:marRight w:val="0"/>
                  <w:marTop w:val="0"/>
                  <w:marBottom w:val="0"/>
                  <w:divBdr>
                    <w:top w:val="none" w:sz="0" w:space="0" w:color="auto"/>
                    <w:left w:val="none" w:sz="0" w:space="0" w:color="auto"/>
                    <w:bottom w:val="none" w:sz="0" w:space="0" w:color="auto"/>
                    <w:right w:val="none" w:sz="0" w:space="0" w:color="auto"/>
                  </w:divBdr>
                </w:div>
              </w:divsChild>
            </w:div>
            <w:div w:id="639728592">
              <w:marLeft w:val="0"/>
              <w:marRight w:val="0"/>
              <w:marTop w:val="0"/>
              <w:marBottom w:val="0"/>
              <w:divBdr>
                <w:top w:val="none" w:sz="0" w:space="0" w:color="auto"/>
                <w:left w:val="none" w:sz="0" w:space="0" w:color="auto"/>
                <w:bottom w:val="none" w:sz="0" w:space="0" w:color="auto"/>
                <w:right w:val="none" w:sz="0" w:space="0" w:color="auto"/>
              </w:divBdr>
              <w:divsChild>
                <w:div w:id="149368279">
                  <w:marLeft w:val="0"/>
                  <w:marRight w:val="0"/>
                  <w:marTop w:val="0"/>
                  <w:marBottom w:val="0"/>
                  <w:divBdr>
                    <w:top w:val="none" w:sz="0" w:space="0" w:color="auto"/>
                    <w:left w:val="none" w:sz="0" w:space="0" w:color="auto"/>
                    <w:bottom w:val="none" w:sz="0" w:space="0" w:color="auto"/>
                    <w:right w:val="none" w:sz="0" w:space="0" w:color="auto"/>
                  </w:divBdr>
                </w:div>
              </w:divsChild>
            </w:div>
            <w:div w:id="682322037">
              <w:marLeft w:val="0"/>
              <w:marRight w:val="0"/>
              <w:marTop w:val="0"/>
              <w:marBottom w:val="0"/>
              <w:divBdr>
                <w:top w:val="none" w:sz="0" w:space="0" w:color="auto"/>
                <w:left w:val="none" w:sz="0" w:space="0" w:color="auto"/>
                <w:bottom w:val="none" w:sz="0" w:space="0" w:color="auto"/>
                <w:right w:val="none" w:sz="0" w:space="0" w:color="auto"/>
              </w:divBdr>
              <w:divsChild>
                <w:div w:id="1726483928">
                  <w:marLeft w:val="0"/>
                  <w:marRight w:val="0"/>
                  <w:marTop w:val="0"/>
                  <w:marBottom w:val="0"/>
                  <w:divBdr>
                    <w:top w:val="none" w:sz="0" w:space="0" w:color="auto"/>
                    <w:left w:val="none" w:sz="0" w:space="0" w:color="auto"/>
                    <w:bottom w:val="none" w:sz="0" w:space="0" w:color="auto"/>
                    <w:right w:val="none" w:sz="0" w:space="0" w:color="auto"/>
                  </w:divBdr>
                </w:div>
              </w:divsChild>
            </w:div>
            <w:div w:id="776293158">
              <w:marLeft w:val="0"/>
              <w:marRight w:val="0"/>
              <w:marTop w:val="0"/>
              <w:marBottom w:val="0"/>
              <w:divBdr>
                <w:top w:val="none" w:sz="0" w:space="0" w:color="auto"/>
                <w:left w:val="none" w:sz="0" w:space="0" w:color="auto"/>
                <w:bottom w:val="none" w:sz="0" w:space="0" w:color="auto"/>
                <w:right w:val="none" w:sz="0" w:space="0" w:color="auto"/>
              </w:divBdr>
              <w:divsChild>
                <w:div w:id="1108546162">
                  <w:marLeft w:val="0"/>
                  <w:marRight w:val="0"/>
                  <w:marTop w:val="0"/>
                  <w:marBottom w:val="0"/>
                  <w:divBdr>
                    <w:top w:val="none" w:sz="0" w:space="0" w:color="auto"/>
                    <w:left w:val="none" w:sz="0" w:space="0" w:color="auto"/>
                    <w:bottom w:val="none" w:sz="0" w:space="0" w:color="auto"/>
                    <w:right w:val="none" w:sz="0" w:space="0" w:color="auto"/>
                  </w:divBdr>
                </w:div>
              </w:divsChild>
            </w:div>
            <w:div w:id="863058556">
              <w:marLeft w:val="0"/>
              <w:marRight w:val="0"/>
              <w:marTop w:val="0"/>
              <w:marBottom w:val="0"/>
              <w:divBdr>
                <w:top w:val="none" w:sz="0" w:space="0" w:color="auto"/>
                <w:left w:val="none" w:sz="0" w:space="0" w:color="auto"/>
                <w:bottom w:val="none" w:sz="0" w:space="0" w:color="auto"/>
                <w:right w:val="none" w:sz="0" w:space="0" w:color="auto"/>
              </w:divBdr>
              <w:divsChild>
                <w:div w:id="1362509446">
                  <w:marLeft w:val="0"/>
                  <w:marRight w:val="0"/>
                  <w:marTop w:val="0"/>
                  <w:marBottom w:val="0"/>
                  <w:divBdr>
                    <w:top w:val="none" w:sz="0" w:space="0" w:color="auto"/>
                    <w:left w:val="none" w:sz="0" w:space="0" w:color="auto"/>
                    <w:bottom w:val="none" w:sz="0" w:space="0" w:color="auto"/>
                    <w:right w:val="none" w:sz="0" w:space="0" w:color="auto"/>
                  </w:divBdr>
                </w:div>
              </w:divsChild>
            </w:div>
            <w:div w:id="949118797">
              <w:marLeft w:val="0"/>
              <w:marRight w:val="0"/>
              <w:marTop w:val="0"/>
              <w:marBottom w:val="0"/>
              <w:divBdr>
                <w:top w:val="none" w:sz="0" w:space="0" w:color="auto"/>
                <w:left w:val="none" w:sz="0" w:space="0" w:color="auto"/>
                <w:bottom w:val="none" w:sz="0" w:space="0" w:color="auto"/>
                <w:right w:val="none" w:sz="0" w:space="0" w:color="auto"/>
              </w:divBdr>
              <w:divsChild>
                <w:div w:id="1793592556">
                  <w:marLeft w:val="0"/>
                  <w:marRight w:val="0"/>
                  <w:marTop w:val="0"/>
                  <w:marBottom w:val="0"/>
                  <w:divBdr>
                    <w:top w:val="none" w:sz="0" w:space="0" w:color="auto"/>
                    <w:left w:val="none" w:sz="0" w:space="0" w:color="auto"/>
                    <w:bottom w:val="none" w:sz="0" w:space="0" w:color="auto"/>
                    <w:right w:val="none" w:sz="0" w:space="0" w:color="auto"/>
                  </w:divBdr>
                </w:div>
              </w:divsChild>
            </w:div>
            <w:div w:id="1328825598">
              <w:marLeft w:val="0"/>
              <w:marRight w:val="0"/>
              <w:marTop w:val="0"/>
              <w:marBottom w:val="0"/>
              <w:divBdr>
                <w:top w:val="none" w:sz="0" w:space="0" w:color="auto"/>
                <w:left w:val="none" w:sz="0" w:space="0" w:color="auto"/>
                <w:bottom w:val="none" w:sz="0" w:space="0" w:color="auto"/>
                <w:right w:val="none" w:sz="0" w:space="0" w:color="auto"/>
              </w:divBdr>
              <w:divsChild>
                <w:div w:id="341326120">
                  <w:marLeft w:val="0"/>
                  <w:marRight w:val="0"/>
                  <w:marTop w:val="0"/>
                  <w:marBottom w:val="0"/>
                  <w:divBdr>
                    <w:top w:val="none" w:sz="0" w:space="0" w:color="auto"/>
                    <w:left w:val="none" w:sz="0" w:space="0" w:color="auto"/>
                    <w:bottom w:val="none" w:sz="0" w:space="0" w:color="auto"/>
                    <w:right w:val="none" w:sz="0" w:space="0" w:color="auto"/>
                  </w:divBdr>
                </w:div>
              </w:divsChild>
            </w:div>
            <w:div w:id="1364087433">
              <w:marLeft w:val="0"/>
              <w:marRight w:val="0"/>
              <w:marTop w:val="0"/>
              <w:marBottom w:val="0"/>
              <w:divBdr>
                <w:top w:val="none" w:sz="0" w:space="0" w:color="auto"/>
                <w:left w:val="none" w:sz="0" w:space="0" w:color="auto"/>
                <w:bottom w:val="none" w:sz="0" w:space="0" w:color="auto"/>
                <w:right w:val="none" w:sz="0" w:space="0" w:color="auto"/>
              </w:divBdr>
              <w:divsChild>
                <w:div w:id="211307474">
                  <w:marLeft w:val="0"/>
                  <w:marRight w:val="0"/>
                  <w:marTop w:val="0"/>
                  <w:marBottom w:val="0"/>
                  <w:divBdr>
                    <w:top w:val="none" w:sz="0" w:space="0" w:color="auto"/>
                    <w:left w:val="none" w:sz="0" w:space="0" w:color="auto"/>
                    <w:bottom w:val="none" w:sz="0" w:space="0" w:color="auto"/>
                    <w:right w:val="none" w:sz="0" w:space="0" w:color="auto"/>
                  </w:divBdr>
                </w:div>
              </w:divsChild>
            </w:div>
            <w:div w:id="1539245245">
              <w:marLeft w:val="0"/>
              <w:marRight w:val="0"/>
              <w:marTop w:val="0"/>
              <w:marBottom w:val="0"/>
              <w:divBdr>
                <w:top w:val="none" w:sz="0" w:space="0" w:color="auto"/>
                <w:left w:val="none" w:sz="0" w:space="0" w:color="auto"/>
                <w:bottom w:val="none" w:sz="0" w:space="0" w:color="auto"/>
                <w:right w:val="none" w:sz="0" w:space="0" w:color="auto"/>
              </w:divBdr>
              <w:divsChild>
                <w:div w:id="1127773405">
                  <w:marLeft w:val="0"/>
                  <w:marRight w:val="0"/>
                  <w:marTop w:val="0"/>
                  <w:marBottom w:val="0"/>
                  <w:divBdr>
                    <w:top w:val="none" w:sz="0" w:space="0" w:color="auto"/>
                    <w:left w:val="none" w:sz="0" w:space="0" w:color="auto"/>
                    <w:bottom w:val="none" w:sz="0" w:space="0" w:color="auto"/>
                    <w:right w:val="none" w:sz="0" w:space="0" w:color="auto"/>
                  </w:divBdr>
                </w:div>
              </w:divsChild>
            </w:div>
            <w:div w:id="1724064936">
              <w:marLeft w:val="0"/>
              <w:marRight w:val="0"/>
              <w:marTop w:val="0"/>
              <w:marBottom w:val="0"/>
              <w:divBdr>
                <w:top w:val="none" w:sz="0" w:space="0" w:color="auto"/>
                <w:left w:val="none" w:sz="0" w:space="0" w:color="auto"/>
                <w:bottom w:val="none" w:sz="0" w:space="0" w:color="auto"/>
                <w:right w:val="none" w:sz="0" w:space="0" w:color="auto"/>
              </w:divBdr>
              <w:divsChild>
                <w:div w:id="339964752">
                  <w:marLeft w:val="0"/>
                  <w:marRight w:val="0"/>
                  <w:marTop w:val="0"/>
                  <w:marBottom w:val="0"/>
                  <w:divBdr>
                    <w:top w:val="none" w:sz="0" w:space="0" w:color="auto"/>
                    <w:left w:val="none" w:sz="0" w:space="0" w:color="auto"/>
                    <w:bottom w:val="none" w:sz="0" w:space="0" w:color="auto"/>
                    <w:right w:val="none" w:sz="0" w:space="0" w:color="auto"/>
                  </w:divBdr>
                </w:div>
              </w:divsChild>
            </w:div>
            <w:div w:id="1916935289">
              <w:marLeft w:val="0"/>
              <w:marRight w:val="0"/>
              <w:marTop w:val="0"/>
              <w:marBottom w:val="0"/>
              <w:divBdr>
                <w:top w:val="none" w:sz="0" w:space="0" w:color="auto"/>
                <w:left w:val="none" w:sz="0" w:space="0" w:color="auto"/>
                <w:bottom w:val="none" w:sz="0" w:space="0" w:color="auto"/>
                <w:right w:val="none" w:sz="0" w:space="0" w:color="auto"/>
              </w:divBdr>
              <w:divsChild>
                <w:div w:id="16965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8495">
      <w:bodyDiv w:val="1"/>
      <w:marLeft w:val="0"/>
      <w:marRight w:val="0"/>
      <w:marTop w:val="0"/>
      <w:marBottom w:val="0"/>
      <w:divBdr>
        <w:top w:val="none" w:sz="0" w:space="0" w:color="auto"/>
        <w:left w:val="none" w:sz="0" w:space="0" w:color="auto"/>
        <w:bottom w:val="none" w:sz="0" w:space="0" w:color="auto"/>
        <w:right w:val="none" w:sz="0" w:space="0" w:color="auto"/>
      </w:divBdr>
      <w:divsChild>
        <w:div w:id="273446768">
          <w:marLeft w:val="0"/>
          <w:marRight w:val="0"/>
          <w:marTop w:val="0"/>
          <w:marBottom w:val="0"/>
          <w:divBdr>
            <w:top w:val="none" w:sz="0" w:space="0" w:color="auto"/>
            <w:left w:val="none" w:sz="0" w:space="0" w:color="auto"/>
            <w:bottom w:val="none" w:sz="0" w:space="0" w:color="auto"/>
            <w:right w:val="none" w:sz="0" w:space="0" w:color="auto"/>
          </w:divBdr>
          <w:divsChild>
            <w:div w:id="1640577352">
              <w:marLeft w:val="0"/>
              <w:marRight w:val="0"/>
              <w:marTop w:val="0"/>
              <w:marBottom w:val="0"/>
              <w:divBdr>
                <w:top w:val="none" w:sz="0" w:space="0" w:color="auto"/>
                <w:left w:val="none" w:sz="0" w:space="0" w:color="auto"/>
                <w:bottom w:val="none" w:sz="0" w:space="0" w:color="auto"/>
                <w:right w:val="none" w:sz="0" w:space="0" w:color="auto"/>
              </w:divBdr>
              <w:divsChild>
                <w:div w:id="8038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675">
      <w:bodyDiv w:val="1"/>
      <w:marLeft w:val="0"/>
      <w:marRight w:val="0"/>
      <w:marTop w:val="0"/>
      <w:marBottom w:val="0"/>
      <w:divBdr>
        <w:top w:val="none" w:sz="0" w:space="0" w:color="auto"/>
        <w:left w:val="none" w:sz="0" w:space="0" w:color="auto"/>
        <w:bottom w:val="none" w:sz="0" w:space="0" w:color="auto"/>
        <w:right w:val="none" w:sz="0" w:space="0" w:color="auto"/>
      </w:divBdr>
      <w:divsChild>
        <w:div w:id="781537984">
          <w:marLeft w:val="0"/>
          <w:marRight w:val="0"/>
          <w:marTop w:val="0"/>
          <w:marBottom w:val="0"/>
          <w:divBdr>
            <w:top w:val="none" w:sz="0" w:space="0" w:color="auto"/>
            <w:left w:val="none" w:sz="0" w:space="0" w:color="auto"/>
            <w:bottom w:val="none" w:sz="0" w:space="0" w:color="auto"/>
            <w:right w:val="none" w:sz="0" w:space="0" w:color="auto"/>
          </w:divBdr>
          <w:divsChild>
            <w:div w:id="14063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2029">
      <w:bodyDiv w:val="1"/>
      <w:marLeft w:val="0"/>
      <w:marRight w:val="0"/>
      <w:marTop w:val="0"/>
      <w:marBottom w:val="0"/>
      <w:divBdr>
        <w:top w:val="none" w:sz="0" w:space="0" w:color="auto"/>
        <w:left w:val="none" w:sz="0" w:space="0" w:color="auto"/>
        <w:bottom w:val="none" w:sz="0" w:space="0" w:color="auto"/>
        <w:right w:val="none" w:sz="0" w:space="0" w:color="auto"/>
      </w:divBdr>
    </w:div>
    <w:div w:id="1031956004">
      <w:bodyDiv w:val="1"/>
      <w:marLeft w:val="0"/>
      <w:marRight w:val="0"/>
      <w:marTop w:val="0"/>
      <w:marBottom w:val="0"/>
      <w:divBdr>
        <w:top w:val="none" w:sz="0" w:space="0" w:color="auto"/>
        <w:left w:val="none" w:sz="0" w:space="0" w:color="auto"/>
        <w:bottom w:val="none" w:sz="0" w:space="0" w:color="auto"/>
        <w:right w:val="none" w:sz="0" w:space="0" w:color="auto"/>
      </w:divBdr>
      <w:divsChild>
        <w:div w:id="265120030">
          <w:marLeft w:val="0"/>
          <w:marRight w:val="0"/>
          <w:marTop w:val="0"/>
          <w:marBottom w:val="0"/>
          <w:divBdr>
            <w:top w:val="none" w:sz="0" w:space="0" w:color="auto"/>
            <w:left w:val="none" w:sz="0" w:space="0" w:color="auto"/>
            <w:bottom w:val="none" w:sz="0" w:space="0" w:color="auto"/>
            <w:right w:val="none" w:sz="0" w:space="0" w:color="auto"/>
          </w:divBdr>
          <w:divsChild>
            <w:div w:id="518737382">
              <w:marLeft w:val="0"/>
              <w:marRight w:val="0"/>
              <w:marTop w:val="0"/>
              <w:marBottom w:val="0"/>
              <w:divBdr>
                <w:top w:val="none" w:sz="0" w:space="0" w:color="auto"/>
                <w:left w:val="none" w:sz="0" w:space="0" w:color="auto"/>
                <w:bottom w:val="none" w:sz="0" w:space="0" w:color="auto"/>
                <w:right w:val="none" w:sz="0" w:space="0" w:color="auto"/>
              </w:divBdr>
              <w:divsChild>
                <w:div w:id="1073427857">
                  <w:marLeft w:val="0"/>
                  <w:marRight w:val="0"/>
                  <w:marTop w:val="0"/>
                  <w:marBottom w:val="0"/>
                  <w:divBdr>
                    <w:top w:val="none" w:sz="0" w:space="0" w:color="auto"/>
                    <w:left w:val="none" w:sz="0" w:space="0" w:color="auto"/>
                    <w:bottom w:val="none" w:sz="0" w:space="0" w:color="auto"/>
                    <w:right w:val="none" w:sz="0" w:space="0" w:color="auto"/>
                  </w:divBdr>
                  <w:divsChild>
                    <w:div w:id="16821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6044">
      <w:bodyDiv w:val="1"/>
      <w:marLeft w:val="0"/>
      <w:marRight w:val="0"/>
      <w:marTop w:val="0"/>
      <w:marBottom w:val="0"/>
      <w:divBdr>
        <w:top w:val="none" w:sz="0" w:space="0" w:color="auto"/>
        <w:left w:val="none" w:sz="0" w:space="0" w:color="auto"/>
        <w:bottom w:val="none" w:sz="0" w:space="0" w:color="auto"/>
        <w:right w:val="none" w:sz="0" w:space="0" w:color="auto"/>
      </w:divBdr>
    </w:div>
    <w:div w:id="1119031670">
      <w:bodyDiv w:val="1"/>
      <w:marLeft w:val="0"/>
      <w:marRight w:val="0"/>
      <w:marTop w:val="0"/>
      <w:marBottom w:val="0"/>
      <w:divBdr>
        <w:top w:val="none" w:sz="0" w:space="0" w:color="auto"/>
        <w:left w:val="none" w:sz="0" w:space="0" w:color="auto"/>
        <w:bottom w:val="none" w:sz="0" w:space="0" w:color="auto"/>
        <w:right w:val="none" w:sz="0" w:space="0" w:color="auto"/>
      </w:divBdr>
    </w:div>
    <w:div w:id="1164667529">
      <w:bodyDiv w:val="1"/>
      <w:marLeft w:val="0"/>
      <w:marRight w:val="0"/>
      <w:marTop w:val="0"/>
      <w:marBottom w:val="0"/>
      <w:divBdr>
        <w:top w:val="none" w:sz="0" w:space="0" w:color="auto"/>
        <w:left w:val="none" w:sz="0" w:space="0" w:color="auto"/>
        <w:bottom w:val="none" w:sz="0" w:space="0" w:color="auto"/>
        <w:right w:val="none" w:sz="0" w:space="0" w:color="auto"/>
      </w:divBdr>
      <w:divsChild>
        <w:div w:id="675034301">
          <w:marLeft w:val="0"/>
          <w:marRight w:val="0"/>
          <w:marTop w:val="0"/>
          <w:marBottom w:val="0"/>
          <w:divBdr>
            <w:top w:val="none" w:sz="0" w:space="0" w:color="auto"/>
            <w:left w:val="none" w:sz="0" w:space="0" w:color="auto"/>
            <w:bottom w:val="none" w:sz="0" w:space="0" w:color="auto"/>
            <w:right w:val="none" w:sz="0" w:space="0" w:color="auto"/>
          </w:divBdr>
          <w:divsChild>
            <w:div w:id="1556315816">
              <w:marLeft w:val="0"/>
              <w:marRight w:val="0"/>
              <w:marTop w:val="0"/>
              <w:marBottom w:val="0"/>
              <w:divBdr>
                <w:top w:val="none" w:sz="0" w:space="0" w:color="auto"/>
                <w:left w:val="none" w:sz="0" w:space="0" w:color="auto"/>
                <w:bottom w:val="none" w:sz="0" w:space="0" w:color="auto"/>
                <w:right w:val="none" w:sz="0" w:space="0" w:color="auto"/>
              </w:divBdr>
              <w:divsChild>
                <w:div w:id="1006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59542">
      <w:bodyDiv w:val="1"/>
      <w:marLeft w:val="0"/>
      <w:marRight w:val="0"/>
      <w:marTop w:val="0"/>
      <w:marBottom w:val="0"/>
      <w:divBdr>
        <w:top w:val="none" w:sz="0" w:space="0" w:color="auto"/>
        <w:left w:val="none" w:sz="0" w:space="0" w:color="auto"/>
        <w:bottom w:val="none" w:sz="0" w:space="0" w:color="auto"/>
        <w:right w:val="none" w:sz="0" w:space="0" w:color="auto"/>
      </w:divBdr>
    </w:div>
    <w:div w:id="1545436830">
      <w:bodyDiv w:val="1"/>
      <w:marLeft w:val="0"/>
      <w:marRight w:val="0"/>
      <w:marTop w:val="0"/>
      <w:marBottom w:val="0"/>
      <w:divBdr>
        <w:top w:val="none" w:sz="0" w:space="0" w:color="auto"/>
        <w:left w:val="none" w:sz="0" w:space="0" w:color="auto"/>
        <w:bottom w:val="none" w:sz="0" w:space="0" w:color="auto"/>
        <w:right w:val="none" w:sz="0" w:space="0" w:color="auto"/>
      </w:divBdr>
      <w:divsChild>
        <w:div w:id="1840929386">
          <w:marLeft w:val="0"/>
          <w:marRight w:val="0"/>
          <w:marTop w:val="0"/>
          <w:marBottom w:val="0"/>
          <w:divBdr>
            <w:top w:val="none" w:sz="0" w:space="0" w:color="auto"/>
            <w:left w:val="none" w:sz="0" w:space="0" w:color="auto"/>
            <w:bottom w:val="none" w:sz="0" w:space="0" w:color="auto"/>
            <w:right w:val="none" w:sz="0" w:space="0" w:color="auto"/>
          </w:divBdr>
        </w:div>
        <w:div w:id="1193154651">
          <w:marLeft w:val="0"/>
          <w:marRight w:val="0"/>
          <w:marTop w:val="0"/>
          <w:marBottom w:val="0"/>
          <w:divBdr>
            <w:top w:val="none" w:sz="0" w:space="0" w:color="auto"/>
            <w:left w:val="none" w:sz="0" w:space="0" w:color="auto"/>
            <w:bottom w:val="none" w:sz="0" w:space="0" w:color="auto"/>
            <w:right w:val="none" w:sz="0" w:space="0" w:color="auto"/>
          </w:divBdr>
        </w:div>
      </w:divsChild>
    </w:div>
    <w:div w:id="1565679538">
      <w:bodyDiv w:val="1"/>
      <w:marLeft w:val="0"/>
      <w:marRight w:val="0"/>
      <w:marTop w:val="0"/>
      <w:marBottom w:val="0"/>
      <w:divBdr>
        <w:top w:val="none" w:sz="0" w:space="0" w:color="auto"/>
        <w:left w:val="none" w:sz="0" w:space="0" w:color="auto"/>
        <w:bottom w:val="none" w:sz="0" w:space="0" w:color="auto"/>
        <w:right w:val="none" w:sz="0" w:space="0" w:color="auto"/>
      </w:divBdr>
    </w:div>
    <w:div w:id="1642150078">
      <w:bodyDiv w:val="1"/>
      <w:marLeft w:val="0"/>
      <w:marRight w:val="0"/>
      <w:marTop w:val="0"/>
      <w:marBottom w:val="0"/>
      <w:divBdr>
        <w:top w:val="none" w:sz="0" w:space="0" w:color="auto"/>
        <w:left w:val="none" w:sz="0" w:space="0" w:color="auto"/>
        <w:bottom w:val="none" w:sz="0" w:space="0" w:color="auto"/>
        <w:right w:val="none" w:sz="0" w:space="0" w:color="auto"/>
      </w:divBdr>
    </w:div>
    <w:div w:id="1669669811">
      <w:bodyDiv w:val="1"/>
      <w:marLeft w:val="0"/>
      <w:marRight w:val="0"/>
      <w:marTop w:val="0"/>
      <w:marBottom w:val="0"/>
      <w:divBdr>
        <w:top w:val="none" w:sz="0" w:space="0" w:color="auto"/>
        <w:left w:val="none" w:sz="0" w:space="0" w:color="auto"/>
        <w:bottom w:val="none" w:sz="0" w:space="0" w:color="auto"/>
        <w:right w:val="none" w:sz="0" w:space="0" w:color="auto"/>
      </w:divBdr>
      <w:divsChild>
        <w:div w:id="450367935">
          <w:marLeft w:val="0"/>
          <w:marRight w:val="0"/>
          <w:marTop w:val="0"/>
          <w:marBottom w:val="0"/>
          <w:divBdr>
            <w:top w:val="none" w:sz="0" w:space="0" w:color="auto"/>
            <w:left w:val="none" w:sz="0" w:space="0" w:color="auto"/>
            <w:bottom w:val="none" w:sz="0" w:space="0" w:color="auto"/>
            <w:right w:val="none" w:sz="0" w:space="0" w:color="auto"/>
          </w:divBdr>
        </w:div>
        <w:div w:id="822312324">
          <w:marLeft w:val="0"/>
          <w:marRight w:val="0"/>
          <w:marTop w:val="0"/>
          <w:marBottom w:val="0"/>
          <w:divBdr>
            <w:top w:val="none" w:sz="0" w:space="0" w:color="auto"/>
            <w:left w:val="none" w:sz="0" w:space="0" w:color="auto"/>
            <w:bottom w:val="none" w:sz="0" w:space="0" w:color="auto"/>
            <w:right w:val="none" w:sz="0" w:space="0" w:color="auto"/>
          </w:divBdr>
          <w:divsChild>
            <w:div w:id="1792816560">
              <w:marLeft w:val="0"/>
              <w:marRight w:val="0"/>
              <w:marTop w:val="0"/>
              <w:marBottom w:val="0"/>
              <w:divBdr>
                <w:top w:val="none" w:sz="0" w:space="0" w:color="auto"/>
                <w:left w:val="none" w:sz="0" w:space="0" w:color="auto"/>
                <w:bottom w:val="none" w:sz="0" w:space="0" w:color="auto"/>
                <w:right w:val="none" w:sz="0" w:space="0" w:color="auto"/>
              </w:divBdr>
              <w:divsChild>
                <w:div w:id="16064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6244">
      <w:bodyDiv w:val="1"/>
      <w:marLeft w:val="0"/>
      <w:marRight w:val="0"/>
      <w:marTop w:val="0"/>
      <w:marBottom w:val="0"/>
      <w:divBdr>
        <w:top w:val="none" w:sz="0" w:space="0" w:color="auto"/>
        <w:left w:val="none" w:sz="0" w:space="0" w:color="auto"/>
        <w:bottom w:val="none" w:sz="0" w:space="0" w:color="auto"/>
        <w:right w:val="none" w:sz="0" w:space="0" w:color="auto"/>
      </w:divBdr>
    </w:div>
    <w:div w:id="1771582773">
      <w:bodyDiv w:val="1"/>
      <w:marLeft w:val="0"/>
      <w:marRight w:val="0"/>
      <w:marTop w:val="0"/>
      <w:marBottom w:val="0"/>
      <w:divBdr>
        <w:top w:val="none" w:sz="0" w:space="0" w:color="auto"/>
        <w:left w:val="none" w:sz="0" w:space="0" w:color="auto"/>
        <w:bottom w:val="none" w:sz="0" w:space="0" w:color="auto"/>
        <w:right w:val="none" w:sz="0" w:space="0" w:color="auto"/>
      </w:divBdr>
      <w:divsChild>
        <w:div w:id="615911044">
          <w:marLeft w:val="0"/>
          <w:marRight w:val="0"/>
          <w:marTop w:val="0"/>
          <w:marBottom w:val="0"/>
          <w:divBdr>
            <w:top w:val="none" w:sz="0" w:space="0" w:color="auto"/>
            <w:left w:val="none" w:sz="0" w:space="0" w:color="auto"/>
            <w:bottom w:val="none" w:sz="0" w:space="0" w:color="auto"/>
            <w:right w:val="none" w:sz="0" w:space="0" w:color="auto"/>
          </w:divBdr>
          <w:divsChild>
            <w:div w:id="2002081172">
              <w:marLeft w:val="0"/>
              <w:marRight w:val="0"/>
              <w:marTop w:val="0"/>
              <w:marBottom w:val="0"/>
              <w:divBdr>
                <w:top w:val="none" w:sz="0" w:space="0" w:color="auto"/>
                <w:left w:val="none" w:sz="0" w:space="0" w:color="auto"/>
                <w:bottom w:val="none" w:sz="0" w:space="0" w:color="auto"/>
                <w:right w:val="none" w:sz="0" w:space="0" w:color="auto"/>
              </w:divBdr>
              <w:divsChild>
                <w:div w:id="1156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sChild>
        <w:div w:id="1945453839">
          <w:marLeft w:val="0"/>
          <w:marRight w:val="0"/>
          <w:marTop w:val="0"/>
          <w:marBottom w:val="0"/>
          <w:divBdr>
            <w:top w:val="none" w:sz="0" w:space="0" w:color="auto"/>
            <w:left w:val="none" w:sz="0" w:space="0" w:color="auto"/>
            <w:bottom w:val="none" w:sz="0" w:space="0" w:color="auto"/>
            <w:right w:val="none" w:sz="0" w:space="0" w:color="auto"/>
          </w:divBdr>
          <w:divsChild>
            <w:div w:id="1676691674">
              <w:marLeft w:val="0"/>
              <w:marRight w:val="0"/>
              <w:marTop w:val="0"/>
              <w:marBottom w:val="0"/>
              <w:divBdr>
                <w:top w:val="none" w:sz="0" w:space="0" w:color="auto"/>
                <w:left w:val="none" w:sz="0" w:space="0" w:color="auto"/>
                <w:bottom w:val="none" w:sz="0" w:space="0" w:color="auto"/>
                <w:right w:val="none" w:sz="0" w:space="0" w:color="auto"/>
              </w:divBdr>
              <w:divsChild>
                <w:div w:id="753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0112">
      <w:bodyDiv w:val="1"/>
      <w:marLeft w:val="0"/>
      <w:marRight w:val="0"/>
      <w:marTop w:val="0"/>
      <w:marBottom w:val="0"/>
      <w:divBdr>
        <w:top w:val="none" w:sz="0" w:space="0" w:color="auto"/>
        <w:left w:val="none" w:sz="0" w:space="0" w:color="auto"/>
        <w:bottom w:val="none" w:sz="0" w:space="0" w:color="auto"/>
        <w:right w:val="none" w:sz="0" w:space="0" w:color="auto"/>
      </w:divBdr>
    </w:div>
    <w:div w:id="2015105387">
      <w:bodyDiv w:val="1"/>
      <w:marLeft w:val="0"/>
      <w:marRight w:val="0"/>
      <w:marTop w:val="0"/>
      <w:marBottom w:val="0"/>
      <w:divBdr>
        <w:top w:val="none" w:sz="0" w:space="0" w:color="auto"/>
        <w:left w:val="none" w:sz="0" w:space="0" w:color="auto"/>
        <w:bottom w:val="none" w:sz="0" w:space="0" w:color="auto"/>
        <w:right w:val="none" w:sz="0" w:space="0" w:color="auto"/>
      </w:divBdr>
      <w:divsChild>
        <w:div w:id="1087774208">
          <w:marLeft w:val="0"/>
          <w:marRight w:val="0"/>
          <w:marTop w:val="0"/>
          <w:marBottom w:val="0"/>
          <w:divBdr>
            <w:top w:val="none" w:sz="0" w:space="0" w:color="auto"/>
            <w:left w:val="none" w:sz="0" w:space="0" w:color="auto"/>
            <w:bottom w:val="none" w:sz="0" w:space="0" w:color="auto"/>
            <w:right w:val="none" w:sz="0" w:space="0" w:color="auto"/>
          </w:divBdr>
          <w:divsChild>
            <w:div w:id="137888723">
              <w:marLeft w:val="0"/>
              <w:marRight w:val="0"/>
              <w:marTop w:val="0"/>
              <w:marBottom w:val="0"/>
              <w:divBdr>
                <w:top w:val="none" w:sz="0" w:space="0" w:color="auto"/>
                <w:left w:val="none" w:sz="0" w:space="0" w:color="auto"/>
                <w:bottom w:val="none" w:sz="0" w:space="0" w:color="auto"/>
                <w:right w:val="none" w:sz="0" w:space="0" w:color="auto"/>
              </w:divBdr>
              <w:divsChild>
                <w:div w:id="7168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6487">
      <w:bodyDiv w:val="1"/>
      <w:marLeft w:val="0"/>
      <w:marRight w:val="0"/>
      <w:marTop w:val="0"/>
      <w:marBottom w:val="0"/>
      <w:divBdr>
        <w:top w:val="none" w:sz="0" w:space="0" w:color="auto"/>
        <w:left w:val="none" w:sz="0" w:space="0" w:color="auto"/>
        <w:bottom w:val="none" w:sz="0" w:space="0" w:color="auto"/>
        <w:right w:val="none" w:sz="0" w:space="0" w:color="auto"/>
      </w:divBdr>
      <w:divsChild>
        <w:div w:id="1216813665">
          <w:marLeft w:val="0"/>
          <w:marRight w:val="0"/>
          <w:marTop w:val="0"/>
          <w:marBottom w:val="0"/>
          <w:divBdr>
            <w:top w:val="none" w:sz="0" w:space="0" w:color="auto"/>
            <w:left w:val="none" w:sz="0" w:space="0" w:color="auto"/>
            <w:bottom w:val="none" w:sz="0" w:space="0" w:color="auto"/>
            <w:right w:val="none" w:sz="0" w:space="0" w:color="auto"/>
          </w:divBdr>
          <w:divsChild>
            <w:div w:id="756709797">
              <w:marLeft w:val="0"/>
              <w:marRight w:val="0"/>
              <w:marTop w:val="0"/>
              <w:marBottom w:val="0"/>
              <w:divBdr>
                <w:top w:val="none" w:sz="0" w:space="0" w:color="auto"/>
                <w:left w:val="none" w:sz="0" w:space="0" w:color="auto"/>
                <w:bottom w:val="none" w:sz="0" w:space="0" w:color="auto"/>
                <w:right w:val="none" w:sz="0" w:space="0" w:color="auto"/>
              </w:divBdr>
              <w:divsChild>
                <w:div w:id="3339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5837">
      <w:bodyDiv w:val="1"/>
      <w:marLeft w:val="0"/>
      <w:marRight w:val="0"/>
      <w:marTop w:val="0"/>
      <w:marBottom w:val="0"/>
      <w:divBdr>
        <w:top w:val="none" w:sz="0" w:space="0" w:color="auto"/>
        <w:left w:val="none" w:sz="0" w:space="0" w:color="auto"/>
        <w:bottom w:val="none" w:sz="0" w:space="0" w:color="auto"/>
        <w:right w:val="none" w:sz="0" w:space="0" w:color="auto"/>
      </w:divBdr>
      <w:divsChild>
        <w:div w:id="82117907">
          <w:marLeft w:val="0"/>
          <w:marRight w:val="0"/>
          <w:marTop w:val="0"/>
          <w:marBottom w:val="0"/>
          <w:divBdr>
            <w:top w:val="none" w:sz="0" w:space="0" w:color="auto"/>
            <w:left w:val="none" w:sz="0" w:space="0" w:color="auto"/>
            <w:bottom w:val="none" w:sz="0" w:space="0" w:color="auto"/>
            <w:right w:val="none" w:sz="0" w:space="0" w:color="auto"/>
          </w:divBdr>
        </w:div>
        <w:div w:id="848442785">
          <w:marLeft w:val="0"/>
          <w:marRight w:val="0"/>
          <w:marTop w:val="0"/>
          <w:marBottom w:val="0"/>
          <w:divBdr>
            <w:top w:val="none" w:sz="0" w:space="0" w:color="auto"/>
            <w:left w:val="none" w:sz="0" w:space="0" w:color="auto"/>
            <w:bottom w:val="none" w:sz="0" w:space="0" w:color="auto"/>
            <w:right w:val="none" w:sz="0" w:space="0" w:color="auto"/>
          </w:divBdr>
        </w:div>
      </w:divsChild>
    </w:div>
    <w:div w:id="21031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ni.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9A638-3E80-4A50-BDD2-FAEDECA3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6806</Characters>
  <Application>Microsoft Office Word</Application>
  <DocSecurity>0</DocSecurity>
  <Lines>166</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MARC QUINN</vt:lpstr>
      <vt:lpstr>MARC QUINN</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 QUINN</dc:title>
  <dc:subject/>
  <dc:creator>ufficio.stampa</dc:creator>
  <cp:keywords/>
  <cp:lastModifiedBy>David Kerr</cp:lastModifiedBy>
  <cp:revision>2</cp:revision>
  <cp:lastPrinted>2021-12-07T17:36:00Z</cp:lastPrinted>
  <dcterms:created xsi:type="dcterms:W3CDTF">2021-12-10T17:41:00Z</dcterms:created>
  <dcterms:modified xsi:type="dcterms:W3CDTF">2021-12-10T17:41:00Z</dcterms:modified>
</cp:coreProperties>
</file>