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295164" w14:textId="62EA5CDF" w:rsidR="00B11ACA" w:rsidRPr="009F39F3" w:rsidRDefault="00D93154" w:rsidP="009F39F3">
      <w:pPr>
        <w:widowControl/>
        <w:ind w:right="-178"/>
        <w:jc w:val="left"/>
        <w:textAlignment w:val="auto"/>
        <w:rPr>
          <w:rFonts w:ascii="Garamond" w:hAnsi="Garamond"/>
          <w:b/>
          <w:sz w:val="42"/>
          <w:szCs w:val="42"/>
        </w:rPr>
      </w:pPr>
      <w:bookmarkStart w:id="0" w:name="_GoBack"/>
      <w:r>
        <w:rPr>
          <w:rFonts w:ascii="Garamond" w:hAnsi="Garamond"/>
          <w:b/>
          <w:sz w:val="42"/>
          <w:szCs w:val="42"/>
        </w:rPr>
        <w:t>The</w:t>
      </w:r>
      <w:r w:rsidR="009F39F3">
        <w:rPr>
          <w:rFonts w:ascii="Garamond" w:hAnsi="Garamond"/>
          <w:b/>
          <w:sz w:val="42"/>
          <w:szCs w:val="42"/>
        </w:rPr>
        <w:t xml:space="preserve"> Teatro Verde, </w:t>
      </w:r>
      <w:r>
        <w:rPr>
          <w:rFonts w:ascii="Garamond" w:hAnsi="Garamond"/>
          <w:b/>
          <w:sz w:val="42"/>
          <w:szCs w:val="42"/>
        </w:rPr>
        <w:t xml:space="preserve">a </w:t>
      </w:r>
      <w:proofErr w:type="spellStart"/>
      <w:r>
        <w:rPr>
          <w:rFonts w:ascii="Garamond" w:hAnsi="Garamond"/>
          <w:b/>
          <w:sz w:val="42"/>
          <w:szCs w:val="42"/>
        </w:rPr>
        <w:t>Wonderful</w:t>
      </w:r>
      <w:proofErr w:type="spellEnd"/>
      <w:r>
        <w:rPr>
          <w:rFonts w:ascii="Garamond" w:hAnsi="Garamond"/>
          <w:b/>
          <w:sz w:val="42"/>
          <w:szCs w:val="42"/>
        </w:rPr>
        <w:t xml:space="preserve"> Stage</w:t>
      </w:r>
    </w:p>
    <w:bookmarkEnd w:id="0"/>
    <w:p w14:paraId="0C342326" w14:textId="77777777" w:rsidR="00B11ACA" w:rsidRPr="009F39F3" w:rsidRDefault="00B11ACA" w:rsidP="00B11ACA">
      <w:pPr>
        <w:widowControl/>
        <w:textAlignment w:val="auto"/>
        <w:rPr>
          <w:rFonts w:ascii="Garamond" w:hAnsi="Garamond"/>
          <w:b/>
          <w:bCs/>
          <w:sz w:val="22"/>
        </w:rPr>
      </w:pPr>
    </w:p>
    <w:p w14:paraId="46B4E03F" w14:textId="77777777" w:rsidR="00D93154" w:rsidRPr="00D93154" w:rsidRDefault="00D93154" w:rsidP="00D93154">
      <w:pPr>
        <w:widowControl/>
        <w:suppressAutoHyphens/>
        <w:autoSpaceDE/>
        <w:adjustRightInd/>
        <w:spacing w:line="240" w:lineRule="auto"/>
        <w:textAlignment w:val="baseline"/>
        <w:rPr>
          <w:rFonts w:ascii="Garamond" w:eastAsia="Georgia" w:hAnsi="Garamond" w:cs="Arial"/>
          <w:color w:val="333333"/>
          <w:sz w:val="22"/>
          <w:szCs w:val="24"/>
          <w:shd w:val="clear" w:color="auto" w:fill="FFFFFF"/>
          <w:lang w:val="en-GB" w:eastAsia="zh-CN" w:bidi="hi-IN"/>
        </w:rPr>
      </w:pPr>
      <w:r w:rsidRPr="00D93154">
        <w:rPr>
          <w:rFonts w:ascii="Garamond" w:eastAsia="Georgia" w:hAnsi="Garamond" w:cs="Arial"/>
          <w:color w:val="333333"/>
          <w:sz w:val="22"/>
          <w:szCs w:val="24"/>
          <w:shd w:val="clear" w:color="auto" w:fill="FFFFFF"/>
          <w:lang w:val="en-GB" w:eastAsia="zh-CN" w:bidi="hi-IN"/>
        </w:rPr>
        <w:t xml:space="preserve">From 1953 onwards, the stage of the </w:t>
      </w:r>
      <w:proofErr w:type="spellStart"/>
      <w:r w:rsidRPr="00D93154">
        <w:rPr>
          <w:rFonts w:ascii="Garamond" w:eastAsia="Georgia" w:hAnsi="Garamond" w:cs="Arial"/>
          <w:color w:val="333333"/>
          <w:sz w:val="22"/>
          <w:szCs w:val="24"/>
          <w:shd w:val="clear" w:color="auto" w:fill="FFFFFF"/>
          <w:lang w:val="en-GB" w:eastAsia="zh-CN" w:bidi="hi-IN"/>
        </w:rPr>
        <w:t>Teatro</w:t>
      </w:r>
      <w:proofErr w:type="spellEnd"/>
      <w:r w:rsidRPr="00D93154">
        <w:rPr>
          <w:rFonts w:ascii="Garamond" w:eastAsia="Georgia" w:hAnsi="Garamond" w:cs="Arial"/>
          <w:color w:val="333333"/>
          <w:sz w:val="22"/>
          <w:szCs w:val="24"/>
          <w:shd w:val="clear" w:color="auto" w:fill="FFFFFF"/>
          <w:lang w:val="en-GB" w:eastAsia="zh-CN" w:bidi="hi-IN"/>
        </w:rPr>
        <w:t xml:space="preserve"> Verde has hosted exceptional performing arts productions, which began with a sacred text, </w:t>
      </w:r>
      <w:proofErr w:type="spellStart"/>
      <w:r w:rsidRPr="00D93154">
        <w:rPr>
          <w:rFonts w:ascii="Garamond" w:eastAsia="Georgia" w:hAnsi="Garamond" w:cs="Arial"/>
          <w:i/>
          <w:iCs/>
          <w:color w:val="333333"/>
          <w:sz w:val="22"/>
          <w:szCs w:val="24"/>
          <w:shd w:val="clear" w:color="auto" w:fill="FFFFFF"/>
          <w:lang w:val="en-GB" w:eastAsia="zh-CN" w:bidi="hi-IN"/>
        </w:rPr>
        <w:t>Resurrezione</w:t>
      </w:r>
      <w:proofErr w:type="spellEnd"/>
      <w:r w:rsidRPr="00D93154">
        <w:rPr>
          <w:rFonts w:ascii="Garamond" w:eastAsia="Georgia" w:hAnsi="Garamond" w:cs="Arial"/>
          <w:i/>
          <w:iCs/>
          <w:color w:val="333333"/>
          <w:sz w:val="22"/>
          <w:szCs w:val="24"/>
          <w:shd w:val="clear" w:color="auto" w:fill="FFFFFF"/>
          <w:lang w:val="en-GB" w:eastAsia="zh-CN" w:bidi="hi-IN"/>
        </w:rPr>
        <w:t xml:space="preserve"> e vita</w:t>
      </w:r>
      <w:r w:rsidRPr="00D93154">
        <w:rPr>
          <w:rFonts w:ascii="Garamond" w:eastAsia="Georgia" w:hAnsi="Garamond" w:cs="Arial"/>
          <w:color w:val="333333"/>
          <w:sz w:val="22"/>
          <w:szCs w:val="24"/>
          <w:shd w:val="clear" w:color="auto" w:fill="FFFFFF"/>
          <w:lang w:val="en-GB" w:eastAsia="zh-CN" w:bidi="hi-IN"/>
        </w:rPr>
        <w:t xml:space="preserve"> (Resurrection and Life), set to Venetian Renaissance music with splendid choreography. It </w:t>
      </w:r>
      <w:proofErr w:type="gramStart"/>
      <w:r w:rsidRPr="00D93154">
        <w:rPr>
          <w:rFonts w:ascii="Garamond" w:eastAsia="Georgia" w:hAnsi="Garamond" w:cs="Arial"/>
          <w:color w:val="333333"/>
          <w:sz w:val="22"/>
          <w:szCs w:val="24"/>
          <w:shd w:val="clear" w:color="auto" w:fill="FFFFFF"/>
          <w:lang w:val="en-GB" w:eastAsia="zh-CN" w:bidi="hi-IN"/>
        </w:rPr>
        <w:t>was followed</w:t>
      </w:r>
      <w:proofErr w:type="gramEnd"/>
      <w:r w:rsidRPr="00D93154">
        <w:rPr>
          <w:rFonts w:ascii="Garamond" w:eastAsia="Georgia" w:hAnsi="Garamond" w:cs="Arial"/>
          <w:color w:val="333333"/>
          <w:sz w:val="22"/>
          <w:szCs w:val="24"/>
          <w:shd w:val="clear" w:color="auto" w:fill="FFFFFF"/>
          <w:lang w:val="en-GB" w:eastAsia="zh-CN" w:bidi="hi-IN"/>
        </w:rPr>
        <w:t xml:space="preserve"> the same year by Benedetto Marcello's </w:t>
      </w:r>
      <w:r w:rsidRPr="00D93154">
        <w:rPr>
          <w:rFonts w:ascii="Garamond" w:eastAsia="Georgia" w:hAnsi="Garamond" w:cs="Arial"/>
          <w:i/>
          <w:iCs/>
          <w:color w:val="333333"/>
          <w:sz w:val="22"/>
          <w:szCs w:val="24"/>
          <w:shd w:val="clear" w:color="auto" w:fill="FFFFFF"/>
          <w:lang w:val="en-GB" w:eastAsia="zh-CN" w:bidi="hi-IN"/>
        </w:rPr>
        <w:t>Arianna</w:t>
      </w:r>
      <w:r w:rsidRPr="00D93154">
        <w:rPr>
          <w:rFonts w:ascii="Garamond" w:eastAsia="Georgia" w:hAnsi="Garamond" w:cs="Arial"/>
          <w:color w:val="333333"/>
          <w:sz w:val="22"/>
          <w:szCs w:val="24"/>
          <w:shd w:val="clear" w:color="auto" w:fill="FFFFFF"/>
          <w:lang w:val="en-GB" w:eastAsia="zh-CN" w:bidi="hi-IN"/>
        </w:rPr>
        <w:t xml:space="preserve">, never previously performed as an opera, two orchestral concerts conducted by Dimitri Mitropoulos, Goldoni's </w:t>
      </w:r>
      <w:proofErr w:type="spellStart"/>
      <w:r w:rsidRPr="00D93154">
        <w:rPr>
          <w:rFonts w:ascii="Garamond" w:eastAsia="Georgia" w:hAnsi="Garamond" w:cs="Arial"/>
          <w:i/>
          <w:iCs/>
          <w:color w:val="333333"/>
          <w:sz w:val="22"/>
          <w:szCs w:val="24"/>
          <w:shd w:val="clear" w:color="auto" w:fill="FFFFFF"/>
          <w:lang w:val="en-GB" w:eastAsia="zh-CN" w:bidi="hi-IN"/>
        </w:rPr>
        <w:t>Baruffe</w:t>
      </w:r>
      <w:proofErr w:type="spellEnd"/>
      <w:r w:rsidRPr="00D93154">
        <w:rPr>
          <w:rFonts w:ascii="Garamond" w:eastAsia="Georgia" w:hAnsi="Garamond" w:cs="Arial"/>
          <w:i/>
          <w:iCs/>
          <w:color w:val="333333"/>
          <w:sz w:val="22"/>
          <w:szCs w:val="24"/>
          <w:shd w:val="clear" w:color="auto" w:fill="FFFFFF"/>
          <w:lang w:val="en-GB" w:eastAsia="zh-CN" w:bidi="hi-IN"/>
        </w:rPr>
        <w:t xml:space="preserve"> </w:t>
      </w:r>
      <w:proofErr w:type="spellStart"/>
      <w:r w:rsidRPr="00D93154">
        <w:rPr>
          <w:rFonts w:ascii="Garamond" w:eastAsia="Georgia" w:hAnsi="Garamond" w:cs="Arial"/>
          <w:i/>
          <w:iCs/>
          <w:color w:val="333333"/>
          <w:sz w:val="22"/>
          <w:szCs w:val="24"/>
          <w:shd w:val="clear" w:color="auto" w:fill="FFFFFF"/>
          <w:lang w:val="en-GB" w:eastAsia="zh-CN" w:bidi="hi-IN"/>
        </w:rPr>
        <w:t>Chiozzotte</w:t>
      </w:r>
      <w:proofErr w:type="spellEnd"/>
      <w:r w:rsidRPr="00D93154">
        <w:rPr>
          <w:rFonts w:ascii="Garamond" w:eastAsia="Georgia" w:hAnsi="Garamond" w:cs="Arial"/>
          <w:color w:val="333333"/>
          <w:sz w:val="22"/>
          <w:szCs w:val="24"/>
          <w:shd w:val="clear" w:color="auto" w:fill="FFFFFF"/>
          <w:lang w:val="en-GB" w:eastAsia="zh-CN" w:bidi="hi-IN"/>
        </w:rPr>
        <w:t xml:space="preserve"> and a series of Japanese Noh plays. In the following years, visiting companies included the Theatre of Athens with Euripides' </w:t>
      </w:r>
      <w:r w:rsidRPr="00D93154">
        <w:rPr>
          <w:rFonts w:ascii="Garamond" w:eastAsia="Georgia" w:hAnsi="Garamond" w:cs="Arial"/>
          <w:i/>
          <w:iCs/>
          <w:color w:val="333333"/>
          <w:sz w:val="22"/>
          <w:szCs w:val="24"/>
          <w:shd w:val="clear" w:color="auto" w:fill="FFFFFF"/>
          <w:lang w:val="en-GB" w:eastAsia="zh-CN" w:bidi="hi-IN"/>
        </w:rPr>
        <w:t>Hecuba</w:t>
      </w:r>
      <w:r w:rsidRPr="00D93154">
        <w:rPr>
          <w:rFonts w:ascii="Garamond" w:eastAsia="Georgia" w:hAnsi="Garamond" w:cs="Arial"/>
          <w:color w:val="333333"/>
          <w:sz w:val="22"/>
          <w:szCs w:val="24"/>
          <w:shd w:val="clear" w:color="auto" w:fill="FFFFFF"/>
          <w:lang w:val="en-GB" w:eastAsia="zh-CN" w:bidi="hi-IN"/>
        </w:rPr>
        <w:t xml:space="preserve"> and Sophocles' </w:t>
      </w:r>
      <w:r w:rsidRPr="00D93154">
        <w:rPr>
          <w:rFonts w:ascii="Garamond" w:eastAsia="Georgia" w:hAnsi="Garamond" w:cs="Arial"/>
          <w:i/>
          <w:iCs/>
          <w:color w:val="333333"/>
          <w:sz w:val="22"/>
          <w:szCs w:val="24"/>
          <w:shd w:val="clear" w:color="auto" w:fill="FFFFFF"/>
          <w:lang w:val="en-GB" w:eastAsia="zh-CN" w:bidi="hi-IN"/>
        </w:rPr>
        <w:t>Oedipus Rex</w:t>
      </w:r>
      <w:r w:rsidRPr="00D93154">
        <w:rPr>
          <w:rFonts w:ascii="Garamond" w:eastAsia="Georgia" w:hAnsi="Garamond" w:cs="Arial"/>
          <w:color w:val="333333"/>
          <w:sz w:val="22"/>
          <w:szCs w:val="24"/>
          <w:shd w:val="clear" w:color="auto" w:fill="FFFFFF"/>
          <w:lang w:val="en-GB" w:eastAsia="zh-CN" w:bidi="hi-IN"/>
        </w:rPr>
        <w:t xml:space="preserve">, the </w:t>
      </w:r>
      <w:proofErr w:type="spellStart"/>
      <w:r w:rsidRPr="00D93154">
        <w:rPr>
          <w:rFonts w:ascii="Garamond" w:eastAsia="Georgia" w:hAnsi="Garamond" w:cs="Arial"/>
          <w:color w:val="333333"/>
          <w:sz w:val="22"/>
          <w:szCs w:val="24"/>
          <w:shd w:val="clear" w:color="auto" w:fill="FFFFFF"/>
          <w:lang w:val="en-GB" w:eastAsia="zh-CN" w:bidi="hi-IN"/>
        </w:rPr>
        <w:t>Théàtre</w:t>
      </w:r>
      <w:proofErr w:type="spellEnd"/>
      <w:r w:rsidRPr="00D93154">
        <w:rPr>
          <w:rFonts w:ascii="Garamond" w:eastAsia="Georgia" w:hAnsi="Garamond" w:cs="Arial"/>
          <w:color w:val="333333"/>
          <w:sz w:val="22"/>
          <w:szCs w:val="24"/>
          <w:shd w:val="clear" w:color="auto" w:fill="FFFFFF"/>
          <w:lang w:val="en-GB" w:eastAsia="zh-CN" w:bidi="hi-IN"/>
        </w:rPr>
        <w:t xml:space="preserve"> </w:t>
      </w:r>
      <w:proofErr w:type="spellStart"/>
      <w:r w:rsidRPr="00D93154">
        <w:rPr>
          <w:rFonts w:ascii="Garamond" w:eastAsia="Georgia" w:hAnsi="Garamond" w:cs="Arial"/>
          <w:color w:val="333333"/>
          <w:sz w:val="22"/>
          <w:szCs w:val="24"/>
          <w:shd w:val="clear" w:color="auto" w:fill="FFFFFF"/>
          <w:lang w:val="en-GB" w:eastAsia="zh-CN" w:bidi="hi-IN"/>
        </w:rPr>
        <w:t>populaire</w:t>
      </w:r>
      <w:proofErr w:type="spellEnd"/>
      <w:r w:rsidRPr="00D93154">
        <w:rPr>
          <w:rFonts w:ascii="Garamond" w:eastAsia="Georgia" w:hAnsi="Garamond" w:cs="Arial"/>
          <w:color w:val="333333"/>
          <w:sz w:val="22"/>
          <w:szCs w:val="24"/>
          <w:shd w:val="clear" w:color="auto" w:fill="FFFFFF"/>
          <w:lang w:val="en-GB" w:eastAsia="zh-CN" w:bidi="hi-IN"/>
        </w:rPr>
        <w:t xml:space="preserve"> de France with Molière's </w:t>
      </w:r>
      <w:r w:rsidRPr="00D93154">
        <w:rPr>
          <w:rFonts w:ascii="Garamond" w:eastAsia="Georgia" w:hAnsi="Garamond" w:cs="Arial"/>
          <w:i/>
          <w:iCs/>
          <w:color w:val="333333"/>
          <w:sz w:val="22"/>
          <w:szCs w:val="24"/>
          <w:shd w:val="clear" w:color="auto" w:fill="FFFFFF"/>
          <w:lang w:val="en-GB" w:eastAsia="zh-CN" w:bidi="hi-IN"/>
        </w:rPr>
        <w:t>Don Juan</w:t>
      </w:r>
      <w:r w:rsidRPr="00D93154">
        <w:rPr>
          <w:rFonts w:ascii="Garamond" w:eastAsia="Georgia" w:hAnsi="Garamond" w:cs="Arial"/>
          <w:color w:val="333333"/>
          <w:sz w:val="22"/>
          <w:szCs w:val="24"/>
          <w:shd w:val="clear" w:color="auto" w:fill="FFFFFF"/>
          <w:lang w:val="en-GB" w:eastAsia="zh-CN" w:bidi="hi-IN"/>
        </w:rPr>
        <w:t xml:space="preserve"> and Claudel's </w:t>
      </w:r>
      <w:r w:rsidRPr="00D93154">
        <w:rPr>
          <w:rFonts w:ascii="Garamond" w:eastAsia="Georgia" w:hAnsi="Garamond" w:cs="Arial"/>
          <w:i/>
          <w:iCs/>
          <w:color w:val="333333"/>
          <w:sz w:val="22"/>
          <w:szCs w:val="24"/>
          <w:shd w:val="clear" w:color="auto" w:fill="FFFFFF"/>
          <w:lang w:val="en-GB" w:eastAsia="zh-CN" w:bidi="hi-IN"/>
        </w:rPr>
        <w:t>Ville</w:t>
      </w:r>
      <w:r w:rsidRPr="00D93154">
        <w:rPr>
          <w:rFonts w:ascii="Garamond" w:eastAsia="Georgia" w:hAnsi="Garamond" w:cs="Arial"/>
          <w:color w:val="333333"/>
          <w:sz w:val="22"/>
          <w:szCs w:val="24"/>
          <w:shd w:val="clear" w:color="auto" w:fill="FFFFFF"/>
          <w:lang w:val="en-GB" w:eastAsia="zh-CN" w:bidi="hi-IN"/>
        </w:rPr>
        <w:t xml:space="preserve">, Annie </w:t>
      </w:r>
      <w:proofErr w:type="spellStart"/>
      <w:r w:rsidRPr="00D93154">
        <w:rPr>
          <w:rFonts w:ascii="Garamond" w:eastAsia="Georgia" w:hAnsi="Garamond" w:cs="Arial"/>
          <w:color w:val="333333"/>
          <w:sz w:val="22"/>
          <w:szCs w:val="24"/>
          <w:shd w:val="clear" w:color="auto" w:fill="FFFFFF"/>
          <w:lang w:val="en-GB" w:eastAsia="zh-CN" w:bidi="hi-IN"/>
        </w:rPr>
        <w:t>Ducaux</w:t>
      </w:r>
      <w:proofErr w:type="spellEnd"/>
      <w:r w:rsidRPr="00D93154">
        <w:rPr>
          <w:rFonts w:ascii="Garamond" w:eastAsia="Georgia" w:hAnsi="Garamond" w:cs="Arial"/>
          <w:color w:val="333333"/>
          <w:sz w:val="22"/>
          <w:szCs w:val="24"/>
          <w:shd w:val="clear" w:color="auto" w:fill="FFFFFF"/>
          <w:lang w:val="en-GB" w:eastAsia="zh-CN" w:bidi="hi-IN"/>
        </w:rPr>
        <w:t xml:space="preserve"> with Racine's </w:t>
      </w:r>
      <w:proofErr w:type="spellStart"/>
      <w:r w:rsidRPr="00D93154">
        <w:rPr>
          <w:rFonts w:ascii="Garamond" w:eastAsia="Georgia" w:hAnsi="Garamond" w:cs="Arial"/>
          <w:i/>
          <w:iCs/>
          <w:color w:val="333333"/>
          <w:sz w:val="22"/>
          <w:szCs w:val="24"/>
          <w:shd w:val="clear" w:color="auto" w:fill="FFFFFF"/>
          <w:lang w:val="en-GB" w:eastAsia="zh-CN" w:bidi="hi-IN"/>
        </w:rPr>
        <w:t>Bérénice</w:t>
      </w:r>
      <w:proofErr w:type="spellEnd"/>
      <w:r w:rsidRPr="00D93154">
        <w:rPr>
          <w:rFonts w:ascii="Garamond" w:eastAsia="Georgia" w:hAnsi="Garamond" w:cs="Arial"/>
          <w:color w:val="333333"/>
          <w:sz w:val="22"/>
          <w:szCs w:val="24"/>
          <w:shd w:val="clear" w:color="auto" w:fill="FFFFFF"/>
          <w:lang w:val="en-GB" w:eastAsia="zh-CN" w:bidi="hi-IN"/>
        </w:rPr>
        <w:t xml:space="preserve">, and the Oxford Playhouse with Shakespeare's </w:t>
      </w:r>
      <w:r w:rsidRPr="00D93154">
        <w:rPr>
          <w:rFonts w:ascii="Garamond" w:eastAsia="Georgia" w:hAnsi="Garamond" w:cs="Arial"/>
          <w:i/>
          <w:iCs/>
          <w:color w:val="333333"/>
          <w:sz w:val="22"/>
          <w:szCs w:val="24"/>
          <w:shd w:val="clear" w:color="auto" w:fill="FFFFFF"/>
          <w:lang w:val="en-GB" w:eastAsia="zh-CN" w:bidi="hi-IN"/>
        </w:rPr>
        <w:t>A Midsummer Night's Dream.</w:t>
      </w:r>
      <w:r w:rsidRPr="00D93154">
        <w:rPr>
          <w:rFonts w:ascii="Garamond" w:eastAsia="Georgia" w:hAnsi="Garamond" w:cs="Arial"/>
          <w:color w:val="333333"/>
          <w:sz w:val="22"/>
          <w:szCs w:val="24"/>
          <w:shd w:val="clear" w:color="auto" w:fill="FFFFFF"/>
          <w:lang w:val="en-GB" w:eastAsia="zh-CN" w:bidi="hi-IN"/>
        </w:rPr>
        <w:t xml:space="preserve"> There were also Italian companies with </w:t>
      </w:r>
      <w:proofErr w:type="spellStart"/>
      <w:r w:rsidRPr="00D93154">
        <w:rPr>
          <w:rFonts w:ascii="Garamond" w:eastAsia="Georgia" w:hAnsi="Garamond" w:cs="Arial"/>
          <w:color w:val="333333"/>
          <w:sz w:val="22"/>
          <w:szCs w:val="24"/>
          <w:shd w:val="clear" w:color="auto" w:fill="FFFFFF"/>
          <w:lang w:val="en-GB" w:eastAsia="zh-CN" w:bidi="hi-IN"/>
        </w:rPr>
        <w:t>Ruzzante's</w:t>
      </w:r>
      <w:proofErr w:type="spellEnd"/>
      <w:r w:rsidRPr="00D93154">
        <w:rPr>
          <w:rFonts w:ascii="Garamond" w:eastAsia="Georgia" w:hAnsi="Garamond" w:cs="Arial"/>
          <w:color w:val="333333"/>
          <w:sz w:val="22"/>
          <w:szCs w:val="24"/>
          <w:shd w:val="clear" w:color="auto" w:fill="FFFFFF"/>
          <w:lang w:val="en-GB" w:eastAsia="zh-CN" w:bidi="hi-IN"/>
        </w:rPr>
        <w:t xml:space="preserve"> </w:t>
      </w:r>
      <w:r w:rsidRPr="00D93154">
        <w:rPr>
          <w:rFonts w:ascii="Garamond" w:eastAsia="Georgia" w:hAnsi="Garamond" w:cs="Arial"/>
          <w:i/>
          <w:iCs/>
          <w:color w:val="333333"/>
          <w:sz w:val="22"/>
          <w:szCs w:val="24"/>
          <w:shd w:val="clear" w:color="auto" w:fill="FFFFFF"/>
          <w:lang w:val="en-GB" w:eastAsia="zh-CN" w:bidi="hi-IN"/>
        </w:rPr>
        <w:t xml:space="preserve">La </w:t>
      </w:r>
      <w:proofErr w:type="spellStart"/>
      <w:r w:rsidRPr="00D93154">
        <w:rPr>
          <w:rFonts w:ascii="Garamond" w:eastAsia="Georgia" w:hAnsi="Garamond" w:cs="Arial"/>
          <w:i/>
          <w:iCs/>
          <w:color w:val="333333"/>
          <w:sz w:val="22"/>
          <w:szCs w:val="24"/>
          <w:shd w:val="clear" w:color="auto" w:fill="FFFFFF"/>
          <w:lang w:val="en-GB" w:eastAsia="zh-CN" w:bidi="hi-IN"/>
        </w:rPr>
        <w:t>Moscheta</w:t>
      </w:r>
      <w:proofErr w:type="spellEnd"/>
      <w:r w:rsidRPr="00D93154">
        <w:rPr>
          <w:rFonts w:ascii="Garamond" w:eastAsia="Georgia" w:hAnsi="Garamond" w:cs="Arial"/>
          <w:color w:val="333333"/>
          <w:sz w:val="22"/>
          <w:szCs w:val="24"/>
          <w:shd w:val="clear" w:color="auto" w:fill="FFFFFF"/>
          <w:lang w:val="en-GB" w:eastAsia="zh-CN" w:bidi="hi-IN"/>
        </w:rPr>
        <w:t xml:space="preserve">, and Goldoni's </w:t>
      </w:r>
      <w:proofErr w:type="spellStart"/>
      <w:r w:rsidRPr="00D93154">
        <w:rPr>
          <w:rFonts w:ascii="Garamond" w:eastAsia="Georgia" w:hAnsi="Garamond" w:cs="Arial"/>
          <w:i/>
          <w:iCs/>
          <w:color w:val="333333"/>
          <w:sz w:val="22"/>
          <w:szCs w:val="24"/>
          <w:shd w:val="clear" w:color="auto" w:fill="FFFFFF"/>
          <w:lang w:val="en-GB" w:eastAsia="zh-CN" w:bidi="hi-IN"/>
        </w:rPr>
        <w:t>Campiello</w:t>
      </w:r>
      <w:proofErr w:type="spellEnd"/>
      <w:r w:rsidRPr="00D93154">
        <w:rPr>
          <w:rFonts w:ascii="Garamond" w:eastAsia="Georgia" w:hAnsi="Garamond" w:cs="Arial"/>
          <w:color w:val="333333"/>
          <w:sz w:val="22"/>
          <w:szCs w:val="24"/>
          <w:shd w:val="clear" w:color="auto" w:fill="FFFFFF"/>
          <w:lang w:val="en-GB" w:eastAsia="zh-CN" w:bidi="hi-IN"/>
        </w:rPr>
        <w:t xml:space="preserve"> and </w:t>
      </w:r>
      <w:r w:rsidRPr="00D93154">
        <w:rPr>
          <w:rFonts w:ascii="Garamond" w:eastAsia="Georgia" w:hAnsi="Garamond" w:cs="Arial"/>
          <w:i/>
          <w:iCs/>
          <w:color w:val="333333"/>
          <w:sz w:val="22"/>
          <w:szCs w:val="24"/>
          <w:shd w:val="clear" w:color="auto" w:fill="FFFFFF"/>
          <w:lang w:val="en-GB" w:eastAsia="zh-CN" w:bidi="hi-IN"/>
        </w:rPr>
        <w:t xml:space="preserve">I </w:t>
      </w:r>
      <w:proofErr w:type="spellStart"/>
      <w:r w:rsidRPr="00D93154">
        <w:rPr>
          <w:rFonts w:ascii="Garamond" w:eastAsia="Georgia" w:hAnsi="Garamond" w:cs="Arial"/>
          <w:i/>
          <w:iCs/>
          <w:color w:val="333333"/>
          <w:sz w:val="22"/>
          <w:szCs w:val="24"/>
          <w:shd w:val="clear" w:color="auto" w:fill="FFFFFF"/>
          <w:lang w:val="en-GB" w:eastAsia="zh-CN" w:bidi="hi-IN"/>
        </w:rPr>
        <w:t>chiassetti</w:t>
      </w:r>
      <w:proofErr w:type="spellEnd"/>
      <w:r w:rsidRPr="00D93154">
        <w:rPr>
          <w:rFonts w:ascii="Garamond" w:eastAsia="Georgia" w:hAnsi="Garamond" w:cs="Arial"/>
          <w:i/>
          <w:iCs/>
          <w:color w:val="333333"/>
          <w:sz w:val="22"/>
          <w:szCs w:val="24"/>
          <w:shd w:val="clear" w:color="auto" w:fill="FFFFFF"/>
          <w:lang w:val="en-GB" w:eastAsia="zh-CN" w:bidi="hi-IN"/>
        </w:rPr>
        <w:t xml:space="preserve"> </w:t>
      </w:r>
      <w:proofErr w:type="gramStart"/>
      <w:r w:rsidRPr="00D93154">
        <w:rPr>
          <w:rFonts w:ascii="Garamond" w:eastAsia="Georgia" w:hAnsi="Garamond" w:cs="Arial"/>
          <w:i/>
          <w:iCs/>
          <w:color w:val="333333"/>
          <w:sz w:val="22"/>
          <w:szCs w:val="24"/>
          <w:shd w:val="clear" w:color="auto" w:fill="FFFFFF"/>
          <w:lang w:val="en-GB" w:eastAsia="zh-CN" w:bidi="hi-IN"/>
        </w:rPr>
        <w:t>del</w:t>
      </w:r>
      <w:proofErr w:type="gramEnd"/>
      <w:r w:rsidRPr="00D93154">
        <w:rPr>
          <w:rFonts w:ascii="Garamond" w:eastAsia="Georgia" w:hAnsi="Garamond" w:cs="Arial"/>
          <w:i/>
          <w:iCs/>
          <w:color w:val="333333"/>
          <w:sz w:val="22"/>
          <w:szCs w:val="24"/>
          <w:shd w:val="clear" w:color="auto" w:fill="FFFFFF"/>
          <w:lang w:val="en-GB" w:eastAsia="zh-CN" w:bidi="hi-IN"/>
        </w:rPr>
        <w:t xml:space="preserve"> </w:t>
      </w:r>
      <w:proofErr w:type="spellStart"/>
      <w:r w:rsidRPr="00D93154">
        <w:rPr>
          <w:rFonts w:ascii="Garamond" w:eastAsia="Georgia" w:hAnsi="Garamond" w:cs="Arial"/>
          <w:i/>
          <w:iCs/>
          <w:color w:val="333333"/>
          <w:sz w:val="22"/>
          <w:szCs w:val="24"/>
          <w:shd w:val="clear" w:color="auto" w:fill="FFFFFF"/>
          <w:lang w:val="en-GB" w:eastAsia="zh-CN" w:bidi="hi-IN"/>
        </w:rPr>
        <w:t>Carneval</w:t>
      </w:r>
      <w:proofErr w:type="spellEnd"/>
      <w:r w:rsidRPr="00D93154">
        <w:rPr>
          <w:rFonts w:ascii="Garamond" w:eastAsia="Georgia" w:hAnsi="Garamond" w:cs="Arial"/>
          <w:color w:val="333333"/>
          <w:sz w:val="22"/>
          <w:szCs w:val="24"/>
          <w:shd w:val="clear" w:color="auto" w:fill="FFFFFF"/>
          <w:lang w:val="en-GB" w:eastAsia="zh-CN" w:bidi="hi-IN"/>
        </w:rPr>
        <w:t xml:space="preserve">. Music and dance have also </w:t>
      </w:r>
      <w:proofErr w:type="gramStart"/>
      <w:r w:rsidRPr="00D93154">
        <w:rPr>
          <w:rFonts w:ascii="Garamond" w:eastAsia="Georgia" w:hAnsi="Garamond" w:cs="Arial"/>
          <w:color w:val="333333"/>
          <w:sz w:val="22"/>
          <w:szCs w:val="24"/>
          <w:shd w:val="clear" w:color="auto" w:fill="FFFFFF"/>
          <w:lang w:val="en-GB" w:eastAsia="zh-CN" w:bidi="hi-IN"/>
        </w:rPr>
        <w:t>featured:</w:t>
      </w:r>
      <w:proofErr w:type="gramEnd"/>
      <w:r w:rsidRPr="00D93154">
        <w:rPr>
          <w:rFonts w:ascii="Garamond" w:eastAsia="Georgia" w:hAnsi="Garamond" w:cs="Arial"/>
          <w:color w:val="333333"/>
          <w:sz w:val="22"/>
          <w:szCs w:val="24"/>
          <w:shd w:val="clear" w:color="auto" w:fill="FFFFFF"/>
          <w:lang w:val="en-GB" w:eastAsia="zh-CN" w:bidi="hi-IN"/>
        </w:rPr>
        <w:t xml:space="preserve">  Pergolesi's </w:t>
      </w:r>
      <w:proofErr w:type="spellStart"/>
      <w:r w:rsidRPr="00D93154">
        <w:rPr>
          <w:rFonts w:ascii="Garamond" w:eastAsia="Georgia" w:hAnsi="Garamond" w:cs="Arial"/>
          <w:i/>
          <w:iCs/>
          <w:color w:val="333333"/>
          <w:sz w:val="22"/>
          <w:szCs w:val="24"/>
          <w:shd w:val="clear" w:color="auto" w:fill="FFFFFF"/>
          <w:lang w:val="en-GB" w:eastAsia="zh-CN" w:bidi="hi-IN"/>
        </w:rPr>
        <w:t>Serva</w:t>
      </w:r>
      <w:proofErr w:type="spellEnd"/>
      <w:r w:rsidRPr="00D93154">
        <w:rPr>
          <w:rFonts w:ascii="Garamond" w:eastAsia="Georgia" w:hAnsi="Garamond" w:cs="Arial"/>
          <w:i/>
          <w:iCs/>
          <w:color w:val="333333"/>
          <w:sz w:val="22"/>
          <w:szCs w:val="24"/>
          <w:shd w:val="clear" w:color="auto" w:fill="FFFFFF"/>
          <w:lang w:val="en-GB" w:eastAsia="zh-CN" w:bidi="hi-IN"/>
        </w:rPr>
        <w:t xml:space="preserve"> </w:t>
      </w:r>
      <w:proofErr w:type="spellStart"/>
      <w:r w:rsidRPr="00D93154">
        <w:rPr>
          <w:rFonts w:ascii="Garamond" w:eastAsia="Georgia" w:hAnsi="Garamond" w:cs="Arial"/>
          <w:i/>
          <w:iCs/>
          <w:color w:val="333333"/>
          <w:sz w:val="22"/>
          <w:szCs w:val="24"/>
          <w:shd w:val="clear" w:color="auto" w:fill="FFFFFF"/>
          <w:lang w:val="en-GB" w:eastAsia="zh-CN" w:bidi="hi-IN"/>
        </w:rPr>
        <w:t>padrona</w:t>
      </w:r>
      <w:proofErr w:type="spellEnd"/>
      <w:r w:rsidRPr="00D93154">
        <w:rPr>
          <w:rFonts w:ascii="Garamond" w:eastAsia="Georgia" w:hAnsi="Garamond" w:cs="Arial"/>
          <w:color w:val="333333"/>
          <w:sz w:val="22"/>
          <w:szCs w:val="24"/>
          <w:shd w:val="clear" w:color="auto" w:fill="FFFFFF"/>
          <w:lang w:val="en-GB" w:eastAsia="zh-CN" w:bidi="hi-IN"/>
        </w:rPr>
        <w:t xml:space="preserve">, </w:t>
      </w:r>
      <w:proofErr w:type="spellStart"/>
      <w:r w:rsidRPr="00D93154">
        <w:rPr>
          <w:rFonts w:ascii="Garamond" w:eastAsia="Georgia" w:hAnsi="Garamond" w:cs="Arial"/>
          <w:color w:val="333333"/>
          <w:sz w:val="22"/>
          <w:szCs w:val="24"/>
          <w:shd w:val="clear" w:color="auto" w:fill="FFFFFF"/>
          <w:lang w:val="en-GB" w:eastAsia="zh-CN" w:bidi="hi-IN"/>
        </w:rPr>
        <w:t>Galuppi's</w:t>
      </w:r>
      <w:proofErr w:type="spellEnd"/>
      <w:r w:rsidRPr="00D93154">
        <w:rPr>
          <w:rFonts w:ascii="Garamond" w:eastAsia="Georgia" w:hAnsi="Garamond" w:cs="Arial"/>
          <w:color w:val="333333"/>
          <w:sz w:val="22"/>
          <w:szCs w:val="24"/>
          <w:shd w:val="clear" w:color="auto" w:fill="FFFFFF"/>
          <w:lang w:val="en-GB" w:eastAsia="zh-CN" w:bidi="hi-IN"/>
        </w:rPr>
        <w:t xml:space="preserve"> </w:t>
      </w:r>
      <w:proofErr w:type="spellStart"/>
      <w:r w:rsidRPr="00D93154">
        <w:rPr>
          <w:rFonts w:ascii="Garamond" w:eastAsia="Georgia" w:hAnsi="Garamond" w:cs="Arial"/>
          <w:i/>
          <w:iCs/>
          <w:color w:val="333333"/>
          <w:sz w:val="22"/>
          <w:szCs w:val="24"/>
          <w:shd w:val="clear" w:color="auto" w:fill="FFFFFF"/>
          <w:lang w:val="en-GB" w:eastAsia="zh-CN" w:bidi="hi-IN"/>
        </w:rPr>
        <w:t>Filosofo</w:t>
      </w:r>
      <w:proofErr w:type="spellEnd"/>
      <w:r w:rsidRPr="00D93154">
        <w:rPr>
          <w:rFonts w:ascii="Garamond" w:eastAsia="Georgia" w:hAnsi="Garamond" w:cs="Arial"/>
          <w:i/>
          <w:iCs/>
          <w:color w:val="333333"/>
          <w:sz w:val="22"/>
          <w:szCs w:val="24"/>
          <w:shd w:val="clear" w:color="auto" w:fill="FFFFFF"/>
          <w:lang w:val="en-GB" w:eastAsia="zh-CN" w:bidi="hi-IN"/>
        </w:rPr>
        <w:t xml:space="preserve"> di campagna</w:t>
      </w:r>
      <w:r w:rsidRPr="00D93154">
        <w:rPr>
          <w:rFonts w:ascii="Garamond" w:eastAsia="Georgia" w:hAnsi="Garamond" w:cs="Arial"/>
          <w:color w:val="333333"/>
          <w:sz w:val="22"/>
          <w:szCs w:val="24"/>
          <w:shd w:val="clear" w:color="auto" w:fill="FFFFFF"/>
          <w:lang w:val="en-GB" w:eastAsia="zh-CN" w:bidi="hi-IN"/>
        </w:rPr>
        <w:t xml:space="preserve">, </w:t>
      </w:r>
      <w:proofErr w:type="spellStart"/>
      <w:r w:rsidRPr="00D93154">
        <w:rPr>
          <w:rFonts w:ascii="Garamond" w:eastAsia="Georgia" w:hAnsi="Garamond" w:cs="Arial"/>
          <w:color w:val="333333"/>
          <w:sz w:val="22"/>
          <w:szCs w:val="24"/>
          <w:shd w:val="clear" w:color="auto" w:fill="FFFFFF"/>
          <w:lang w:val="en-GB" w:eastAsia="zh-CN" w:bidi="hi-IN"/>
        </w:rPr>
        <w:t>Cimarosa's</w:t>
      </w:r>
      <w:proofErr w:type="spellEnd"/>
      <w:r w:rsidRPr="00D93154">
        <w:rPr>
          <w:rFonts w:ascii="Garamond" w:eastAsia="Georgia" w:hAnsi="Garamond" w:cs="Arial"/>
          <w:color w:val="333333"/>
          <w:sz w:val="22"/>
          <w:szCs w:val="24"/>
          <w:shd w:val="clear" w:color="auto" w:fill="FFFFFF"/>
          <w:lang w:val="en-GB" w:eastAsia="zh-CN" w:bidi="hi-IN"/>
        </w:rPr>
        <w:t xml:space="preserve"> </w:t>
      </w:r>
      <w:proofErr w:type="spellStart"/>
      <w:r w:rsidRPr="00D93154">
        <w:rPr>
          <w:rFonts w:ascii="Garamond" w:eastAsia="Georgia" w:hAnsi="Garamond" w:cs="Arial"/>
          <w:i/>
          <w:iCs/>
          <w:color w:val="333333"/>
          <w:sz w:val="22"/>
          <w:szCs w:val="24"/>
          <w:shd w:val="clear" w:color="auto" w:fill="FFFFFF"/>
          <w:lang w:val="en-GB" w:eastAsia="zh-CN" w:bidi="hi-IN"/>
        </w:rPr>
        <w:t>Mercato</w:t>
      </w:r>
      <w:proofErr w:type="spellEnd"/>
      <w:r w:rsidRPr="00D93154">
        <w:rPr>
          <w:rFonts w:ascii="Garamond" w:eastAsia="Georgia" w:hAnsi="Garamond" w:cs="Arial"/>
          <w:i/>
          <w:iCs/>
          <w:color w:val="333333"/>
          <w:sz w:val="22"/>
          <w:szCs w:val="24"/>
          <w:shd w:val="clear" w:color="auto" w:fill="FFFFFF"/>
          <w:lang w:val="en-GB" w:eastAsia="zh-CN" w:bidi="hi-IN"/>
        </w:rPr>
        <w:t xml:space="preserve"> di </w:t>
      </w:r>
      <w:proofErr w:type="spellStart"/>
      <w:r w:rsidRPr="00D93154">
        <w:rPr>
          <w:rFonts w:ascii="Garamond" w:eastAsia="Georgia" w:hAnsi="Garamond" w:cs="Arial"/>
          <w:i/>
          <w:iCs/>
          <w:color w:val="333333"/>
          <w:sz w:val="22"/>
          <w:szCs w:val="24"/>
          <w:shd w:val="clear" w:color="auto" w:fill="FFFFFF"/>
          <w:lang w:val="en-GB" w:eastAsia="zh-CN" w:bidi="hi-IN"/>
        </w:rPr>
        <w:t>Malmantile</w:t>
      </w:r>
      <w:proofErr w:type="spellEnd"/>
      <w:r w:rsidRPr="00D93154">
        <w:rPr>
          <w:rFonts w:ascii="Garamond" w:eastAsia="Georgia" w:hAnsi="Garamond" w:cs="Arial"/>
          <w:color w:val="333333"/>
          <w:sz w:val="22"/>
          <w:szCs w:val="24"/>
          <w:shd w:val="clear" w:color="auto" w:fill="FFFFFF"/>
          <w:lang w:val="en-GB" w:eastAsia="zh-CN" w:bidi="hi-IN"/>
        </w:rPr>
        <w:t xml:space="preserve">, Bizet's </w:t>
      </w:r>
      <w:r w:rsidRPr="00D93154">
        <w:rPr>
          <w:rFonts w:ascii="Garamond" w:eastAsia="Georgia" w:hAnsi="Garamond" w:cs="Arial"/>
          <w:i/>
          <w:iCs/>
          <w:color w:val="333333"/>
          <w:sz w:val="22"/>
          <w:szCs w:val="24"/>
          <w:shd w:val="clear" w:color="auto" w:fill="FFFFFF"/>
          <w:lang w:val="en-GB" w:eastAsia="zh-CN" w:bidi="hi-IN"/>
        </w:rPr>
        <w:t xml:space="preserve">Carmen </w:t>
      </w:r>
      <w:r w:rsidRPr="00D93154">
        <w:rPr>
          <w:rFonts w:ascii="Garamond" w:eastAsia="Georgia" w:hAnsi="Garamond" w:cs="Arial"/>
          <w:color w:val="333333"/>
          <w:sz w:val="22"/>
          <w:szCs w:val="24"/>
          <w:shd w:val="clear" w:color="auto" w:fill="FFFFFF"/>
          <w:lang w:val="en-GB" w:eastAsia="zh-CN" w:bidi="hi-IN"/>
        </w:rPr>
        <w:t xml:space="preserve">and La Scala Corps de Ballet with Prokofiev’s </w:t>
      </w:r>
      <w:r w:rsidRPr="00D93154">
        <w:rPr>
          <w:rFonts w:ascii="Garamond" w:eastAsia="Georgia" w:hAnsi="Garamond" w:cs="Arial"/>
          <w:i/>
          <w:iCs/>
          <w:color w:val="333333"/>
          <w:sz w:val="22"/>
          <w:szCs w:val="24"/>
          <w:shd w:val="clear" w:color="auto" w:fill="FFFFFF"/>
          <w:lang w:val="en-GB" w:eastAsia="zh-CN" w:bidi="hi-IN"/>
        </w:rPr>
        <w:t>Romeo and Juliet</w:t>
      </w:r>
      <w:r w:rsidRPr="00D93154">
        <w:rPr>
          <w:rFonts w:ascii="Garamond" w:eastAsia="Georgia" w:hAnsi="Garamond" w:cs="Arial"/>
          <w:color w:val="333333"/>
          <w:sz w:val="22"/>
          <w:szCs w:val="24"/>
          <w:shd w:val="clear" w:color="auto" w:fill="FFFFFF"/>
          <w:lang w:val="en-GB" w:eastAsia="zh-CN" w:bidi="hi-IN"/>
        </w:rPr>
        <w:t>.</w:t>
      </w:r>
    </w:p>
    <w:p w14:paraId="240BA4CF" w14:textId="77777777" w:rsidR="00D93154" w:rsidRPr="00D93154" w:rsidRDefault="00D93154" w:rsidP="00D93154">
      <w:pPr>
        <w:widowControl/>
        <w:suppressAutoHyphens/>
        <w:autoSpaceDE/>
        <w:adjustRightInd/>
        <w:spacing w:line="240" w:lineRule="auto"/>
        <w:jc w:val="left"/>
        <w:textAlignment w:val="baseline"/>
        <w:rPr>
          <w:rFonts w:ascii="Garamond" w:eastAsia="Georgia" w:hAnsi="Garamond" w:cs="Arial"/>
          <w:color w:val="333333"/>
          <w:sz w:val="22"/>
          <w:szCs w:val="24"/>
          <w:shd w:val="clear" w:color="auto" w:fill="FFFFFF"/>
          <w:lang w:val="en-GB" w:eastAsia="zh-CN" w:bidi="hi-IN"/>
        </w:rPr>
      </w:pPr>
    </w:p>
    <w:p w14:paraId="6DBE5D75" w14:textId="77777777" w:rsidR="00D93154" w:rsidRDefault="00D93154" w:rsidP="00D93154">
      <w:pPr>
        <w:widowControl/>
        <w:suppressAutoHyphens/>
        <w:autoSpaceDE/>
        <w:adjustRightInd/>
        <w:spacing w:line="240" w:lineRule="auto"/>
        <w:textAlignment w:val="baseline"/>
        <w:rPr>
          <w:rFonts w:ascii="Garamond" w:eastAsia="Georgia" w:hAnsi="Garamond" w:cs="Arial"/>
          <w:color w:val="333333"/>
          <w:sz w:val="22"/>
          <w:szCs w:val="24"/>
          <w:shd w:val="clear" w:color="auto" w:fill="FFFFFF"/>
          <w:lang w:val="en-GB" w:eastAsia="zh-CN" w:bidi="hi-IN"/>
        </w:rPr>
      </w:pPr>
      <w:r w:rsidRPr="00D93154">
        <w:rPr>
          <w:rFonts w:ascii="Garamond" w:eastAsia="Georgia" w:hAnsi="Garamond" w:cs="Arial"/>
          <w:color w:val="333333"/>
          <w:sz w:val="22"/>
          <w:szCs w:val="24"/>
          <w:shd w:val="clear" w:color="auto" w:fill="FFFFFF"/>
          <w:lang w:val="en-GB" w:eastAsia="zh-CN" w:bidi="hi-IN"/>
        </w:rPr>
        <w:t xml:space="preserve">In spring 1999, thanks to an agreement with the Venice Biennale, which financed the first part of the restoration of the theatre and the new technological systems, the </w:t>
      </w:r>
      <w:proofErr w:type="spellStart"/>
      <w:r w:rsidRPr="00D93154">
        <w:rPr>
          <w:rFonts w:ascii="Garamond" w:eastAsia="Georgia" w:hAnsi="Garamond" w:cs="Arial"/>
          <w:color w:val="333333"/>
          <w:sz w:val="22"/>
          <w:szCs w:val="24"/>
          <w:shd w:val="clear" w:color="auto" w:fill="FFFFFF"/>
          <w:lang w:val="en-GB" w:eastAsia="zh-CN" w:bidi="hi-IN"/>
        </w:rPr>
        <w:t>Teatro</w:t>
      </w:r>
      <w:proofErr w:type="spellEnd"/>
      <w:r w:rsidRPr="00D93154">
        <w:rPr>
          <w:rFonts w:ascii="Garamond" w:eastAsia="Georgia" w:hAnsi="Garamond" w:cs="Arial"/>
          <w:color w:val="333333"/>
          <w:sz w:val="22"/>
          <w:szCs w:val="24"/>
          <w:shd w:val="clear" w:color="auto" w:fill="FFFFFF"/>
          <w:lang w:val="en-GB" w:eastAsia="zh-CN" w:bidi="hi-IN"/>
        </w:rPr>
        <w:t xml:space="preserve"> Verde reopened to the public after almost 25 years. The new opening took place on 30 and 31 July with a performance of </w:t>
      </w:r>
      <w:r w:rsidRPr="00D93154">
        <w:rPr>
          <w:rFonts w:ascii="Garamond" w:eastAsia="Georgia" w:hAnsi="Garamond" w:cs="Arial"/>
          <w:i/>
          <w:iCs/>
          <w:color w:val="333333"/>
          <w:sz w:val="22"/>
          <w:szCs w:val="24"/>
          <w:shd w:val="clear" w:color="auto" w:fill="FFFFFF"/>
          <w:lang w:val="en-GB" w:eastAsia="zh-CN" w:bidi="hi-IN"/>
        </w:rPr>
        <w:t>Parabola</w:t>
      </w:r>
      <w:r w:rsidRPr="00D93154">
        <w:rPr>
          <w:rFonts w:ascii="Garamond" w:eastAsia="Georgia" w:hAnsi="Garamond" w:cs="Arial"/>
          <w:color w:val="333333"/>
          <w:sz w:val="22"/>
          <w:szCs w:val="24"/>
          <w:shd w:val="clear" w:color="auto" w:fill="FFFFFF"/>
          <w:lang w:val="en-GB" w:eastAsia="zh-CN" w:bidi="hi-IN"/>
        </w:rPr>
        <w:t xml:space="preserve"> by Carolyn Carlson. In </w:t>
      </w:r>
      <w:proofErr w:type="gramStart"/>
      <w:r w:rsidRPr="00D93154">
        <w:rPr>
          <w:rFonts w:ascii="Garamond" w:eastAsia="Georgia" w:hAnsi="Garamond" w:cs="Arial"/>
          <w:i/>
          <w:iCs/>
          <w:color w:val="333333"/>
          <w:sz w:val="22"/>
          <w:szCs w:val="24"/>
          <w:shd w:val="clear" w:color="auto" w:fill="FFFFFF"/>
          <w:lang w:val="en-GB" w:eastAsia="zh-CN" w:bidi="hi-IN"/>
        </w:rPr>
        <w:t>Parabola</w:t>
      </w:r>
      <w:proofErr w:type="gramEnd"/>
      <w:r w:rsidRPr="00D93154">
        <w:rPr>
          <w:rFonts w:ascii="Garamond" w:eastAsia="Georgia" w:hAnsi="Garamond" w:cs="Arial"/>
          <w:color w:val="333333"/>
          <w:sz w:val="22"/>
          <w:szCs w:val="24"/>
          <w:shd w:val="clear" w:color="auto" w:fill="FFFFFF"/>
          <w:lang w:val="en-GB" w:eastAsia="zh-CN" w:bidi="hi-IN"/>
        </w:rPr>
        <w:t xml:space="preserve"> the element of water ends up invading the material space to link up again with its lagoon origin: like a wave that swells, breaks and dissolves in perpetual motion.</w:t>
      </w:r>
    </w:p>
    <w:p w14:paraId="5E39AF2F" w14:textId="77777777" w:rsidR="00D93154" w:rsidRPr="00D93154" w:rsidRDefault="00D93154" w:rsidP="00D93154">
      <w:pPr>
        <w:widowControl/>
        <w:suppressAutoHyphens/>
        <w:autoSpaceDE/>
        <w:adjustRightInd/>
        <w:spacing w:line="240" w:lineRule="auto"/>
        <w:jc w:val="left"/>
        <w:textAlignment w:val="baseline"/>
        <w:rPr>
          <w:rFonts w:ascii="Garamond" w:eastAsia="Georgia" w:hAnsi="Garamond" w:cs="Arial"/>
          <w:color w:val="333333"/>
          <w:sz w:val="22"/>
          <w:szCs w:val="24"/>
          <w:shd w:val="clear" w:color="auto" w:fill="FFFFFF"/>
          <w:lang w:val="en-GB" w:eastAsia="zh-CN" w:bidi="hi-IN"/>
        </w:rPr>
      </w:pPr>
    </w:p>
    <w:p w14:paraId="3B143D8D" w14:textId="77777777" w:rsidR="00D93154" w:rsidRPr="00D93154" w:rsidRDefault="00D93154" w:rsidP="00D93154">
      <w:pPr>
        <w:widowControl/>
        <w:suppressAutoHyphens/>
        <w:autoSpaceDE/>
        <w:adjustRightInd/>
        <w:spacing w:line="240" w:lineRule="auto"/>
        <w:textAlignment w:val="baseline"/>
        <w:rPr>
          <w:rFonts w:ascii="Garamond" w:eastAsia="Georgia" w:hAnsi="Garamond" w:cs="Arial"/>
          <w:color w:val="333333"/>
          <w:sz w:val="22"/>
          <w:szCs w:val="24"/>
          <w:shd w:val="clear" w:color="auto" w:fill="FFFFFF"/>
          <w:lang w:val="en-GB" w:eastAsia="zh-CN" w:bidi="hi-IN"/>
        </w:rPr>
      </w:pPr>
      <w:r w:rsidRPr="00D93154">
        <w:rPr>
          <w:rFonts w:ascii="Garamond" w:eastAsia="Georgia" w:hAnsi="Garamond" w:cs="Arial"/>
          <w:color w:val="333333"/>
          <w:sz w:val="22"/>
          <w:szCs w:val="24"/>
          <w:shd w:val="clear" w:color="auto" w:fill="FFFFFF"/>
          <w:lang w:val="en-GB" w:eastAsia="zh-CN" w:bidi="hi-IN"/>
        </w:rPr>
        <w:t xml:space="preserve">In the year </w:t>
      </w:r>
      <w:proofErr w:type="gramStart"/>
      <w:r w:rsidRPr="00D93154">
        <w:rPr>
          <w:rFonts w:ascii="Garamond" w:eastAsia="Georgia" w:hAnsi="Garamond" w:cs="Arial"/>
          <w:color w:val="333333"/>
          <w:sz w:val="22"/>
          <w:szCs w:val="24"/>
          <w:shd w:val="clear" w:color="auto" w:fill="FFFFFF"/>
          <w:lang w:val="en-GB" w:eastAsia="zh-CN" w:bidi="hi-IN"/>
        </w:rPr>
        <w:t>2000</w:t>
      </w:r>
      <w:proofErr w:type="gramEnd"/>
      <w:r w:rsidRPr="00D93154">
        <w:rPr>
          <w:rFonts w:ascii="Garamond" w:eastAsia="Georgia" w:hAnsi="Garamond" w:cs="Arial"/>
          <w:color w:val="333333"/>
          <w:sz w:val="22"/>
          <w:szCs w:val="24"/>
          <w:shd w:val="clear" w:color="auto" w:fill="FFFFFF"/>
          <w:lang w:val="en-GB" w:eastAsia="zh-CN" w:bidi="hi-IN"/>
        </w:rPr>
        <w:t xml:space="preserve"> the relaunching of the Foundation's outdoor stage was consolidated and the agreement with the Biennale renewed. The main theme of its performing arts section this time was dance as the art of ritual, a retrospective look at ceremonies and liturgies, both sacred and profane, in various areas worldwide. The idea was to compare the archaic and the contemporary. It began with </w:t>
      </w:r>
      <w:proofErr w:type="spellStart"/>
      <w:r w:rsidRPr="00D93154">
        <w:rPr>
          <w:rFonts w:ascii="Garamond" w:eastAsia="Georgia" w:hAnsi="Garamond" w:cs="Arial"/>
          <w:i/>
          <w:iCs/>
          <w:color w:val="333333"/>
          <w:sz w:val="22"/>
          <w:szCs w:val="24"/>
          <w:shd w:val="clear" w:color="auto" w:fill="FFFFFF"/>
          <w:lang w:val="en-GB" w:eastAsia="zh-CN" w:bidi="hi-IN"/>
        </w:rPr>
        <w:t>Unetsu</w:t>
      </w:r>
      <w:proofErr w:type="spellEnd"/>
      <w:r w:rsidRPr="00D93154">
        <w:rPr>
          <w:rFonts w:ascii="Garamond" w:eastAsia="Georgia" w:hAnsi="Garamond" w:cs="Arial"/>
          <w:color w:val="333333"/>
          <w:sz w:val="22"/>
          <w:szCs w:val="24"/>
          <w:shd w:val="clear" w:color="auto" w:fill="FFFFFF"/>
          <w:lang w:val="en-GB" w:eastAsia="zh-CN" w:bidi="hi-IN"/>
        </w:rPr>
        <w:t xml:space="preserve">, a dreamlike visitation of Japanese </w:t>
      </w:r>
      <w:proofErr w:type="spellStart"/>
      <w:r w:rsidRPr="00D93154">
        <w:rPr>
          <w:rFonts w:ascii="Garamond" w:eastAsia="Georgia" w:hAnsi="Garamond" w:cs="Arial"/>
          <w:color w:val="333333"/>
          <w:sz w:val="22"/>
          <w:szCs w:val="24"/>
          <w:shd w:val="clear" w:color="auto" w:fill="FFFFFF"/>
          <w:lang w:val="en-GB" w:eastAsia="zh-CN" w:bidi="hi-IN"/>
        </w:rPr>
        <w:t>Butoh</w:t>
      </w:r>
      <w:proofErr w:type="spellEnd"/>
      <w:r w:rsidRPr="00D93154">
        <w:rPr>
          <w:rFonts w:ascii="Garamond" w:eastAsia="Georgia" w:hAnsi="Garamond" w:cs="Arial"/>
          <w:color w:val="333333"/>
          <w:sz w:val="22"/>
          <w:szCs w:val="24"/>
          <w:shd w:val="clear" w:color="auto" w:fill="FFFFFF"/>
          <w:lang w:val="en-GB" w:eastAsia="zh-CN" w:bidi="hi-IN"/>
        </w:rPr>
        <w:t xml:space="preserve">, performed by the </w:t>
      </w:r>
      <w:proofErr w:type="spellStart"/>
      <w:r w:rsidRPr="00D93154">
        <w:rPr>
          <w:rFonts w:ascii="Garamond" w:eastAsia="Georgia" w:hAnsi="Garamond" w:cs="Arial"/>
          <w:color w:val="333333"/>
          <w:sz w:val="22"/>
          <w:szCs w:val="24"/>
          <w:shd w:val="clear" w:color="auto" w:fill="FFFFFF"/>
          <w:lang w:val="en-GB" w:eastAsia="zh-CN" w:bidi="hi-IN"/>
        </w:rPr>
        <w:t>Sankai</w:t>
      </w:r>
      <w:proofErr w:type="spellEnd"/>
      <w:r w:rsidRPr="00D93154">
        <w:rPr>
          <w:rFonts w:ascii="Garamond" w:eastAsia="Georgia" w:hAnsi="Garamond" w:cs="Arial"/>
          <w:color w:val="333333"/>
          <w:sz w:val="22"/>
          <w:szCs w:val="24"/>
          <w:shd w:val="clear" w:color="auto" w:fill="FFFFFF"/>
          <w:lang w:val="en-GB" w:eastAsia="zh-CN" w:bidi="hi-IN"/>
        </w:rPr>
        <w:t xml:space="preserve"> </w:t>
      </w:r>
      <w:proofErr w:type="spellStart"/>
      <w:r w:rsidRPr="00D93154">
        <w:rPr>
          <w:rFonts w:ascii="Garamond" w:eastAsia="Georgia" w:hAnsi="Garamond" w:cs="Arial"/>
          <w:color w:val="333333"/>
          <w:sz w:val="22"/>
          <w:szCs w:val="24"/>
          <w:shd w:val="clear" w:color="auto" w:fill="FFFFFF"/>
          <w:lang w:val="en-GB" w:eastAsia="zh-CN" w:bidi="hi-IN"/>
        </w:rPr>
        <w:t>Juku</w:t>
      </w:r>
      <w:proofErr w:type="spellEnd"/>
      <w:r w:rsidRPr="00D93154">
        <w:rPr>
          <w:rFonts w:ascii="Garamond" w:eastAsia="Georgia" w:hAnsi="Garamond" w:cs="Arial"/>
          <w:color w:val="333333"/>
          <w:sz w:val="22"/>
          <w:szCs w:val="24"/>
          <w:shd w:val="clear" w:color="auto" w:fill="FFFFFF"/>
          <w:lang w:val="en-GB" w:eastAsia="zh-CN" w:bidi="hi-IN"/>
        </w:rPr>
        <w:t xml:space="preserve">, a Tokyo-based group founded by Ushio </w:t>
      </w:r>
      <w:proofErr w:type="spellStart"/>
      <w:r w:rsidRPr="00D93154">
        <w:rPr>
          <w:rFonts w:ascii="Garamond" w:eastAsia="Georgia" w:hAnsi="Garamond" w:cs="Arial"/>
          <w:color w:val="333333"/>
          <w:sz w:val="22"/>
          <w:szCs w:val="24"/>
          <w:shd w:val="clear" w:color="auto" w:fill="FFFFFF"/>
          <w:lang w:val="en-GB" w:eastAsia="zh-CN" w:bidi="hi-IN"/>
        </w:rPr>
        <w:t>Amagatsu</w:t>
      </w:r>
      <w:proofErr w:type="spellEnd"/>
      <w:r w:rsidRPr="00D93154">
        <w:rPr>
          <w:rFonts w:ascii="Garamond" w:eastAsia="Georgia" w:hAnsi="Garamond" w:cs="Arial"/>
          <w:color w:val="333333"/>
          <w:sz w:val="22"/>
          <w:szCs w:val="24"/>
          <w:shd w:val="clear" w:color="auto" w:fill="FFFFFF"/>
          <w:lang w:val="en-GB" w:eastAsia="zh-CN" w:bidi="hi-IN"/>
        </w:rPr>
        <w:t xml:space="preserve">. Japanese antiquity </w:t>
      </w:r>
      <w:proofErr w:type="gramStart"/>
      <w:r w:rsidRPr="00D93154">
        <w:rPr>
          <w:rFonts w:ascii="Garamond" w:eastAsia="Georgia" w:hAnsi="Garamond" w:cs="Arial"/>
          <w:color w:val="333333"/>
          <w:sz w:val="22"/>
          <w:szCs w:val="24"/>
          <w:shd w:val="clear" w:color="auto" w:fill="FFFFFF"/>
          <w:lang w:val="en-GB" w:eastAsia="zh-CN" w:bidi="hi-IN"/>
        </w:rPr>
        <w:t>was further explored</w:t>
      </w:r>
      <w:proofErr w:type="gramEnd"/>
      <w:r w:rsidRPr="00D93154">
        <w:rPr>
          <w:rFonts w:ascii="Garamond" w:eastAsia="Georgia" w:hAnsi="Garamond" w:cs="Arial"/>
          <w:color w:val="333333"/>
          <w:sz w:val="22"/>
          <w:szCs w:val="24"/>
          <w:shd w:val="clear" w:color="auto" w:fill="FFFFFF"/>
          <w:lang w:val="en-GB" w:eastAsia="zh-CN" w:bidi="hi-IN"/>
        </w:rPr>
        <w:t xml:space="preserve"> by the </w:t>
      </w:r>
      <w:proofErr w:type="spellStart"/>
      <w:r w:rsidRPr="00D93154">
        <w:rPr>
          <w:rFonts w:ascii="Garamond" w:eastAsia="Georgia" w:hAnsi="Garamond" w:cs="Arial"/>
          <w:color w:val="333333"/>
          <w:sz w:val="22"/>
          <w:szCs w:val="24"/>
          <w:shd w:val="clear" w:color="auto" w:fill="FFFFFF"/>
          <w:lang w:val="en-GB" w:eastAsia="zh-CN" w:bidi="hi-IN"/>
        </w:rPr>
        <w:t>Kodo</w:t>
      </w:r>
      <w:proofErr w:type="spellEnd"/>
      <w:r w:rsidRPr="00D93154">
        <w:rPr>
          <w:rFonts w:ascii="Garamond" w:eastAsia="Georgia" w:hAnsi="Garamond" w:cs="Arial"/>
          <w:color w:val="333333"/>
          <w:sz w:val="22"/>
          <w:szCs w:val="24"/>
          <w:shd w:val="clear" w:color="auto" w:fill="FFFFFF"/>
          <w:lang w:val="en-GB" w:eastAsia="zh-CN" w:bidi="hi-IN"/>
        </w:rPr>
        <w:t xml:space="preserve"> group of musicians and dancers, who follow ritual patterns to elaborate the descriptive potential of the human body, accompanied by the percussion of the </w:t>
      </w:r>
      <w:proofErr w:type="spellStart"/>
      <w:r w:rsidRPr="00D93154">
        <w:rPr>
          <w:rFonts w:ascii="Garamond" w:eastAsia="Georgia" w:hAnsi="Garamond" w:cs="Arial"/>
          <w:color w:val="333333"/>
          <w:sz w:val="22"/>
          <w:szCs w:val="24"/>
          <w:shd w:val="clear" w:color="auto" w:fill="FFFFFF"/>
          <w:lang w:val="en-GB" w:eastAsia="zh-CN" w:bidi="hi-IN"/>
        </w:rPr>
        <w:t>taiko</w:t>
      </w:r>
      <w:proofErr w:type="spellEnd"/>
      <w:r w:rsidRPr="00D93154">
        <w:rPr>
          <w:rFonts w:ascii="Garamond" w:eastAsia="Georgia" w:hAnsi="Garamond" w:cs="Arial"/>
          <w:color w:val="333333"/>
          <w:sz w:val="22"/>
          <w:szCs w:val="24"/>
          <w:shd w:val="clear" w:color="auto" w:fill="FFFFFF"/>
          <w:lang w:val="en-GB" w:eastAsia="zh-CN" w:bidi="hi-IN"/>
        </w:rPr>
        <w:t xml:space="preserve">, a traditional drum. Lastly, </w:t>
      </w:r>
      <w:proofErr w:type="gramStart"/>
      <w:r w:rsidRPr="00D93154">
        <w:rPr>
          <w:rFonts w:ascii="Garamond" w:eastAsia="Georgia" w:hAnsi="Garamond" w:cs="Arial"/>
          <w:color w:val="333333"/>
          <w:sz w:val="22"/>
          <w:szCs w:val="24"/>
          <w:shd w:val="clear" w:color="auto" w:fill="FFFFFF"/>
          <w:lang w:val="en-GB" w:eastAsia="zh-CN" w:bidi="hi-IN"/>
        </w:rPr>
        <w:t xml:space="preserve">Tibetan culture was also represented by </w:t>
      </w:r>
      <w:r w:rsidRPr="00D93154">
        <w:rPr>
          <w:rFonts w:ascii="Garamond" w:eastAsia="Georgia" w:hAnsi="Garamond" w:cs="Arial"/>
          <w:i/>
          <w:iCs/>
          <w:color w:val="333333"/>
          <w:sz w:val="22"/>
          <w:szCs w:val="24"/>
          <w:shd w:val="clear" w:color="auto" w:fill="FFFFFF"/>
          <w:lang w:val="en-GB" w:eastAsia="zh-CN" w:bidi="hi-IN"/>
        </w:rPr>
        <w:t>The Sacred Dances of Tibetan Monks</w:t>
      </w:r>
      <w:proofErr w:type="gramEnd"/>
      <w:r w:rsidRPr="00D93154">
        <w:rPr>
          <w:rFonts w:ascii="Garamond" w:eastAsia="Georgia" w:hAnsi="Garamond" w:cs="Arial"/>
          <w:color w:val="333333"/>
          <w:sz w:val="22"/>
          <w:szCs w:val="24"/>
          <w:shd w:val="clear" w:color="auto" w:fill="FFFFFF"/>
          <w:lang w:val="en-GB" w:eastAsia="zh-CN" w:bidi="hi-IN"/>
        </w:rPr>
        <w:t>.</w:t>
      </w:r>
    </w:p>
    <w:p w14:paraId="128A215E" w14:textId="77777777" w:rsidR="00D93154" w:rsidRDefault="00D93154" w:rsidP="00D93154">
      <w:pPr>
        <w:widowControl/>
        <w:suppressAutoHyphens/>
        <w:autoSpaceDE/>
        <w:adjustRightInd/>
        <w:spacing w:line="240" w:lineRule="auto"/>
        <w:textAlignment w:val="baseline"/>
        <w:rPr>
          <w:rFonts w:ascii="Garamond" w:eastAsia="Georgia" w:hAnsi="Garamond" w:cs="Arial"/>
          <w:color w:val="333333"/>
          <w:sz w:val="22"/>
          <w:szCs w:val="24"/>
          <w:shd w:val="clear" w:color="auto" w:fill="FFFFFF"/>
          <w:lang w:val="en-GB" w:eastAsia="zh-CN" w:bidi="hi-IN"/>
        </w:rPr>
      </w:pPr>
      <w:r w:rsidRPr="00D93154">
        <w:rPr>
          <w:rFonts w:ascii="Garamond" w:eastAsia="Georgia" w:hAnsi="Garamond" w:cs="Arial"/>
          <w:color w:val="333333"/>
          <w:sz w:val="22"/>
          <w:szCs w:val="24"/>
          <w:shd w:val="clear" w:color="auto" w:fill="FFFFFF"/>
          <w:lang w:val="en-GB" w:eastAsia="zh-CN" w:bidi="hi-IN"/>
        </w:rPr>
        <w:t xml:space="preserve">In </w:t>
      </w:r>
      <w:proofErr w:type="gramStart"/>
      <w:r w:rsidRPr="00D93154">
        <w:rPr>
          <w:rFonts w:ascii="Garamond" w:eastAsia="Georgia" w:hAnsi="Garamond" w:cs="Arial"/>
          <w:color w:val="333333"/>
          <w:sz w:val="22"/>
          <w:szCs w:val="24"/>
          <w:shd w:val="clear" w:color="auto" w:fill="FFFFFF"/>
          <w:lang w:val="en-GB" w:eastAsia="zh-CN" w:bidi="hi-IN"/>
        </w:rPr>
        <w:t>2001</w:t>
      </w:r>
      <w:proofErr w:type="gramEnd"/>
      <w:r w:rsidRPr="00D93154">
        <w:rPr>
          <w:rFonts w:ascii="Garamond" w:eastAsia="Georgia" w:hAnsi="Garamond" w:cs="Arial"/>
          <w:color w:val="333333"/>
          <w:sz w:val="22"/>
          <w:szCs w:val="24"/>
          <w:shd w:val="clear" w:color="auto" w:fill="FFFFFF"/>
          <w:lang w:val="en-GB" w:eastAsia="zh-CN" w:bidi="hi-IN"/>
        </w:rPr>
        <w:t xml:space="preserve"> there was a rich programme of projects, productions and premières: from </w:t>
      </w:r>
      <w:r w:rsidRPr="00D93154">
        <w:rPr>
          <w:rFonts w:ascii="Garamond" w:eastAsia="Georgia" w:hAnsi="Garamond" w:cs="Arial"/>
          <w:i/>
          <w:iCs/>
          <w:color w:val="333333"/>
          <w:sz w:val="22"/>
          <w:szCs w:val="24"/>
          <w:shd w:val="clear" w:color="auto" w:fill="FFFFFF"/>
          <w:lang w:val="en-GB" w:eastAsia="zh-CN" w:bidi="hi-IN"/>
        </w:rPr>
        <w:t>Maori Dances</w:t>
      </w:r>
      <w:r w:rsidRPr="00D93154">
        <w:rPr>
          <w:rFonts w:ascii="Garamond" w:eastAsia="Georgia" w:hAnsi="Garamond" w:cs="Arial"/>
          <w:color w:val="333333"/>
          <w:sz w:val="22"/>
          <w:szCs w:val="24"/>
          <w:shd w:val="clear" w:color="auto" w:fill="FFFFFF"/>
          <w:lang w:val="en-GB" w:eastAsia="zh-CN" w:bidi="hi-IN"/>
        </w:rPr>
        <w:t xml:space="preserve"> to creations reflecting the most interesting trends in Western choreography and </w:t>
      </w:r>
      <w:proofErr w:type="spellStart"/>
      <w:r w:rsidRPr="00D93154">
        <w:rPr>
          <w:rFonts w:ascii="Garamond" w:eastAsia="Georgia" w:hAnsi="Garamond" w:cs="Arial"/>
          <w:color w:val="333333"/>
          <w:sz w:val="22"/>
          <w:szCs w:val="24"/>
          <w:shd w:val="clear" w:color="auto" w:fill="FFFFFF"/>
          <w:lang w:val="en-GB" w:eastAsia="zh-CN" w:bidi="hi-IN"/>
        </w:rPr>
        <w:t>Edoardo</w:t>
      </w:r>
      <w:proofErr w:type="spellEnd"/>
      <w:r w:rsidRPr="00D93154">
        <w:rPr>
          <w:rFonts w:ascii="Garamond" w:eastAsia="Georgia" w:hAnsi="Garamond" w:cs="Arial"/>
          <w:color w:val="333333"/>
          <w:sz w:val="22"/>
          <w:szCs w:val="24"/>
          <w:shd w:val="clear" w:color="auto" w:fill="FFFFFF"/>
          <w:lang w:val="en-GB" w:eastAsia="zh-CN" w:bidi="hi-IN"/>
        </w:rPr>
        <w:t xml:space="preserve"> </w:t>
      </w:r>
      <w:proofErr w:type="spellStart"/>
      <w:r w:rsidRPr="00D93154">
        <w:rPr>
          <w:rFonts w:ascii="Garamond" w:eastAsia="Georgia" w:hAnsi="Garamond" w:cs="Arial"/>
          <w:color w:val="333333"/>
          <w:sz w:val="22"/>
          <w:szCs w:val="24"/>
          <w:shd w:val="clear" w:color="auto" w:fill="FFFFFF"/>
          <w:lang w:val="en-GB" w:eastAsia="zh-CN" w:bidi="hi-IN"/>
        </w:rPr>
        <w:t>Sanguineti's</w:t>
      </w:r>
      <w:proofErr w:type="spellEnd"/>
      <w:r w:rsidRPr="00D93154">
        <w:rPr>
          <w:rFonts w:ascii="Garamond" w:eastAsia="Georgia" w:hAnsi="Garamond" w:cs="Arial"/>
          <w:color w:val="333333"/>
          <w:sz w:val="22"/>
          <w:szCs w:val="24"/>
          <w:shd w:val="clear" w:color="auto" w:fill="FFFFFF"/>
          <w:lang w:val="en-GB" w:eastAsia="zh-CN" w:bidi="hi-IN"/>
        </w:rPr>
        <w:t xml:space="preserve"> version of Carlo </w:t>
      </w:r>
      <w:proofErr w:type="spellStart"/>
      <w:r w:rsidRPr="00D93154">
        <w:rPr>
          <w:rFonts w:ascii="Garamond" w:eastAsia="Georgia" w:hAnsi="Garamond" w:cs="Arial"/>
          <w:color w:val="333333"/>
          <w:sz w:val="22"/>
          <w:szCs w:val="24"/>
          <w:shd w:val="clear" w:color="auto" w:fill="FFFFFF"/>
          <w:lang w:val="en-GB" w:eastAsia="zh-CN" w:bidi="hi-IN"/>
        </w:rPr>
        <w:t>Gozzi’s</w:t>
      </w:r>
      <w:proofErr w:type="spellEnd"/>
      <w:r w:rsidRPr="00D93154">
        <w:rPr>
          <w:rFonts w:ascii="Garamond" w:eastAsia="Georgia" w:hAnsi="Garamond" w:cs="Arial"/>
          <w:i/>
          <w:iCs/>
          <w:color w:val="333333"/>
          <w:sz w:val="22"/>
          <w:szCs w:val="24"/>
          <w:shd w:val="clear" w:color="auto" w:fill="FFFFFF"/>
          <w:lang w:val="en-GB" w:eastAsia="zh-CN" w:bidi="hi-IN"/>
        </w:rPr>
        <w:t xml:space="preserve"> </w:t>
      </w:r>
      <w:proofErr w:type="spellStart"/>
      <w:r w:rsidRPr="00D93154">
        <w:rPr>
          <w:rFonts w:ascii="Garamond" w:eastAsia="Georgia" w:hAnsi="Garamond" w:cs="Arial"/>
          <w:i/>
          <w:iCs/>
          <w:color w:val="333333"/>
          <w:sz w:val="22"/>
          <w:szCs w:val="24"/>
          <w:shd w:val="clear" w:color="auto" w:fill="FFFFFF"/>
          <w:lang w:val="en-GB" w:eastAsia="zh-CN" w:bidi="hi-IN"/>
        </w:rPr>
        <w:t>L'amore</w:t>
      </w:r>
      <w:proofErr w:type="spellEnd"/>
      <w:r w:rsidRPr="00D93154">
        <w:rPr>
          <w:rFonts w:ascii="Garamond" w:eastAsia="Georgia" w:hAnsi="Garamond" w:cs="Arial"/>
          <w:i/>
          <w:iCs/>
          <w:color w:val="333333"/>
          <w:sz w:val="22"/>
          <w:szCs w:val="24"/>
          <w:shd w:val="clear" w:color="auto" w:fill="FFFFFF"/>
          <w:lang w:val="en-GB" w:eastAsia="zh-CN" w:bidi="hi-IN"/>
        </w:rPr>
        <w:t xml:space="preserve"> </w:t>
      </w:r>
      <w:proofErr w:type="spellStart"/>
      <w:r w:rsidRPr="00D93154">
        <w:rPr>
          <w:rFonts w:ascii="Garamond" w:eastAsia="Georgia" w:hAnsi="Garamond" w:cs="Arial"/>
          <w:i/>
          <w:iCs/>
          <w:color w:val="333333"/>
          <w:sz w:val="22"/>
          <w:szCs w:val="24"/>
          <w:shd w:val="clear" w:color="auto" w:fill="FFFFFF"/>
          <w:lang w:val="en-GB" w:eastAsia="zh-CN" w:bidi="hi-IN"/>
        </w:rPr>
        <w:t>delle</w:t>
      </w:r>
      <w:proofErr w:type="spellEnd"/>
      <w:r w:rsidRPr="00D93154">
        <w:rPr>
          <w:rFonts w:ascii="Garamond" w:eastAsia="Georgia" w:hAnsi="Garamond" w:cs="Arial"/>
          <w:i/>
          <w:iCs/>
          <w:color w:val="333333"/>
          <w:sz w:val="22"/>
          <w:szCs w:val="24"/>
          <w:shd w:val="clear" w:color="auto" w:fill="FFFFFF"/>
          <w:lang w:val="en-GB" w:eastAsia="zh-CN" w:bidi="hi-IN"/>
        </w:rPr>
        <w:t xml:space="preserve"> </w:t>
      </w:r>
      <w:proofErr w:type="spellStart"/>
      <w:r w:rsidRPr="00D93154">
        <w:rPr>
          <w:rFonts w:ascii="Garamond" w:eastAsia="Georgia" w:hAnsi="Garamond" w:cs="Arial"/>
          <w:i/>
          <w:iCs/>
          <w:color w:val="333333"/>
          <w:sz w:val="22"/>
          <w:szCs w:val="24"/>
          <w:shd w:val="clear" w:color="auto" w:fill="FFFFFF"/>
          <w:lang w:val="en-GB" w:eastAsia="zh-CN" w:bidi="hi-IN"/>
        </w:rPr>
        <w:t>tre</w:t>
      </w:r>
      <w:proofErr w:type="spellEnd"/>
      <w:r w:rsidRPr="00D93154">
        <w:rPr>
          <w:rFonts w:ascii="Garamond" w:eastAsia="Georgia" w:hAnsi="Garamond" w:cs="Arial"/>
          <w:i/>
          <w:iCs/>
          <w:color w:val="333333"/>
          <w:sz w:val="22"/>
          <w:szCs w:val="24"/>
          <w:shd w:val="clear" w:color="auto" w:fill="FFFFFF"/>
          <w:lang w:val="en-GB" w:eastAsia="zh-CN" w:bidi="hi-IN"/>
        </w:rPr>
        <w:t xml:space="preserve"> </w:t>
      </w:r>
      <w:proofErr w:type="spellStart"/>
      <w:r w:rsidRPr="00D93154">
        <w:rPr>
          <w:rFonts w:ascii="Garamond" w:eastAsia="Georgia" w:hAnsi="Garamond" w:cs="Arial"/>
          <w:i/>
          <w:iCs/>
          <w:color w:val="333333"/>
          <w:sz w:val="22"/>
          <w:szCs w:val="24"/>
          <w:shd w:val="clear" w:color="auto" w:fill="FFFFFF"/>
          <w:lang w:val="en-GB" w:eastAsia="zh-CN" w:bidi="hi-IN"/>
        </w:rPr>
        <w:t>melarance</w:t>
      </w:r>
      <w:proofErr w:type="spellEnd"/>
      <w:r w:rsidRPr="00D93154">
        <w:rPr>
          <w:rFonts w:ascii="Garamond" w:eastAsia="Georgia" w:hAnsi="Garamond" w:cs="Arial"/>
          <w:color w:val="333333"/>
          <w:sz w:val="22"/>
          <w:szCs w:val="24"/>
          <w:shd w:val="clear" w:color="auto" w:fill="FFFFFF"/>
          <w:lang w:val="en-GB" w:eastAsia="zh-CN" w:bidi="hi-IN"/>
        </w:rPr>
        <w:t xml:space="preserve"> (The Love of Three Oranges).</w:t>
      </w:r>
    </w:p>
    <w:p w14:paraId="72FFE679" w14:textId="77777777" w:rsidR="00D93154" w:rsidRPr="00D93154" w:rsidRDefault="00D93154" w:rsidP="00D93154">
      <w:pPr>
        <w:widowControl/>
        <w:suppressAutoHyphens/>
        <w:autoSpaceDE/>
        <w:adjustRightInd/>
        <w:spacing w:line="240" w:lineRule="auto"/>
        <w:jc w:val="left"/>
        <w:textAlignment w:val="baseline"/>
        <w:rPr>
          <w:rFonts w:ascii="Garamond" w:eastAsia="Georgia" w:hAnsi="Garamond" w:cs="Arial"/>
          <w:color w:val="333333"/>
          <w:sz w:val="22"/>
          <w:szCs w:val="24"/>
          <w:shd w:val="clear" w:color="auto" w:fill="FFFFFF"/>
          <w:lang w:val="en-GB" w:eastAsia="zh-CN" w:bidi="hi-IN"/>
        </w:rPr>
      </w:pPr>
    </w:p>
    <w:p w14:paraId="582ED024" w14:textId="77777777" w:rsidR="00D93154" w:rsidRDefault="00D93154" w:rsidP="00D93154">
      <w:pPr>
        <w:widowControl/>
        <w:suppressAutoHyphens/>
        <w:autoSpaceDE/>
        <w:adjustRightInd/>
        <w:spacing w:line="240" w:lineRule="auto"/>
        <w:textAlignment w:val="baseline"/>
        <w:rPr>
          <w:rFonts w:ascii="Garamond" w:eastAsia="Georgia" w:hAnsi="Garamond" w:cs="Arial"/>
          <w:color w:val="333333"/>
          <w:sz w:val="22"/>
          <w:szCs w:val="24"/>
          <w:shd w:val="clear" w:color="auto" w:fill="FFFFFF"/>
          <w:lang w:val="en-GB" w:eastAsia="zh-CN" w:bidi="hi-IN"/>
        </w:rPr>
      </w:pPr>
      <w:r w:rsidRPr="00D93154">
        <w:rPr>
          <w:rFonts w:ascii="Garamond" w:eastAsia="Georgia" w:hAnsi="Garamond" w:cs="Arial"/>
          <w:color w:val="333333"/>
          <w:sz w:val="22"/>
          <w:szCs w:val="24"/>
          <w:shd w:val="clear" w:color="auto" w:fill="FFFFFF"/>
          <w:lang w:val="en-GB" w:eastAsia="zh-CN" w:bidi="hi-IN"/>
        </w:rPr>
        <w:t xml:space="preserve">In </w:t>
      </w:r>
      <w:proofErr w:type="gramStart"/>
      <w:r w:rsidRPr="00D93154">
        <w:rPr>
          <w:rFonts w:ascii="Garamond" w:eastAsia="Georgia" w:hAnsi="Garamond" w:cs="Arial"/>
          <w:color w:val="333333"/>
          <w:sz w:val="22"/>
          <w:szCs w:val="24"/>
          <w:shd w:val="clear" w:color="auto" w:fill="FFFFFF"/>
          <w:lang w:val="en-GB" w:eastAsia="zh-CN" w:bidi="hi-IN"/>
        </w:rPr>
        <w:t>2002</w:t>
      </w:r>
      <w:proofErr w:type="gramEnd"/>
      <w:r w:rsidRPr="00D93154">
        <w:rPr>
          <w:rFonts w:ascii="Garamond" w:eastAsia="Georgia" w:hAnsi="Garamond" w:cs="Arial"/>
          <w:color w:val="333333"/>
          <w:sz w:val="22"/>
          <w:szCs w:val="24"/>
          <w:shd w:val="clear" w:color="auto" w:fill="FFFFFF"/>
          <w:lang w:val="en-GB" w:eastAsia="zh-CN" w:bidi="hi-IN"/>
        </w:rPr>
        <w:t xml:space="preserve"> a number of foreign companies presented some of the most interesting developments and innovative crossovers in international contemporary dance from an original and strictly male perspective.</w:t>
      </w:r>
    </w:p>
    <w:p w14:paraId="2181289D" w14:textId="77777777" w:rsidR="00D93154" w:rsidRPr="00D93154" w:rsidRDefault="00D93154" w:rsidP="00D93154">
      <w:pPr>
        <w:widowControl/>
        <w:suppressAutoHyphens/>
        <w:autoSpaceDE/>
        <w:adjustRightInd/>
        <w:spacing w:line="240" w:lineRule="auto"/>
        <w:jc w:val="left"/>
        <w:textAlignment w:val="baseline"/>
        <w:rPr>
          <w:rFonts w:ascii="Garamond" w:eastAsia="Georgia" w:hAnsi="Garamond" w:cs="Arial"/>
          <w:color w:val="333333"/>
          <w:sz w:val="22"/>
          <w:szCs w:val="24"/>
          <w:shd w:val="clear" w:color="auto" w:fill="FFFFFF"/>
          <w:lang w:val="en-GB" w:eastAsia="zh-CN" w:bidi="hi-IN"/>
        </w:rPr>
      </w:pPr>
    </w:p>
    <w:p w14:paraId="16F3C960" w14:textId="77777777" w:rsidR="00D93154" w:rsidRPr="00D93154" w:rsidRDefault="00D93154" w:rsidP="00D93154">
      <w:pPr>
        <w:widowControl/>
        <w:suppressAutoHyphens/>
        <w:autoSpaceDE/>
        <w:adjustRightInd/>
        <w:spacing w:line="240" w:lineRule="auto"/>
        <w:textAlignment w:val="baseline"/>
        <w:rPr>
          <w:rFonts w:ascii="Garamond" w:eastAsia="Georgia" w:hAnsi="Garamond" w:cs="Arial"/>
          <w:color w:val="333333"/>
          <w:sz w:val="22"/>
          <w:szCs w:val="24"/>
          <w:shd w:val="clear" w:color="auto" w:fill="FFFFFF"/>
          <w:lang w:val="en-GB" w:eastAsia="zh-CN" w:bidi="hi-IN"/>
        </w:rPr>
      </w:pPr>
      <w:r w:rsidRPr="00D93154">
        <w:rPr>
          <w:rFonts w:ascii="Garamond" w:eastAsia="Georgia" w:hAnsi="Garamond" w:cs="Arial"/>
          <w:color w:val="333333"/>
          <w:sz w:val="22"/>
          <w:szCs w:val="24"/>
          <w:shd w:val="clear" w:color="auto" w:fill="FFFFFF"/>
          <w:lang w:val="en-GB" w:eastAsia="zh-CN" w:bidi="hi-IN"/>
        </w:rPr>
        <w:t>At various times over the last twenty years, the Foundation has gone to great lengths to make the theatre flourish again: through the restoration for the Biennale performances in the early 2000s, its partial restoration and use in 2007 and, lastly, the significant renovation work for a concert season held by Ponderosa Music &amp; Arts in 2013-2014. Moreover, the commitment to promote the theatre led to its inclusion among the Italian National Trust (FAI) “Places of the Heart” in 2016, when guided tours were also organised.</w:t>
      </w:r>
    </w:p>
    <w:p w14:paraId="55CA0DC0" w14:textId="4DA82589" w:rsidR="00F174F9" w:rsidRPr="00D93154" w:rsidRDefault="00F174F9" w:rsidP="00D93154">
      <w:pPr>
        <w:widowControl/>
        <w:textAlignment w:val="auto"/>
        <w:rPr>
          <w:rFonts w:ascii="Garamond" w:eastAsia="Times New Roman" w:hAnsi="Garamond"/>
          <w:sz w:val="20"/>
        </w:rPr>
      </w:pPr>
    </w:p>
    <w:sectPr w:rsidR="00F174F9" w:rsidRPr="00D93154">
      <w:headerReference w:type="even" r:id="rId8"/>
      <w:headerReference w:type="default" r:id="rId9"/>
      <w:footerReference w:type="even" r:id="rId10"/>
      <w:footerReference w:type="default" r:id="rId11"/>
      <w:headerReference w:type="first" r:id="rId12"/>
      <w:footerReference w:type="first" r:id="rId13"/>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8412B" w14:textId="77777777" w:rsidR="003A5DE9" w:rsidRDefault="003A5DE9">
      <w:pPr>
        <w:spacing w:line="240" w:lineRule="auto"/>
      </w:pPr>
      <w:r>
        <w:separator/>
      </w:r>
    </w:p>
  </w:endnote>
  <w:endnote w:type="continuationSeparator" w:id="0">
    <w:p w14:paraId="217F95AD" w14:textId="77777777" w:rsidR="003A5DE9" w:rsidRDefault="003A5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tanley-Regular">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5C92A" w14:textId="77777777" w:rsidR="00F174F9" w:rsidRDefault="00F174F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0AB53" w14:textId="77777777" w:rsidR="00F174F9" w:rsidRDefault="00F174F9">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30BD1" w14:textId="77777777" w:rsidR="00F174F9" w:rsidRDefault="00F174F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E50F7" w14:textId="77777777" w:rsidR="003A5DE9" w:rsidRDefault="003A5DE9">
      <w:pPr>
        <w:spacing w:line="240" w:lineRule="auto"/>
      </w:pPr>
      <w:r>
        <w:separator/>
      </w:r>
    </w:p>
  </w:footnote>
  <w:footnote w:type="continuationSeparator" w:id="0">
    <w:p w14:paraId="788227D8" w14:textId="77777777" w:rsidR="003A5DE9" w:rsidRDefault="003A5D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3748F" w14:textId="77777777" w:rsidR="00F174F9" w:rsidRDefault="00F174F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15FD0" w14:textId="77777777" w:rsidR="00F174F9" w:rsidRDefault="0060228C">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8240" behindDoc="1" locked="0" layoutInCell="1" hidden="0" allowOverlap="1" wp14:anchorId="6551BF37" wp14:editId="0C218264">
          <wp:simplePos x="0" y="0"/>
          <wp:positionH relativeFrom="page">
            <wp:posOffset>445</wp:posOffset>
          </wp:positionH>
          <wp:positionV relativeFrom="page">
            <wp:posOffset>0</wp:posOffset>
          </wp:positionV>
          <wp:extent cx="7555510" cy="10692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0FA4" w14:textId="77777777" w:rsidR="00F174F9" w:rsidRDefault="00F174F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8DC"/>
    <w:multiLevelType w:val="multilevel"/>
    <w:tmpl w:val="81CA80F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F9"/>
    <w:rsid w:val="00030414"/>
    <w:rsid w:val="00060391"/>
    <w:rsid w:val="001267E2"/>
    <w:rsid w:val="00146CC2"/>
    <w:rsid w:val="001668E6"/>
    <w:rsid w:val="001D6A98"/>
    <w:rsid w:val="001E00C2"/>
    <w:rsid w:val="002077EB"/>
    <w:rsid w:val="002775C0"/>
    <w:rsid w:val="00353308"/>
    <w:rsid w:val="00367391"/>
    <w:rsid w:val="003A5DE9"/>
    <w:rsid w:val="00423C28"/>
    <w:rsid w:val="00426BB0"/>
    <w:rsid w:val="005C205F"/>
    <w:rsid w:val="005C4BDF"/>
    <w:rsid w:val="0060228C"/>
    <w:rsid w:val="007047C3"/>
    <w:rsid w:val="00844F73"/>
    <w:rsid w:val="00953113"/>
    <w:rsid w:val="0098186C"/>
    <w:rsid w:val="009D4282"/>
    <w:rsid w:val="009D4C0D"/>
    <w:rsid w:val="009F39F3"/>
    <w:rsid w:val="00A310CA"/>
    <w:rsid w:val="00A36D66"/>
    <w:rsid w:val="00A9295B"/>
    <w:rsid w:val="00AE205D"/>
    <w:rsid w:val="00B067A3"/>
    <w:rsid w:val="00B11ACA"/>
    <w:rsid w:val="00B37092"/>
    <w:rsid w:val="00C107E1"/>
    <w:rsid w:val="00C94CF8"/>
    <w:rsid w:val="00D93154"/>
    <w:rsid w:val="00E1502F"/>
    <w:rsid w:val="00E879C6"/>
    <w:rsid w:val="00F174F9"/>
    <w:rsid w:val="00F81913"/>
    <w:rsid w:val="00F849FE"/>
    <w:rsid w:val="00FE15D0"/>
    <w:rsid w:val="00FF2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16C2"/>
  <w15:docId w15:val="{715A428F-D1BD-47DE-A61D-5BD7E476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02B7"/>
    <w:pPr>
      <w:autoSpaceDE w:val="0"/>
      <w:autoSpaceDN w:val="0"/>
      <w:adjustRightInd w:val="0"/>
      <w:textAlignment w:val="center"/>
    </w:pPr>
  </w:style>
  <w:style w:type="paragraph" w:styleId="Titolo1">
    <w:name w:val="heading 1"/>
    <w:basedOn w:val="Normale"/>
    <w:next w:val="Normale"/>
    <w:qFormat/>
    <w:pPr>
      <w:keepNext/>
      <w:numPr>
        <w:numId w:val="1"/>
      </w:numPr>
      <w:spacing w:line="260" w:lineRule="exact"/>
      <w:jc w:val="right"/>
      <w:outlineLvl w:val="0"/>
    </w:pPr>
    <w:rPr>
      <w:b/>
      <w:bCs/>
      <w:sz w:val="20"/>
    </w:rPr>
  </w:style>
  <w:style w:type="paragraph" w:styleId="Titolo2">
    <w:name w:val="heading 2"/>
    <w:basedOn w:val="Normale"/>
    <w:next w:val="Normale"/>
    <w:link w:val="Titolo2Carattere"/>
    <w:uiPriority w:val="9"/>
    <w:qFormat/>
    <w:rsid w:val="00E20658"/>
    <w:pPr>
      <w:keepNext/>
      <w:spacing w:before="240" w:after="60"/>
      <w:outlineLvl w:val="1"/>
    </w:pPr>
    <w:rPr>
      <w:rFonts w:ascii="Calibri Light" w:hAnsi="Calibri Light"/>
      <w:b/>
      <w:bCs/>
      <w:i/>
      <w:iCs/>
      <w:sz w:val="28"/>
      <w:szCs w:val="28"/>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qFormat/>
    <w:pPr>
      <w:keepNext/>
      <w:numPr>
        <w:ilvl w:val="3"/>
        <w:numId w:val="1"/>
      </w:numPr>
      <w:spacing w:before="240" w:after="60"/>
      <w:outlineLvl w:val="3"/>
    </w:pPr>
    <w:rPr>
      <w:rFonts w:ascii="Calibri" w:hAnsi="Calibri" w:cs="Calibri"/>
      <w:b/>
      <w:bCs/>
      <w:sz w:val="28"/>
      <w:szCs w:val="28"/>
      <w:lang w:val="x-none"/>
    </w:rPr>
  </w:style>
  <w:style w:type="paragraph" w:styleId="Titolo5">
    <w:name w:val="heading 5"/>
    <w:basedOn w:val="Normale"/>
    <w:next w:val="Normale"/>
    <w:qFormat/>
    <w:pPr>
      <w:numPr>
        <w:ilvl w:val="4"/>
        <w:numId w:val="1"/>
      </w:numPr>
      <w:spacing w:before="240" w:after="60"/>
      <w:outlineLvl w:val="4"/>
    </w:pPr>
    <w:rPr>
      <w:rFonts w:ascii="Calibri" w:hAnsi="Calibri" w:cs="Calibri"/>
      <w:b/>
      <w:bCs/>
      <w:i/>
      <w:iCs/>
      <w:lang w:val="x-none"/>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4Carattere">
    <w:name w:val="Titolo 4 Carattere"/>
    <w:rPr>
      <w:rFonts w:ascii="Calibri" w:eastAsia="Times New Roman" w:hAnsi="Calibri" w:cs="Times New Roman"/>
      <w:b/>
      <w:bCs/>
      <w:sz w:val="28"/>
      <w:szCs w:val="28"/>
    </w:rPr>
  </w:style>
  <w:style w:type="character" w:customStyle="1" w:styleId="cinicontentdata11td">
    <w:name w:val="cinicontentdata11td"/>
  </w:style>
  <w:style w:type="character" w:styleId="Enfasigrassetto">
    <w:name w:val="Strong"/>
    <w:uiPriority w:val="22"/>
    <w:qFormat/>
    <w:rPr>
      <w:b/>
      <w:bCs/>
    </w:rPr>
  </w:style>
  <w:style w:type="character" w:styleId="Enfasicorsivo">
    <w:name w:val="Emphasis"/>
    <w:qFormat/>
    <w:rPr>
      <w:i/>
      <w:iCs/>
    </w:rPr>
  </w:style>
  <w:style w:type="character" w:customStyle="1" w:styleId="apple-converted-space">
    <w:name w:val="apple-converted-space"/>
  </w:style>
  <w:style w:type="character" w:customStyle="1" w:styleId="UnresolvedMention1">
    <w:name w:val="Unresolved Mention1"/>
    <w:rPr>
      <w:color w:val="605E5C"/>
      <w:shd w:val="clear" w:color="auto" w:fill="E1DFDD"/>
    </w:rPr>
  </w:style>
  <w:style w:type="character" w:customStyle="1" w:styleId="Menzionenonrisolta1">
    <w:name w:val="Menzione non risolta1"/>
    <w:rPr>
      <w:color w:val="605E5C"/>
      <w:shd w:val="clear" w:color="auto" w:fill="E1DFDD"/>
    </w:rPr>
  </w:style>
  <w:style w:type="character" w:customStyle="1" w:styleId="Titolo5Carattere">
    <w:name w:val="Titolo 5 Carattere"/>
    <w:rPr>
      <w:rFonts w:ascii="Calibri" w:eastAsia="Times New Roman" w:hAnsi="Calibri" w:cs="Times New Roman"/>
      <w:b/>
      <w:bCs/>
      <w:i/>
      <w:iCs/>
      <w:sz w:val="26"/>
      <w:szCs w:val="26"/>
    </w:rPr>
  </w:style>
  <w:style w:type="paragraph" w:customStyle="1" w:styleId="Titolo10">
    <w:name w:val="Titolo1"/>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styleId="Testofumetto">
    <w:name w:val="Balloon Text"/>
    <w:basedOn w:val="Normale"/>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NormaleWeb">
    <w:name w:val="Normal (Web)"/>
    <w:basedOn w:val="Normale"/>
    <w:uiPriority w:val="99"/>
    <w:qFormat/>
    <w:pPr>
      <w:spacing w:after="210" w:line="210" w:lineRule="atLeast"/>
    </w:pPr>
    <w:rPr>
      <w:sz w:val="17"/>
      <w:szCs w:val="17"/>
    </w:rPr>
  </w:style>
  <w:style w:type="paragraph" w:customStyle="1" w:styleId="Corpo">
    <w:name w:val="Corpo"/>
    <w:pPr>
      <w:suppressAutoHyphens/>
    </w:pPr>
    <w:rPr>
      <w:rFonts w:ascii="Helvetica" w:hAnsi="Helvetica" w:cs="Helvetica"/>
      <w:sz w:val="24"/>
      <w:lang w:eastAsia="zh-CN"/>
    </w:rPr>
  </w:style>
  <w:style w:type="paragraph" w:customStyle="1" w:styleId="Elencoacolori-Colore11">
    <w:name w:val="Elenco a colori - Colore 11"/>
    <w:basedOn w:val="Normale"/>
    <w:pPr>
      <w:ind w:left="720"/>
      <w:contextualSpacing/>
    </w:pPr>
    <w:rPr>
      <w:lang w:val="en-US"/>
    </w:rPr>
  </w:style>
  <w:style w:type="paragraph" w:customStyle="1" w:styleId="Standard">
    <w:name w:val="Standard"/>
    <w:pPr>
      <w:suppressAutoHyphens/>
      <w:textAlignment w:val="baseline"/>
    </w:pPr>
    <w:rPr>
      <w:kern w:val="2"/>
      <w:sz w:val="24"/>
      <w:szCs w:val="24"/>
      <w:lang w:val="en-US" w:eastAsia="zh-CN"/>
    </w:rPr>
  </w:style>
  <w:style w:type="character" w:styleId="Collegamentovisitato">
    <w:name w:val="FollowedHyperlink"/>
    <w:uiPriority w:val="99"/>
    <w:semiHidden/>
    <w:unhideWhenUsed/>
    <w:rsid w:val="004312EB"/>
    <w:rPr>
      <w:color w:val="954F72"/>
      <w:u w:val="single"/>
    </w:rPr>
  </w:style>
  <w:style w:type="character" w:customStyle="1" w:styleId="Titolo2Carattere">
    <w:name w:val="Titolo 2 Carattere"/>
    <w:link w:val="Titolo2"/>
    <w:uiPriority w:val="9"/>
    <w:semiHidden/>
    <w:rsid w:val="00E20658"/>
    <w:rPr>
      <w:rFonts w:ascii="Calibri Light" w:eastAsia="Times New Roman" w:hAnsi="Calibri Light" w:cs="Times New Roman"/>
      <w:b/>
      <w:bCs/>
      <w:i/>
      <w:iCs/>
      <w:sz w:val="28"/>
      <w:szCs w:val="28"/>
      <w:lang w:eastAsia="zh-CN"/>
    </w:rPr>
  </w:style>
  <w:style w:type="paragraph" w:customStyle="1" w:styleId="Testo1318">
    <w:name w:val="Testo 13/18"/>
    <w:basedOn w:val="Normale"/>
    <w:uiPriority w:val="99"/>
    <w:rsid w:val="00C01595"/>
    <w:pPr>
      <w:spacing w:line="360" w:lineRule="atLeast"/>
    </w:pPr>
    <w:rPr>
      <w:rFonts w:ascii="Stanley-Regular" w:hAnsi="Stanley-Regular" w:cs="Stanley-Regular"/>
    </w:rPr>
  </w:style>
  <w:style w:type="paragraph" w:customStyle="1" w:styleId="Sottotitoloprincipale">
    <w:name w:val="Sottotitolo principale"/>
    <w:basedOn w:val="Normale"/>
    <w:qFormat/>
    <w:rsid w:val="00041164"/>
    <w:pPr>
      <w:jc w:val="left"/>
    </w:pPr>
    <w:rPr>
      <w:rFonts w:eastAsia="Garamond"/>
      <w:b/>
    </w:rPr>
  </w:style>
  <w:style w:type="paragraph" w:customStyle="1" w:styleId="Titoloprincipale">
    <w:name w:val="Titolo principale"/>
    <w:basedOn w:val="Normale"/>
    <w:qFormat/>
    <w:rsid w:val="00565E96"/>
    <w:pPr>
      <w:jc w:val="left"/>
    </w:pPr>
    <w:rPr>
      <w:rFonts w:eastAsia="Garamond"/>
      <w:sz w:val="42"/>
      <w:szCs w:val="42"/>
    </w:rPr>
  </w:style>
  <w:style w:type="paragraph" w:customStyle="1" w:styleId="Luogo">
    <w:name w:val="Luogo"/>
    <w:aliases w:val="data,ora"/>
    <w:basedOn w:val="Normale"/>
    <w:qFormat/>
    <w:rsid w:val="00041164"/>
    <w:pPr>
      <w:jc w:val="left"/>
    </w:pPr>
    <w:rPr>
      <w:rFonts w:eastAsia="Garamond"/>
    </w:rPr>
  </w:style>
  <w:style w:type="character" w:customStyle="1" w:styleId="CorpotestoCarattere">
    <w:name w:val="Corpo testo Carattere"/>
    <w:basedOn w:val="Carpredefinitoparagrafo"/>
    <w:link w:val="Corpotesto"/>
    <w:rsid w:val="00041164"/>
    <w:rPr>
      <w:rFonts w:cs="Garamond"/>
    </w:rPr>
  </w:style>
  <w:style w:type="character" w:customStyle="1" w:styleId="Hyperlink0">
    <w:name w:val="Hyperlink.0"/>
    <w:basedOn w:val="Collegamentoipertestuale"/>
    <w:rsid w:val="00FB7AD7"/>
    <w:rPr>
      <w:outline w:val="0"/>
      <w:color w:val="0000FF"/>
      <w:u w:val="single" w:color="0000FF"/>
    </w:rPr>
  </w:style>
  <w:style w:type="paragraph" w:customStyle="1" w:styleId="Default">
    <w:name w:val="Default"/>
    <w:rsid w:val="00FB7AD7"/>
    <w:pPr>
      <w:pBdr>
        <w:top w:val="nil"/>
        <w:left w:val="nil"/>
        <w:bottom w:val="nil"/>
        <w:right w:val="nil"/>
        <w:between w:val="nil"/>
        <w:bar w:val="nil"/>
      </w:pBdr>
      <w:spacing w:before="160"/>
    </w:pPr>
    <w:rPr>
      <w:rFonts w:ascii="Helvetica Neue" w:eastAsia="Arial Unicode MS" w:hAnsi="Helvetica Neue" w:cs="Arial Unicode MS"/>
      <w:sz w:val="24"/>
      <w:szCs w:val="24"/>
      <w:bdr w:val="nil"/>
      <w14:textOutline w14:w="0" w14:cap="flat" w14:cmpd="sng" w14:algn="ctr">
        <w14:noFill/>
        <w14:prstDash w14:val="solid"/>
        <w14:bevel/>
      </w14:textOutline>
    </w:rPr>
  </w:style>
  <w:style w:type="paragraph" w:styleId="Revisione">
    <w:name w:val="Revision"/>
    <w:hidden/>
    <w:uiPriority w:val="99"/>
    <w:semiHidden/>
    <w:rsid w:val="004E582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2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4ZTVQZM8nXigii5VJBsoMf3Ug==">AMUW2mVur2sti+DsemOxu3wdXDEaGq30O8S0kL2AiLDRvaX+/8yhA4SlaPX7cjLWxMtgwY5H2qCxcCq+d4pmk6l9sEEozUjQOZ6PKN4DxZcFkhmXEEZJGypb426/zntm6TPxEzybSjTp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Novella Benzoni</dc:creator>
  <cp:lastModifiedBy>Giovanna Aliprandi</cp:lastModifiedBy>
  <cp:revision>2</cp:revision>
  <cp:lastPrinted>2022-02-21T05:04:00Z</cp:lastPrinted>
  <dcterms:created xsi:type="dcterms:W3CDTF">2022-03-28T08:02:00Z</dcterms:created>
  <dcterms:modified xsi:type="dcterms:W3CDTF">2022-03-28T08:02:00Z</dcterms:modified>
</cp:coreProperties>
</file>