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04A881" w14:textId="5AF0BC86" w:rsidR="001328BF" w:rsidRPr="00D6045C" w:rsidRDefault="007121DF" w:rsidP="001328BF">
      <w:pPr>
        <w:widowControl/>
        <w:textAlignment w:val="auto"/>
        <w:rPr>
          <w:rFonts w:ascii="Garamond" w:hAnsi="Garamond"/>
          <w:b/>
          <w:sz w:val="42"/>
          <w:szCs w:val="42"/>
        </w:rPr>
      </w:pPr>
      <w:r w:rsidRPr="00D6045C">
        <w:rPr>
          <w:rFonts w:ascii="Garamond" w:hAnsi="Garamond"/>
          <w:b/>
          <w:sz w:val="42"/>
          <w:szCs w:val="42"/>
        </w:rPr>
        <w:t>La Maschera del Tempo: la rinascita del Teatro Verde</w:t>
      </w:r>
    </w:p>
    <w:p w14:paraId="57924AC7" w14:textId="29AD42B3" w:rsidR="007121DF" w:rsidRPr="00D6045C" w:rsidRDefault="007121DF" w:rsidP="001328BF">
      <w:pPr>
        <w:widowControl/>
        <w:textAlignment w:val="auto"/>
        <w:rPr>
          <w:rFonts w:ascii="Garamond" w:hAnsi="Garamond"/>
          <w:b/>
          <w:sz w:val="36"/>
          <w:szCs w:val="42"/>
        </w:rPr>
      </w:pPr>
      <w:r w:rsidRPr="00D6045C">
        <w:rPr>
          <w:rFonts w:ascii="Garamond" w:hAnsi="Garamond"/>
          <w:b/>
          <w:sz w:val="36"/>
          <w:szCs w:val="42"/>
        </w:rPr>
        <w:t>Opera audiovisiva in quattro atti</w:t>
      </w:r>
      <w:r w:rsidR="00EC18B6" w:rsidRPr="00D6045C">
        <w:rPr>
          <w:rFonts w:ascii="Garamond" w:hAnsi="Garamond"/>
          <w:b/>
          <w:sz w:val="36"/>
          <w:szCs w:val="42"/>
        </w:rPr>
        <w:t xml:space="preserve"> </w:t>
      </w:r>
      <w:r w:rsidRPr="00D6045C">
        <w:rPr>
          <w:rFonts w:ascii="Garamond" w:hAnsi="Garamond"/>
          <w:b/>
          <w:sz w:val="36"/>
          <w:szCs w:val="42"/>
        </w:rPr>
        <w:t xml:space="preserve">di Mattia Casalegno </w:t>
      </w:r>
    </w:p>
    <w:p w14:paraId="2197CCA3" w14:textId="77777777" w:rsidR="007121DF" w:rsidRPr="00D6045C" w:rsidRDefault="007121DF" w:rsidP="001328BF">
      <w:pPr>
        <w:widowControl/>
        <w:textAlignment w:val="auto"/>
        <w:rPr>
          <w:rFonts w:ascii="Garamond" w:hAnsi="Garamond"/>
          <w:sz w:val="22"/>
        </w:rPr>
      </w:pPr>
      <w:bookmarkStart w:id="0" w:name="_GoBack"/>
      <w:bookmarkEnd w:id="0"/>
    </w:p>
    <w:p w14:paraId="07088AED" w14:textId="2E1B0372" w:rsidR="007121DF" w:rsidRPr="00D6045C" w:rsidRDefault="00EC18B6" w:rsidP="007121DF">
      <w:pPr>
        <w:widowControl/>
        <w:textAlignment w:val="auto"/>
        <w:rPr>
          <w:rFonts w:ascii="Garamond" w:hAnsi="Garamond"/>
          <w:sz w:val="22"/>
          <w:u w:val="single"/>
        </w:rPr>
      </w:pPr>
      <w:r w:rsidRPr="00D6045C">
        <w:rPr>
          <w:rFonts w:ascii="Garamond" w:hAnsi="Garamond"/>
          <w:sz w:val="22"/>
          <w:u w:val="single"/>
        </w:rPr>
        <w:t>Testo di Mattia Casalegno</w:t>
      </w:r>
    </w:p>
    <w:p w14:paraId="5C39BD2B" w14:textId="77777777" w:rsidR="00EC18B6" w:rsidRPr="00D6045C" w:rsidRDefault="00EC18B6" w:rsidP="007121DF">
      <w:pPr>
        <w:widowControl/>
        <w:textAlignment w:val="auto"/>
        <w:rPr>
          <w:rFonts w:ascii="Garamond" w:hAnsi="Garamond"/>
          <w:sz w:val="22"/>
        </w:rPr>
      </w:pPr>
    </w:p>
    <w:p w14:paraId="6DC64F88" w14:textId="6490DA75" w:rsidR="007121DF" w:rsidRPr="00D6045C" w:rsidRDefault="00EC18B6" w:rsidP="007121DF">
      <w:pPr>
        <w:widowControl/>
        <w:textAlignment w:val="auto"/>
        <w:rPr>
          <w:rFonts w:ascii="Garamond" w:hAnsi="Garamond"/>
          <w:i/>
          <w:sz w:val="22"/>
        </w:rPr>
      </w:pPr>
      <w:r w:rsidRPr="00D6045C">
        <w:rPr>
          <w:rFonts w:ascii="Garamond" w:hAnsi="Garamond"/>
          <w:sz w:val="22"/>
        </w:rPr>
        <w:t>“</w:t>
      </w:r>
      <w:r w:rsidR="007121DF" w:rsidRPr="00D6045C">
        <w:rPr>
          <w:rFonts w:ascii="Garamond" w:hAnsi="Garamond"/>
          <w:i/>
          <w:sz w:val="22"/>
        </w:rPr>
        <w:t xml:space="preserve">La Maschera del Tempo è un omaggio al Teatro Verde e alla Fondazione Giorgio Cini che donerà nuova vita al Teatro Verde, uno dei teatri più suggestivi di Venezia. </w:t>
      </w:r>
      <w:r w:rsidR="007121DF" w:rsidRPr="00D6045C">
        <w:rPr>
          <w:rFonts w:ascii="Garamond" w:hAnsi="Garamond"/>
          <w:b/>
          <w:i/>
          <w:sz w:val="22"/>
        </w:rPr>
        <w:t>Sostenibilità ambientale</w:t>
      </w:r>
      <w:r w:rsidR="007121DF" w:rsidRPr="00D6045C">
        <w:rPr>
          <w:rFonts w:ascii="Garamond" w:hAnsi="Garamond"/>
          <w:i/>
          <w:sz w:val="22"/>
        </w:rPr>
        <w:t xml:space="preserve"> e </w:t>
      </w:r>
      <w:r w:rsidR="007121DF" w:rsidRPr="00D6045C">
        <w:rPr>
          <w:rFonts w:ascii="Garamond" w:hAnsi="Garamond"/>
          <w:b/>
          <w:i/>
          <w:sz w:val="22"/>
        </w:rPr>
        <w:t>sviluppo</w:t>
      </w:r>
      <w:r w:rsidR="007121DF" w:rsidRPr="00D6045C">
        <w:rPr>
          <w:rFonts w:ascii="Garamond" w:hAnsi="Garamond"/>
          <w:i/>
          <w:sz w:val="22"/>
        </w:rPr>
        <w:t xml:space="preserve"> sostenibile sono i concetti chiave affrontati in questa opera video che si divide in quattro capitoli: la Storia; gli Spettacoli; il Presente; il Futuro.</w:t>
      </w:r>
    </w:p>
    <w:p w14:paraId="6BE5FF67" w14:textId="77777777" w:rsidR="007121DF" w:rsidRPr="00D6045C" w:rsidRDefault="007121DF" w:rsidP="007121DF">
      <w:pPr>
        <w:widowControl/>
        <w:textAlignment w:val="auto"/>
        <w:rPr>
          <w:rFonts w:ascii="Garamond" w:hAnsi="Garamond"/>
          <w:i/>
          <w:sz w:val="22"/>
        </w:rPr>
      </w:pPr>
    </w:p>
    <w:p w14:paraId="7183FAF1" w14:textId="75E131A0" w:rsidR="007121DF" w:rsidRPr="00D6045C" w:rsidRDefault="007121DF" w:rsidP="007121DF">
      <w:pPr>
        <w:widowControl/>
        <w:textAlignment w:val="auto"/>
        <w:rPr>
          <w:rFonts w:ascii="Garamond" w:hAnsi="Garamond"/>
          <w:i/>
          <w:sz w:val="22"/>
        </w:rPr>
      </w:pPr>
      <w:r w:rsidRPr="00D6045C">
        <w:rPr>
          <w:rFonts w:ascii="Garamond" w:hAnsi="Garamond"/>
          <w:i/>
          <w:sz w:val="22"/>
        </w:rPr>
        <w:t xml:space="preserve">Da sempre la mia opera artistica si è collocata all’intersezione tra </w:t>
      </w:r>
      <w:r w:rsidRPr="00D6045C">
        <w:rPr>
          <w:rFonts w:ascii="Garamond" w:hAnsi="Garamond"/>
          <w:b/>
          <w:i/>
          <w:sz w:val="22"/>
        </w:rPr>
        <w:t>Natura</w:t>
      </w:r>
      <w:r w:rsidRPr="00D6045C">
        <w:rPr>
          <w:rFonts w:ascii="Garamond" w:hAnsi="Garamond"/>
          <w:i/>
          <w:sz w:val="22"/>
        </w:rPr>
        <w:t xml:space="preserve"> e </w:t>
      </w:r>
      <w:r w:rsidRPr="00D6045C">
        <w:rPr>
          <w:rFonts w:ascii="Garamond" w:hAnsi="Garamond"/>
          <w:b/>
          <w:i/>
          <w:sz w:val="22"/>
        </w:rPr>
        <w:t>Cultura</w:t>
      </w:r>
      <w:r w:rsidRPr="00D6045C">
        <w:rPr>
          <w:rFonts w:ascii="Garamond" w:hAnsi="Garamond"/>
          <w:i/>
          <w:sz w:val="22"/>
        </w:rPr>
        <w:t>, e ha come soggetto d’indagine le relazioni e tensioni che uniscono l’ambiente naturale, l’uomo e le sue tecnologie.</w:t>
      </w:r>
    </w:p>
    <w:p w14:paraId="6F3ED85F" w14:textId="7CAF6B72" w:rsidR="007121DF" w:rsidRPr="00D6045C" w:rsidRDefault="007121DF" w:rsidP="007121DF">
      <w:pPr>
        <w:widowControl/>
        <w:textAlignment w:val="auto"/>
        <w:rPr>
          <w:rFonts w:ascii="Garamond" w:hAnsi="Garamond"/>
          <w:i/>
          <w:sz w:val="22"/>
        </w:rPr>
      </w:pPr>
      <w:r w:rsidRPr="00D6045C">
        <w:rPr>
          <w:rFonts w:ascii="Garamond" w:hAnsi="Garamond"/>
          <w:i/>
          <w:sz w:val="22"/>
        </w:rPr>
        <w:t>Lavori recenti come Intervallo (2021), performance audiovisiva commissionata dalla Rappresentanza Italiana all’OCSE per la festa della Repubblica italiana, in cui, col mio studio, abbiamo sviluppato un modello di intelligenza artificiale usando 115,000 cartoline originali del patrimonio culturale e ambientale Italiano.</w:t>
      </w:r>
    </w:p>
    <w:p w14:paraId="58FFB935" w14:textId="29FB36F0" w:rsidR="007121DF" w:rsidRPr="00D6045C" w:rsidRDefault="007121DF" w:rsidP="007121DF">
      <w:pPr>
        <w:widowControl/>
        <w:textAlignment w:val="auto"/>
        <w:rPr>
          <w:rFonts w:ascii="Garamond" w:hAnsi="Garamond"/>
          <w:i/>
          <w:sz w:val="22"/>
        </w:rPr>
      </w:pPr>
      <w:r w:rsidRPr="00D6045C">
        <w:rPr>
          <w:rFonts w:ascii="Garamond" w:hAnsi="Garamond"/>
          <w:i/>
          <w:sz w:val="22"/>
        </w:rPr>
        <w:t xml:space="preserve">Oppure lavori come la </w:t>
      </w:r>
      <w:proofErr w:type="spellStart"/>
      <w:r w:rsidRPr="00D6045C">
        <w:rPr>
          <w:rFonts w:ascii="Garamond" w:hAnsi="Garamond"/>
          <w:i/>
          <w:sz w:val="22"/>
        </w:rPr>
        <w:t>La</w:t>
      </w:r>
      <w:proofErr w:type="spellEnd"/>
      <w:r w:rsidRPr="00D6045C">
        <w:rPr>
          <w:rFonts w:ascii="Garamond" w:hAnsi="Garamond"/>
          <w:i/>
          <w:sz w:val="22"/>
        </w:rPr>
        <w:t xml:space="preserve"> Conoscenza del Corpo (2017), installazione audiovisiva presentata alla Chiesetta dell’Angelo in Bassano del Grappa, in cui tecnologie come scansione 3d e digitalizzazione fotografica vengono utilizzate in conversazione con l’opera Canoviana per tracciare nuove traiettorie tra gli ideali della bellezza classica e contemporanea.</w:t>
      </w:r>
    </w:p>
    <w:p w14:paraId="65711A77" w14:textId="77777777" w:rsidR="007121DF" w:rsidRPr="00D6045C" w:rsidRDefault="007121DF" w:rsidP="007121DF">
      <w:pPr>
        <w:widowControl/>
        <w:textAlignment w:val="auto"/>
        <w:rPr>
          <w:rFonts w:ascii="Garamond" w:hAnsi="Garamond"/>
          <w:i/>
          <w:sz w:val="22"/>
        </w:rPr>
      </w:pPr>
    </w:p>
    <w:p w14:paraId="39D1ABBA" w14:textId="7BA8F11F" w:rsidR="001328BF" w:rsidRPr="00D6045C" w:rsidRDefault="007121DF" w:rsidP="007121DF">
      <w:pPr>
        <w:widowControl/>
        <w:textAlignment w:val="auto"/>
        <w:rPr>
          <w:rFonts w:ascii="Garamond" w:hAnsi="Garamond"/>
          <w:i/>
          <w:sz w:val="22"/>
        </w:rPr>
      </w:pPr>
      <w:r w:rsidRPr="00D6045C">
        <w:rPr>
          <w:rFonts w:ascii="Garamond" w:hAnsi="Garamond"/>
          <w:i/>
          <w:sz w:val="22"/>
        </w:rPr>
        <w:t>Proprio in virtù del mio approccio artistico sono onorato di poter contribuire a tale progetto di rivalutazione un con un’opera originale specificatamente per il Teatro Verde: La Maschera del Tempo infatti parte dall’idea di teatro stesso inteso come luogo di finzione e rappresentazione, ed è una riflessione sul rapporto tra Natura, immagine e simulazione nel contemporaneo. I quattro capitoli dell’Opera si svilupperanno come di seguito:</w:t>
      </w:r>
    </w:p>
    <w:p w14:paraId="781348A8" w14:textId="77777777" w:rsidR="007121DF" w:rsidRPr="00D6045C" w:rsidRDefault="007121DF" w:rsidP="007121DF">
      <w:pPr>
        <w:widowControl/>
        <w:textAlignment w:val="auto"/>
        <w:rPr>
          <w:rFonts w:ascii="Garamond" w:hAnsi="Garamond"/>
          <w:i/>
          <w:sz w:val="22"/>
        </w:rPr>
      </w:pPr>
    </w:p>
    <w:p w14:paraId="51108A49" w14:textId="77777777" w:rsidR="007121DF" w:rsidRPr="00D6045C" w:rsidRDefault="007121DF" w:rsidP="007121DF">
      <w:pPr>
        <w:widowControl/>
        <w:textAlignment w:val="auto"/>
        <w:rPr>
          <w:rFonts w:ascii="Garamond" w:hAnsi="Garamond"/>
          <w:b/>
          <w:i/>
          <w:sz w:val="22"/>
        </w:rPr>
      </w:pPr>
      <w:r w:rsidRPr="00D6045C">
        <w:rPr>
          <w:rFonts w:ascii="Garamond" w:hAnsi="Garamond"/>
          <w:i/>
          <w:sz w:val="22"/>
        </w:rPr>
        <w:t>Capitolo I:</w:t>
      </w:r>
      <w:r w:rsidRPr="00D6045C">
        <w:rPr>
          <w:rFonts w:ascii="Garamond" w:hAnsi="Garamond"/>
          <w:b/>
          <w:i/>
          <w:sz w:val="22"/>
        </w:rPr>
        <w:t xml:space="preserve"> Storia</w:t>
      </w:r>
    </w:p>
    <w:p w14:paraId="0295E565" w14:textId="77777777" w:rsidR="007121DF" w:rsidRPr="00D6045C" w:rsidRDefault="007121DF" w:rsidP="007121DF">
      <w:pPr>
        <w:widowControl/>
        <w:textAlignment w:val="auto"/>
        <w:rPr>
          <w:rFonts w:ascii="Garamond" w:hAnsi="Garamond"/>
          <w:i/>
          <w:sz w:val="22"/>
        </w:rPr>
      </w:pPr>
      <w:r w:rsidRPr="00D6045C">
        <w:rPr>
          <w:rFonts w:ascii="Garamond" w:hAnsi="Garamond"/>
          <w:i/>
          <w:sz w:val="22"/>
        </w:rPr>
        <w:t>3 minuti circa, stereo audio, animazione digitale</w:t>
      </w:r>
    </w:p>
    <w:p w14:paraId="4B8E031F" w14:textId="77777777" w:rsidR="007121DF" w:rsidRPr="00D6045C" w:rsidRDefault="007121DF" w:rsidP="007121DF">
      <w:pPr>
        <w:widowControl/>
        <w:textAlignment w:val="auto"/>
        <w:rPr>
          <w:rFonts w:ascii="Garamond" w:hAnsi="Garamond"/>
          <w:i/>
          <w:sz w:val="22"/>
        </w:rPr>
      </w:pPr>
    </w:p>
    <w:p w14:paraId="221A9548" w14:textId="16E19A3B" w:rsidR="007121DF" w:rsidRPr="00D6045C" w:rsidRDefault="007121DF" w:rsidP="007121DF">
      <w:pPr>
        <w:widowControl/>
        <w:textAlignment w:val="auto"/>
        <w:rPr>
          <w:rFonts w:ascii="Garamond" w:hAnsi="Garamond"/>
          <w:i/>
          <w:sz w:val="22"/>
        </w:rPr>
      </w:pPr>
      <w:r w:rsidRPr="00D6045C">
        <w:rPr>
          <w:rFonts w:ascii="Garamond" w:hAnsi="Garamond"/>
          <w:i/>
          <w:sz w:val="22"/>
        </w:rPr>
        <w:t>La genealogia del Teatro Verde affonda nella tradizione dei Teatri di verzura, elemento essenziale della vita teatrale dei secoli dal Cinquecento al Settecento, nei quali lo spettacolo diventa natura, e la natura spettacolo.</w:t>
      </w:r>
    </w:p>
    <w:p w14:paraId="035784CB" w14:textId="0568D19B" w:rsidR="007121DF" w:rsidRPr="00D6045C" w:rsidRDefault="007121DF" w:rsidP="007121DF">
      <w:pPr>
        <w:widowControl/>
        <w:textAlignment w:val="auto"/>
        <w:rPr>
          <w:rFonts w:ascii="Garamond" w:hAnsi="Garamond"/>
          <w:i/>
          <w:sz w:val="22"/>
        </w:rPr>
      </w:pPr>
      <w:r w:rsidRPr="00D6045C">
        <w:rPr>
          <w:rFonts w:ascii="Garamond" w:hAnsi="Garamond"/>
          <w:i/>
          <w:sz w:val="22"/>
        </w:rPr>
        <w:t>Utilizzando i materiali di archivio della Fondazione Giorgio Cini come vero e proprio materiale plastico, circa 10,000 immagini di repertorio della sezione “Teatro e Melodramma” e dell’archivio digitale dell’Ufficio Tecnico verranno utilizzate per creare un modello di intelligenza artificiale. Questo modello sarà a sua volta lo strumento col quale sarà prodotto il video, consistente in una serie di immagini oniriche, come scaturire da un sogno, dall’inconscio del Teatro stesso.</w:t>
      </w:r>
    </w:p>
    <w:p w14:paraId="4F8E0463" w14:textId="77777777" w:rsidR="007121DF" w:rsidRPr="00D6045C" w:rsidRDefault="007121DF" w:rsidP="007121DF">
      <w:pPr>
        <w:widowControl/>
        <w:textAlignment w:val="auto"/>
        <w:rPr>
          <w:rFonts w:ascii="Garamond" w:hAnsi="Garamond"/>
          <w:i/>
          <w:sz w:val="22"/>
        </w:rPr>
      </w:pPr>
    </w:p>
    <w:p w14:paraId="164B1CFD" w14:textId="19ECE3E6" w:rsidR="007121DF" w:rsidRPr="00D6045C" w:rsidRDefault="007121DF" w:rsidP="007121DF">
      <w:pPr>
        <w:widowControl/>
        <w:textAlignment w:val="auto"/>
        <w:rPr>
          <w:rFonts w:ascii="Garamond" w:hAnsi="Garamond"/>
          <w:i/>
          <w:sz w:val="22"/>
        </w:rPr>
      </w:pPr>
      <w:r w:rsidRPr="00D6045C">
        <w:rPr>
          <w:rFonts w:ascii="Garamond" w:hAnsi="Garamond"/>
          <w:i/>
          <w:sz w:val="22"/>
        </w:rPr>
        <w:t>Capitolo II: U</w:t>
      </w:r>
      <w:r w:rsidRPr="00D6045C">
        <w:rPr>
          <w:rFonts w:ascii="Garamond" w:hAnsi="Garamond"/>
          <w:b/>
          <w:i/>
          <w:sz w:val="22"/>
        </w:rPr>
        <w:t>tilizzo teatro attivo</w:t>
      </w:r>
    </w:p>
    <w:p w14:paraId="5AA3D346" w14:textId="77777777" w:rsidR="007121DF" w:rsidRPr="00D6045C" w:rsidRDefault="007121DF" w:rsidP="007121DF">
      <w:pPr>
        <w:widowControl/>
        <w:textAlignment w:val="auto"/>
        <w:rPr>
          <w:rFonts w:ascii="Garamond" w:hAnsi="Garamond"/>
          <w:i/>
          <w:sz w:val="22"/>
        </w:rPr>
      </w:pPr>
      <w:r w:rsidRPr="00D6045C">
        <w:rPr>
          <w:rFonts w:ascii="Garamond" w:hAnsi="Garamond"/>
          <w:i/>
          <w:sz w:val="22"/>
        </w:rPr>
        <w:t>3 minuti circa, stereo audio, animazione digitale</w:t>
      </w:r>
    </w:p>
    <w:p w14:paraId="59ED1B90" w14:textId="77777777" w:rsidR="007121DF" w:rsidRPr="00D6045C" w:rsidRDefault="007121DF" w:rsidP="007121DF">
      <w:pPr>
        <w:widowControl/>
        <w:textAlignment w:val="auto"/>
        <w:rPr>
          <w:rFonts w:ascii="Garamond" w:hAnsi="Garamond"/>
          <w:i/>
          <w:sz w:val="22"/>
        </w:rPr>
      </w:pPr>
    </w:p>
    <w:p w14:paraId="16D73C83" w14:textId="6EBB9E65" w:rsidR="007121DF" w:rsidRPr="00D6045C" w:rsidRDefault="007121DF" w:rsidP="007121DF">
      <w:pPr>
        <w:widowControl/>
        <w:textAlignment w:val="auto"/>
        <w:rPr>
          <w:rFonts w:ascii="Garamond" w:hAnsi="Garamond"/>
          <w:i/>
          <w:sz w:val="22"/>
        </w:rPr>
      </w:pPr>
      <w:r w:rsidRPr="00D6045C">
        <w:rPr>
          <w:rFonts w:ascii="Garamond" w:hAnsi="Garamond"/>
          <w:i/>
          <w:sz w:val="22"/>
        </w:rPr>
        <w:t xml:space="preserve">Il secondo video sarà una lode all’epoca d’oro del Teatro Verde: Goldoni, il Teatro </w:t>
      </w:r>
      <w:proofErr w:type="spellStart"/>
      <w:r w:rsidRPr="00D6045C">
        <w:rPr>
          <w:rFonts w:ascii="Garamond" w:hAnsi="Garamond"/>
          <w:i/>
          <w:sz w:val="22"/>
        </w:rPr>
        <w:t>N</w:t>
      </w:r>
      <w:r w:rsidRPr="00D6045C">
        <w:rPr>
          <w:rFonts w:ascii="Garamond" w:hAnsi="Garamond" w:cs="Cambria"/>
          <w:i/>
          <w:sz w:val="22"/>
        </w:rPr>
        <w:t>ō</w:t>
      </w:r>
      <w:proofErr w:type="spellEnd"/>
      <w:r w:rsidRPr="00D6045C">
        <w:rPr>
          <w:rFonts w:ascii="Garamond" w:hAnsi="Garamond"/>
          <w:i/>
          <w:sz w:val="22"/>
        </w:rPr>
        <w:t xml:space="preserve">, gli spettacoli della Biennale del Teatro, e ancora le opere di Carolyn </w:t>
      </w:r>
      <w:proofErr w:type="spellStart"/>
      <w:r w:rsidRPr="00D6045C">
        <w:rPr>
          <w:rFonts w:ascii="Garamond" w:hAnsi="Garamond"/>
          <w:i/>
          <w:sz w:val="22"/>
        </w:rPr>
        <w:t>Carlson</w:t>
      </w:r>
      <w:proofErr w:type="spellEnd"/>
      <w:r w:rsidRPr="00D6045C">
        <w:rPr>
          <w:rFonts w:ascii="Garamond" w:hAnsi="Garamond"/>
          <w:i/>
          <w:sz w:val="22"/>
        </w:rPr>
        <w:t xml:space="preserve"> e l’Accademia Isola Danza. Con l’uso della fotogrammetria, una tecnica utilizzata in archeologia e restauro, il Teatro Verde e le aree adiacenti </w:t>
      </w:r>
      <w:r w:rsidRPr="00D6045C">
        <w:rPr>
          <w:rFonts w:ascii="Garamond" w:hAnsi="Garamond"/>
          <w:i/>
          <w:sz w:val="22"/>
        </w:rPr>
        <w:lastRenderedPageBreak/>
        <w:t>scansionate e utilizzate come sfondi per</w:t>
      </w:r>
      <w:r w:rsidR="00EC18B6" w:rsidRPr="00D6045C">
        <w:rPr>
          <w:rFonts w:ascii="Garamond" w:hAnsi="Garamond"/>
          <w:i/>
          <w:sz w:val="22"/>
        </w:rPr>
        <w:t xml:space="preserve"> coreografie di caratteri digitali iper</w:t>
      </w:r>
      <w:r w:rsidRPr="00D6045C">
        <w:rPr>
          <w:rFonts w:ascii="Garamond" w:hAnsi="Garamond"/>
          <w:i/>
          <w:sz w:val="22"/>
        </w:rPr>
        <w:t>realistici, ispirati alle famose rappresentazioni teatrali degli anni 50 e 60.</w:t>
      </w:r>
    </w:p>
    <w:p w14:paraId="743BF414" w14:textId="77777777" w:rsidR="007121DF" w:rsidRPr="00D6045C" w:rsidRDefault="007121DF" w:rsidP="007121DF">
      <w:pPr>
        <w:widowControl/>
        <w:textAlignment w:val="auto"/>
        <w:rPr>
          <w:rFonts w:ascii="Garamond" w:hAnsi="Garamond"/>
          <w:i/>
          <w:sz w:val="22"/>
        </w:rPr>
      </w:pPr>
    </w:p>
    <w:p w14:paraId="57719689" w14:textId="77777777" w:rsidR="007121DF" w:rsidRPr="00D6045C" w:rsidRDefault="007121DF" w:rsidP="007121DF">
      <w:pPr>
        <w:widowControl/>
        <w:textAlignment w:val="auto"/>
        <w:rPr>
          <w:rFonts w:ascii="Garamond" w:hAnsi="Garamond"/>
          <w:i/>
          <w:sz w:val="22"/>
        </w:rPr>
      </w:pPr>
      <w:r w:rsidRPr="00D6045C">
        <w:rPr>
          <w:rFonts w:ascii="Garamond" w:hAnsi="Garamond"/>
          <w:i/>
          <w:sz w:val="22"/>
        </w:rPr>
        <w:t xml:space="preserve">Capitolo III: </w:t>
      </w:r>
      <w:r w:rsidRPr="00D6045C">
        <w:rPr>
          <w:rFonts w:ascii="Garamond" w:hAnsi="Garamond"/>
          <w:b/>
          <w:i/>
          <w:sz w:val="22"/>
        </w:rPr>
        <w:t>il Presente</w:t>
      </w:r>
    </w:p>
    <w:p w14:paraId="3BA8D87E" w14:textId="77777777" w:rsidR="007121DF" w:rsidRPr="00D6045C" w:rsidRDefault="007121DF" w:rsidP="007121DF">
      <w:pPr>
        <w:widowControl/>
        <w:textAlignment w:val="auto"/>
        <w:rPr>
          <w:rFonts w:ascii="Garamond" w:hAnsi="Garamond"/>
          <w:i/>
          <w:sz w:val="22"/>
        </w:rPr>
      </w:pPr>
      <w:r w:rsidRPr="00D6045C">
        <w:rPr>
          <w:rFonts w:ascii="Garamond" w:hAnsi="Garamond"/>
          <w:i/>
          <w:sz w:val="22"/>
        </w:rPr>
        <w:t>3 minuti circa, stereo audio, animazione digitale</w:t>
      </w:r>
    </w:p>
    <w:p w14:paraId="578621A1" w14:textId="77777777" w:rsidR="007121DF" w:rsidRPr="00D6045C" w:rsidRDefault="007121DF" w:rsidP="007121DF">
      <w:pPr>
        <w:widowControl/>
        <w:textAlignment w:val="auto"/>
        <w:rPr>
          <w:rFonts w:ascii="Garamond" w:hAnsi="Garamond"/>
          <w:i/>
          <w:sz w:val="22"/>
        </w:rPr>
      </w:pPr>
    </w:p>
    <w:p w14:paraId="536DB662" w14:textId="399A50C1" w:rsidR="007121DF" w:rsidRPr="00D6045C" w:rsidRDefault="007121DF" w:rsidP="007121DF">
      <w:pPr>
        <w:widowControl/>
        <w:textAlignment w:val="auto"/>
        <w:rPr>
          <w:rFonts w:ascii="Garamond" w:hAnsi="Garamond"/>
          <w:i/>
          <w:sz w:val="22"/>
        </w:rPr>
      </w:pPr>
      <w:r w:rsidRPr="00D6045C">
        <w:rPr>
          <w:rFonts w:ascii="Garamond" w:hAnsi="Garamond"/>
          <w:i/>
          <w:sz w:val="22"/>
        </w:rPr>
        <w:t xml:space="preserve">Il terzo video rappresenta l’abbandono attuale del Teatro Verdi, ma allo stesso tempo sarà anche un ode alla forza rigeneratrice della Natura. Una Natura che riprende i suoi spazi, una involuzione che è propedeutica alla forza </w:t>
      </w:r>
      <w:proofErr w:type="spellStart"/>
      <w:r w:rsidRPr="00D6045C">
        <w:rPr>
          <w:rFonts w:ascii="Garamond" w:hAnsi="Garamond"/>
          <w:i/>
          <w:sz w:val="22"/>
        </w:rPr>
        <w:t>evolutrice</w:t>
      </w:r>
      <w:proofErr w:type="spellEnd"/>
      <w:r w:rsidRPr="00D6045C">
        <w:rPr>
          <w:rFonts w:ascii="Garamond" w:hAnsi="Garamond"/>
          <w:i/>
          <w:sz w:val="22"/>
        </w:rPr>
        <w:t xml:space="preserve"> del mondo naturale.</w:t>
      </w:r>
    </w:p>
    <w:p w14:paraId="32FAB501" w14:textId="77777777" w:rsidR="007121DF" w:rsidRPr="00D6045C" w:rsidRDefault="007121DF" w:rsidP="007121DF">
      <w:pPr>
        <w:widowControl/>
        <w:textAlignment w:val="auto"/>
        <w:rPr>
          <w:rFonts w:ascii="Garamond" w:hAnsi="Garamond"/>
          <w:i/>
          <w:sz w:val="22"/>
        </w:rPr>
      </w:pPr>
    </w:p>
    <w:p w14:paraId="56FEB450" w14:textId="77777777" w:rsidR="007121DF" w:rsidRPr="00D6045C" w:rsidRDefault="007121DF" w:rsidP="007121DF">
      <w:pPr>
        <w:widowControl/>
        <w:textAlignment w:val="auto"/>
        <w:rPr>
          <w:rFonts w:ascii="Garamond" w:hAnsi="Garamond"/>
          <w:i/>
          <w:sz w:val="22"/>
        </w:rPr>
      </w:pPr>
      <w:r w:rsidRPr="00D6045C">
        <w:rPr>
          <w:rFonts w:ascii="Garamond" w:hAnsi="Garamond"/>
          <w:i/>
          <w:sz w:val="22"/>
        </w:rPr>
        <w:t>Capitolo IV</w:t>
      </w:r>
      <w:r w:rsidRPr="00D6045C">
        <w:rPr>
          <w:rFonts w:ascii="Garamond" w:hAnsi="Garamond"/>
          <w:b/>
          <w:i/>
          <w:sz w:val="22"/>
        </w:rPr>
        <w:t>: il Futuro</w:t>
      </w:r>
    </w:p>
    <w:p w14:paraId="04584FCF" w14:textId="77777777" w:rsidR="007121DF" w:rsidRPr="00D6045C" w:rsidRDefault="007121DF" w:rsidP="007121DF">
      <w:pPr>
        <w:widowControl/>
        <w:textAlignment w:val="auto"/>
        <w:rPr>
          <w:rFonts w:ascii="Garamond" w:hAnsi="Garamond"/>
          <w:i/>
          <w:sz w:val="22"/>
        </w:rPr>
      </w:pPr>
      <w:r w:rsidRPr="00D6045C">
        <w:rPr>
          <w:rFonts w:ascii="Garamond" w:hAnsi="Garamond"/>
          <w:i/>
          <w:sz w:val="22"/>
        </w:rPr>
        <w:t>3 minuti circa, stereo audio, animazione digitale</w:t>
      </w:r>
    </w:p>
    <w:p w14:paraId="4AFA7D82" w14:textId="77777777" w:rsidR="007121DF" w:rsidRPr="00D6045C" w:rsidRDefault="007121DF" w:rsidP="007121DF">
      <w:pPr>
        <w:widowControl/>
        <w:textAlignment w:val="auto"/>
        <w:rPr>
          <w:rFonts w:ascii="Garamond" w:hAnsi="Garamond"/>
          <w:i/>
          <w:sz w:val="22"/>
        </w:rPr>
      </w:pPr>
    </w:p>
    <w:p w14:paraId="06ADBEBE" w14:textId="77777777" w:rsidR="007121DF" w:rsidRPr="00D6045C" w:rsidRDefault="007121DF" w:rsidP="007121DF">
      <w:pPr>
        <w:widowControl/>
        <w:textAlignment w:val="auto"/>
        <w:rPr>
          <w:rFonts w:ascii="Garamond" w:hAnsi="Garamond"/>
          <w:i/>
          <w:sz w:val="22"/>
        </w:rPr>
      </w:pPr>
      <w:r w:rsidRPr="00D6045C">
        <w:rPr>
          <w:rFonts w:ascii="Garamond" w:hAnsi="Garamond"/>
          <w:i/>
          <w:sz w:val="22"/>
        </w:rPr>
        <w:t>La nuova vita del Teatro Verde: l’opera di bonifica, l’eventuale ripristino delle attività teatrali, il nuovo progetto ambientale e l’intervento architettonico proposto dalla Fondazione Norman Foster sono metafore e punti di riflessione astratti del quarto capitolo, un tributo al nuovo che scaturisce dalle macerie.</w:t>
      </w:r>
    </w:p>
    <w:p w14:paraId="527B42AF" w14:textId="77777777" w:rsidR="007121DF" w:rsidRPr="00D6045C" w:rsidRDefault="007121DF" w:rsidP="007121DF">
      <w:pPr>
        <w:widowControl/>
        <w:textAlignment w:val="auto"/>
        <w:rPr>
          <w:rFonts w:ascii="Garamond" w:hAnsi="Garamond"/>
          <w:i/>
          <w:sz w:val="22"/>
        </w:rPr>
      </w:pPr>
      <w:r w:rsidRPr="00D6045C">
        <w:rPr>
          <w:rFonts w:ascii="Garamond" w:hAnsi="Garamond"/>
          <w:i/>
          <w:sz w:val="22"/>
        </w:rPr>
        <w:t xml:space="preserve">Utilizzando modelli tridimensionali e </w:t>
      </w:r>
      <w:proofErr w:type="spellStart"/>
      <w:r w:rsidRPr="00D6045C">
        <w:rPr>
          <w:rFonts w:ascii="Garamond" w:hAnsi="Garamond"/>
          <w:i/>
          <w:sz w:val="22"/>
        </w:rPr>
        <w:t>rendering</w:t>
      </w:r>
      <w:proofErr w:type="spellEnd"/>
      <w:r w:rsidRPr="00D6045C">
        <w:rPr>
          <w:rFonts w:ascii="Garamond" w:hAnsi="Garamond"/>
          <w:i/>
          <w:sz w:val="22"/>
        </w:rPr>
        <w:t xml:space="preserve"> digitali, in questo capitolo finale il Teatro Verde diventa simbolo di un risorgimento culturale che si proietta nel futuro.</w:t>
      </w:r>
    </w:p>
    <w:p w14:paraId="46C04029" w14:textId="77777777" w:rsidR="007121DF" w:rsidRPr="00D6045C" w:rsidRDefault="007121DF" w:rsidP="007121DF">
      <w:pPr>
        <w:widowControl/>
        <w:textAlignment w:val="auto"/>
        <w:rPr>
          <w:rFonts w:ascii="Garamond" w:hAnsi="Garamond"/>
          <w:i/>
          <w:sz w:val="22"/>
        </w:rPr>
      </w:pPr>
    </w:p>
    <w:p w14:paraId="58DEE153" w14:textId="77777777" w:rsidR="007121DF" w:rsidRPr="00D6045C" w:rsidRDefault="007121DF" w:rsidP="007121DF">
      <w:pPr>
        <w:widowControl/>
        <w:textAlignment w:val="auto"/>
        <w:rPr>
          <w:rFonts w:ascii="Garamond" w:hAnsi="Garamond"/>
          <w:i/>
          <w:sz w:val="22"/>
        </w:rPr>
      </w:pPr>
      <w:proofErr w:type="spellStart"/>
      <w:r w:rsidRPr="00D6045C">
        <w:rPr>
          <w:rFonts w:ascii="Garamond" w:hAnsi="Garamond"/>
          <w:i/>
          <w:sz w:val="22"/>
          <w:u w:val="single"/>
        </w:rPr>
        <w:t>Modalita</w:t>
      </w:r>
      <w:proofErr w:type="spellEnd"/>
      <w:r w:rsidRPr="00D6045C">
        <w:rPr>
          <w:rFonts w:ascii="Garamond" w:hAnsi="Garamond"/>
          <w:i/>
          <w:sz w:val="22"/>
          <w:u w:val="single"/>
        </w:rPr>
        <w:t xml:space="preserve"> di fruizione</w:t>
      </w:r>
      <w:r w:rsidRPr="00D6045C">
        <w:rPr>
          <w:rFonts w:ascii="Garamond" w:hAnsi="Garamond"/>
          <w:i/>
          <w:sz w:val="22"/>
        </w:rPr>
        <w:t>:</w:t>
      </w:r>
    </w:p>
    <w:p w14:paraId="797719CC" w14:textId="77777777" w:rsidR="007121DF" w:rsidRPr="00D6045C" w:rsidRDefault="007121DF" w:rsidP="007121DF">
      <w:pPr>
        <w:widowControl/>
        <w:textAlignment w:val="auto"/>
        <w:rPr>
          <w:rFonts w:ascii="Garamond" w:hAnsi="Garamond"/>
          <w:i/>
          <w:sz w:val="22"/>
        </w:rPr>
      </w:pPr>
    </w:p>
    <w:p w14:paraId="69258F7B" w14:textId="4D6F6D31" w:rsidR="007121DF" w:rsidRPr="00D6045C" w:rsidRDefault="007121DF" w:rsidP="007121DF">
      <w:pPr>
        <w:widowControl/>
        <w:textAlignment w:val="auto"/>
        <w:rPr>
          <w:rFonts w:ascii="Garamond" w:hAnsi="Garamond"/>
          <w:sz w:val="22"/>
        </w:rPr>
      </w:pPr>
      <w:r w:rsidRPr="00D6045C">
        <w:rPr>
          <w:rFonts w:ascii="Garamond" w:hAnsi="Garamond"/>
          <w:i/>
          <w:sz w:val="22"/>
        </w:rPr>
        <w:t xml:space="preserve">I quattro video </w:t>
      </w:r>
      <w:r w:rsidR="00EC18B6" w:rsidRPr="00D6045C">
        <w:rPr>
          <w:rFonts w:ascii="Garamond" w:hAnsi="Garamond"/>
          <w:i/>
          <w:sz w:val="22"/>
        </w:rPr>
        <w:t>p</w:t>
      </w:r>
      <w:r w:rsidR="00873886" w:rsidRPr="00D6045C">
        <w:rPr>
          <w:rFonts w:ascii="Garamond" w:hAnsi="Garamond"/>
          <w:i/>
          <w:sz w:val="22"/>
        </w:rPr>
        <w:t>otranno essere fruiti attraverso</w:t>
      </w:r>
      <w:r w:rsidRPr="00D6045C">
        <w:rPr>
          <w:rFonts w:ascii="Garamond" w:hAnsi="Garamond"/>
          <w:i/>
          <w:sz w:val="22"/>
        </w:rPr>
        <w:t xml:space="preserve"> canali social media: </w:t>
      </w:r>
      <w:proofErr w:type="spellStart"/>
      <w:r w:rsidRPr="00D6045C">
        <w:rPr>
          <w:rFonts w:ascii="Garamond" w:hAnsi="Garamond"/>
          <w:i/>
          <w:sz w:val="22"/>
        </w:rPr>
        <w:t>Facebook</w:t>
      </w:r>
      <w:proofErr w:type="spellEnd"/>
      <w:r w:rsidRPr="00D6045C">
        <w:rPr>
          <w:rFonts w:ascii="Garamond" w:hAnsi="Garamond"/>
          <w:i/>
          <w:sz w:val="22"/>
        </w:rPr>
        <w:t xml:space="preserve">, </w:t>
      </w:r>
      <w:proofErr w:type="spellStart"/>
      <w:r w:rsidRPr="00D6045C">
        <w:rPr>
          <w:rFonts w:ascii="Garamond" w:hAnsi="Garamond"/>
          <w:i/>
          <w:sz w:val="22"/>
        </w:rPr>
        <w:t>Instagram</w:t>
      </w:r>
      <w:proofErr w:type="spellEnd"/>
      <w:r w:rsidRPr="00D6045C">
        <w:rPr>
          <w:rFonts w:ascii="Garamond" w:hAnsi="Garamond"/>
          <w:i/>
          <w:sz w:val="22"/>
        </w:rPr>
        <w:t>, il sito ufficiale della Fondazione Giorgio Cini</w:t>
      </w:r>
      <w:r w:rsidR="00873886" w:rsidRPr="00D6045C">
        <w:rPr>
          <w:rFonts w:ascii="Garamond" w:hAnsi="Garamond"/>
          <w:i/>
          <w:sz w:val="22"/>
        </w:rPr>
        <w:t xml:space="preserve"> </w:t>
      </w:r>
      <w:r w:rsidRPr="00D6045C">
        <w:rPr>
          <w:rFonts w:ascii="Garamond" w:hAnsi="Garamond"/>
          <w:i/>
          <w:sz w:val="22"/>
        </w:rPr>
        <w:t>e ogni altro canale di distribuzi</w:t>
      </w:r>
      <w:r w:rsidR="00EC18B6" w:rsidRPr="00D6045C">
        <w:rPr>
          <w:rFonts w:ascii="Garamond" w:hAnsi="Garamond"/>
          <w:i/>
          <w:sz w:val="22"/>
        </w:rPr>
        <w:t>one idoneo</w:t>
      </w:r>
      <w:r w:rsidR="00EC18B6" w:rsidRPr="00D6045C">
        <w:rPr>
          <w:rFonts w:ascii="Garamond" w:hAnsi="Garamond"/>
          <w:sz w:val="22"/>
        </w:rPr>
        <w:t>”</w:t>
      </w:r>
    </w:p>
    <w:p w14:paraId="586A4673" w14:textId="77777777" w:rsidR="007121DF" w:rsidRPr="00D6045C" w:rsidRDefault="007121DF" w:rsidP="007121DF">
      <w:pPr>
        <w:widowControl/>
        <w:textAlignment w:val="auto"/>
        <w:rPr>
          <w:rFonts w:ascii="Garamond" w:hAnsi="Garamond"/>
          <w:sz w:val="22"/>
        </w:rPr>
      </w:pPr>
    </w:p>
    <w:p w14:paraId="3B0F88CB" w14:textId="77777777" w:rsidR="007121DF" w:rsidRPr="00D6045C" w:rsidRDefault="007121DF" w:rsidP="007121DF">
      <w:pPr>
        <w:widowControl/>
        <w:textAlignment w:val="auto"/>
        <w:rPr>
          <w:rFonts w:ascii="Garamond" w:hAnsi="Garamond"/>
          <w:sz w:val="22"/>
        </w:rPr>
      </w:pPr>
    </w:p>
    <w:p w14:paraId="55CA0DC0" w14:textId="7B223C8F" w:rsidR="00F174F9" w:rsidRPr="00D6045C" w:rsidRDefault="00F174F9" w:rsidP="00B11ACA">
      <w:pPr>
        <w:widowControl/>
        <w:ind w:right="1426"/>
        <w:textAlignment w:val="auto"/>
        <w:rPr>
          <w:rStyle w:val="Collegamentoipertestuale"/>
          <w:rFonts w:ascii="Garamond" w:hAnsi="Garamond"/>
          <w:sz w:val="22"/>
        </w:rPr>
      </w:pPr>
    </w:p>
    <w:p w14:paraId="16DF8C0B" w14:textId="77777777" w:rsidR="007121DF" w:rsidRPr="00D6045C" w:rsidRDefault="007121DF" w:rsidP="00B11ACA">
      <w:pPr>
        <w:widowControl/>
        <w:ind w:right="1426"/>
        <w:textAlignment w:val="auto"/>
        <w:rPr>
          <w:rFonts w:ascii="Garamond" w:eastAsia="Times New Roman" w:hAnsi="Garamond"/>
          <w:sz w:val="22"/>
        </w:rPr>
      </w:pPr>
    </w:p>
    <w:sectPr w:rsidR="007121DF" w:rsidRPr="00D6045C">
      <w:headerReference w:type="even" r:id="rId8"/>
      <w:headerReference w:type="default" r:id="rId9"/>
      <w:footerReference w:type="even" r:id="rId10"/>
      <w:footerReference w:type="default" r:id="rId11"/>
      <w:headerReference w:type="first" r:id="rId12"/>
      <w:footerReference w:type="first" r:id="rId13"/>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33415" w14:textId="77777777" w:rsidR="00A46374" w:rsidRDefault="00A46374">
      <w:pPr>
        <w:spacing w:line="240" w:lineRule="auto"/>
      </w:pPr>
      <w:r>
        <w:separator/>
      </w:r>
    </w:p>
  </w:endnote>
  <w:endnote w:type="continuationSeparator" w:id="0">
    <w:p w14:paraId="655AD564" w14:textId="77777777" w:rsidR="00A46374" w:rsidRDefault="00A463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tanley-Regular">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5C92A" w14:textId="77777777" w:rsidR="00F174F9" w:rsidRDefault="00F174F9">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0AB53" w14:textId="77777777" w:rsidR="00F174F9" w:rsidRDefault="00F174F9">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30BD1" w14:textId="77777777" w:rsidR="00F174F9" w:rsidRDefault="00F174F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BDB55" w14:textId="77777777" w:rsidR="00A46374" w:rsidRDefault="00A46374">
      <w:pPr>
        <w:spacing w:line="240" w:lineRule="auto"/>
      </w:pPr>
      <w:r>
        <w:separator/>
      </w:r>
    </w:p>
  </w:footnote>
  <w:footnote w:type="continuationSeparator" w:id="0">
    <w:p w14:paraId="33F316C1" w14:textId="77777777" w:rsidR="00A46374" w:rsidRDefault="00A463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3748F" w14:textId="77777777" w:rsidR="00F174F9" w:rsidRDefault="00F174F9">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15FD0" w14:textId="77777777" w:rsidR="00F174F9" w:rsidRDefault="0060228C">
    <w:pPr>
      <w:pBdr>
        <w:top w:val="nil"/>
        <w:left w:val="nil"/>
        <w:bottom w:val="nil"/>
        <w:right w:val="nil"/>
        <w:between w:val="nil"/>
      </w:pBdr>
      <w:tabs>
        <w:tab w:val="center" w:pos="4819"/>
        <w:tab w:val="right" w:pos="9638"/>
      </w:tabs>
      <w:rPr>
        <w:color w:val="000000"/>
      </w:rPr>
    </w:pPr>
    <w:r>
      <w:rPr>
        <w:noProof/>
        <w:color w:val="000000"/>
      </w:rPr>
      <w:drawing>
        <wp:anchor distT="0" distB="0" distL="0" distR="0" simplePos="0" relativeHeight="251658240" behindDoc="1" locked="0" layoutInCell="1" hidden="0" allowOverlap="1" wp14:anchorId="6551BF37" wp14:editId="0C218264">
          <wp:simplePos x="0" y="0"/>
          <wp:positionH relativeFrom="page">
            <wp:posOffset>445</wp:posOffset>
          </wp:positionH>
          <wp:positionV relativeFrom="page">
            <wp:posOffset>0</wp:posOffset>
          </wp:positionV>
          <wp:extent cx="7555510" cy="106920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5510" cy="10692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80FA4" w14:textId="77777777" w:rsidR="00F174F9" w:rsidRDefault="00F174F9">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58DC"/>
    <w:multiLevelType w:val="multilevel"/>
    <w:tmpl w:val="81CA80F4"/>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F9"/>
    <w:rsid w:val="00030414"/>
    <w:rsid w:val="00060391"/>
    <w:rsid w:val="001328BF"/>
    <w:rsid w:val="00146CC2"/>
    <w:rsid w:val="001668E6"/>
    <w:rsid w:val="001D6A98"/>
    <w:rsid w:val="001E00C2"/>
    <w:rsid w:val="002077EB"/>
    <w:rsid w:val="00235090"/>
    <w:rsid w:val="00353308"/>
    <w:rsid w:val="00367391"/>
    <w:rsid w:val="00426BB0"/>
    <w:rsid w:val="005048F2"/>
    <w:rsid w:val="005C205F"/>
    <w:rsid w:val="005C4BDF"/>
    <w:rsid w:val="0060228C"/>
    <w:rsid w:val="007047C3"/>
    <w:rsid w:val="007121DF"/>
    <w:rsid w:val="00844F73"/>
    <w:rsid w:val="00873886"/>
    <w:rsid w:val="0094391E"/>
    <w:rsid w:val="0098186C"/>
    <w:rsid w:val="009D4282"/>
    <w:rsid w:val="009D4C0D"/>
    <w:rsid w:val="00A310CA"/>
    <w:rsid w:val="00A36D66"/>
    <w:rsid w:val="00A46374"/>
    <w:rsid w:val="00A9295B"/>
    <w:rsid w:val="00AE205D"/>
    <w:rsid w:val="00B067A3"/>
    <w:rsid w:val="00B11ACA"/>
    <w:rsid w:val="00B37092"/>
    <w:rsid w:val="00BB2AB9"/>
    <w:rsid w:val="00C94CF8"/>
    <w:rsid w:val="00CF13ED"/>
    <w:rsid w:val="00D6045C"/>
    <w:rsid w:val="00E1502F"/>
    <w:rsid w:val="00E879C6"/>
    <w:rsid w:val="00EC18B6"/>
    <w:rsid w:val="00F174F9"/>
    <w:rsid w:val="00F819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516C2"/>
  <w15:docId w15:val="{715A428F-D1BD-47DE-A61D-5BD7E476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02B7"/>
    <w:pPr>
      <w:autoSpaceDE w:val="0"/>
      <w:autoSpaceDN w:val="0"/>
      <w:adjustRightInd w:val="0"/>
      <w:textAlignment w:val="center"/>
    </w:pPr>
  </w:style>
  <w:style w:type="paragraph" w:styleId="Titolo1">
    <w:name w:val="heading 1"/>
    <w:basedOn w:val="Normale"/>
    <w:next w:val="Normale"/>
    <w:qFormat/>
    <w:pPr>
      <w:keepNext/>
      <w:numPr>
        <w:numId w:val="1"/>
      </w:numPr>
      <w:spacing w:line="260" w:lineRule="exact"/>
      <w:jc w:val="right"/>
      <w:outlineLvl w:val="0"/>
    </w:pPr>
    <w:rPr>
      <w:b/>
      <w:bCs/>
      <w:sz w:val="20"/>
    </w:rPr>
  </w:style>
  <w:style w:type="paragraph" w:styleId="Titolo2">
    <w:name w:val="heading 2"/>
    <w:basedOn w:val="Normale"/>
    <w:next w:val="Normale"/>
    <w:link w:val="Titolo2Carattere"/>
    <w:uiPriority w:val="9"/>
    <w:qFormat/>
    <w:rsid w:val="00E20658"/>
    <w:pPr>
      <w:keepNext/>
      <w:spacing w:before="240" w:after="60"/>
      <w:outlineLvl w:val="1"/>
    </w:pPr>
    <w:rPr>
      <w:rFonts w:ascii="Calibri Light" w:hAnsi="Calibri Light"/>
      <w:b/>
      <w:bCs/>
      <w:i/>
      <w:iCs/>
      <w:sz w:val="28"/>
      <w:szCs w:val="28"/>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qFormat/>
    <w:pPr>
      <w:keepNext/>
      <w:numPr>
        <w:ilvl w:val="3"/>
        <w:numId w:val="1"/>
      </w:numPr>
      <w:spacing w:before="240" w:after="60"/>
      <w:outlineLvl w:val="3"/>
    </w:pPr>
    <w:rPr>
      <w:rFonts w:ascii="Calibri" w:hAnsi="Calibri" w:cs="Calibri"/>
      <w:b/>
      <w:bCs/>
      <w:sz w:val="28"/>
      <w:szCs w:val="28"/>
      <w:lang w:val="x-none"/>
    </w:rPr>
  </w:style>
  <w:style w:type="paragraph" w:styleId="Titolo5">
    <w:name w:val="heading 5"/>
    <w:basedOn w:val="Normale"/>
    <w:next w:val="Normale"/>
    <w:qFormat/>
    <w:pPr>
      <w:numPr>
        <w:ilvl w:val="4"/>
        <w:numId w:val="1"/>
      </w:numPr>
      <w:spacing w:before="240" w:after="60"/>
      <w:outlineLvl w:val="4"/>
    </w:pPr>
    <w:rPr>
      <w:rFonts w:ascii="Calibri" w:hAnsi="Calibri" w:cs="Calibri"/>
      <w:b/>
      <w:bCs/>
      <w:i/>
      <w:iCs/>
      <w:lang w:val="x-none"/>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Carpredefinitoparagrafo1">
    <w:name w:val="Car. predefinito paragrafo1"/>
  </w:style>
  <w:style w:type="character" w:styleId="Collegamentoipertestuale">
    <w:name w:val="Hyperlink"/>
    <w:rPr>
      <w:color w:val="0000FF"/>
      <w:u w:val="single"/>
    </w:rPr>
  </w:style>
  <w:style w:type="character" w:customStyle="1" w:styleId="Titolo4Carattere">
    <w:name w:val="Titolo 4 Carattere"/>
    <w:rPr>
      <w:rFonts w:ascii="Calibri" w:eastAsia="Times New Roman" w:hAnsi="Calibri" w:cs="Times New Roman"/>
      <w:b/>
      <w:bCs/>
      <w:sz w:val="28"/>
      <w:szCs w:val="28"/>
    </w:rPr>
  </w:style>
  <w:style w:type="character" w:customStyle="1" w:styleId="cinicontentdata11td">
    <w:name w:val="cinicontentdata11td"/>
  </w:style>
  <w:style w:type="character" w:styleId="Enfasigrassetto">
    <w:name w:val="Strong"/>
    <w:uiPriority w:val="22"/>
    <w:qFormat/>
    <w:rPr>
      <w:b/>
      <w:bCs/>
    </w:rPr>
  </w:style>
  <w:style w:type="character" w:styleId="Enfasicorsivo">
    <w:name w:val="Emphasis"/>
    <w:qFormat/>
    <w:rPr>
      <w:i/>
      <w:iCs/>
    </w:rPr>
  </w:style>
  <w:style w:type="character" w:customStyle="1" w:styleId="apple-converted-space">
    <w:name w:val="apple-converted-space"/>
  </w:style>
  <w:style w:type="character" w:customStyle="1" w:styleId="UnresolvedMention1">
    <w:name w:val="Unresolved Mention1"/>
    <w:rPr>
      <w:color w:val="605E5C"/>
      <w:shd w:val="clear" w:color="auto" w:fill="E1DFDD"/>
    </w:rPr>
  </w:style>
  <w:style w:type="character" w:customStyle="1" w:styleId="Menzionenonrisolta1">
    <w:name w:val="Menzione non risolta1"/>
    <w:rPr>
      <w:color w:val="605E5C"/>
      <w:shd w:val="clear" w:color="auto" w:fill="E1DFDD"/>
    </w:rPr>
  </w:style>
  <w:style w:type="character" w:customStyle="1" w:styleId="Titolo5Carattere">
    <w:name w:val="Titolo 5 Carattere"/>
    <w:rPr>
      <w:rFonts w:ascii="Calibri" w:eastAsia="Times New Roman" w:hAnsi="Calibri" w:cs="Times New Roman"/>
      <w:b/>
      <w:bCs/>
      <w:i/>
      <w:iCs/>
      <w:sz w:val="26"/>
      <w:szCs w:val="26"/>
    </w:rPr>
  </w:style>
  <w:style w:type="paragraph" w:customStyle="1" w:styleId="Titolo10">
    <w:name w:val="Titolo1"/>
    <w:basedOn w:val="Normale"/>
    <w:next w:val="Corpotesto"/>
    <w:pPr>
      <w:keepNext/>
      <w:spacing w:before="240" w:after="120"/>
    </w:pPr>
    <w:rPr>
      <w:rFonts w:ascii="Liberation Sans" w:eastAsia="PingFang SC" w:hAnsi="Liberation Sans" w:cs="Arial Unicode MS"/>
      <w:sz w:val="28"/>
      <w:szCs w:val="28"/>
    </w:rPr>
  </w:style>
  <w:style w:type="paragraph" w:styleId="Corpotesto">
    <w:name w:val="Body Text"/>
    <w:basedOn w:val="Normale"/>
    <w:link w:val="CorpotestoCarattere"/>
    <w:rPr>
      <w:rFonts w:cs="Garamond"/>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pPr>
      <w:suppressLineNumbers/>
    </w:pPr>
    <w:rPr>
      <w:rFonts w:cs="Arial Unicode MS"/>
    </w:rPr>
  </w:style>
  <w:style w:type="paragraph" w:styleId="Testofumetto">
    <w:name w:val="Balloon Text"/>
    <w:basedOn w:val="Normale"/>
    <w:rPr>
      <w:rFonts w:ascii="Tahoma" w:hAnsi="Tahoma" w:cs="Tahoma"/>
      <w:sz w:val="16"/>
      <w:szCs w:val="16"/>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styleId="NormaleWeb">
    <w:name w:val="Normal (Web)"/>
    <w:basedOn w:val="Normale"/>
    <w:uiPriority w:val="99"/>
    <w:qFormat/>
    <w:pPr>
      <w:spacing w:after="210" w:line="210" w:lineRule="atLeast"/>
    </w:pPr>
    <w:rPr>
      <w:sz w:val="17"/>
      <w:szCs w:val="17"/>
    </w:rPr>
  </w:style>
  <w:style w:type="paragraph" w:customStyle="1" w:styleId="Corpo">
    <w:name w:val="Corpo"/>
    <w:pPr>
      <w:suppressAutoHyphens/>
    </w:pPr>
    <w:rPr>
      <w:rFonts w:ascii="Helvetica" w:hAnsi="Helvetica" w:cs="Helvetica"/>
      <w:sz w:val="24"/>
      <w:lang w:eastAsia="zh-CN"/>
    </w:rPr>
  </w:style>
  <w:style w:type="paragraph" w:customStyle="1" w:styleId="Elencoacolori-Colore11">
    <w:name w:val="Elenco a colori - Colore 11"/>
    <w:basedOn w:val="Normale"/>
    <w:pPr>
      <w:ind w:left="720"/>
      <w:contextualSpacing/>
    </w:pPr>
    <w:rPr>
      <w:lang w:val="en-US"/>
    </w:rPr>
  </w:style>
  <w:style w:type="paragraph" w:customStyle="1" w:styleId="Standard">
    <w:name w:val="Standard"/>
    <w:pPr>
      <w:suppressAutoHyphens/>
      <w:textAlignment w:val="baseline"/>
    </w:pPr>
    <w:rPr>
      <w:kern w:val="2"/>
      <w:sz w:val="24"/>
      <w:szCs w:val="24"/>
      <w:lang w:val="en-US" w:eastAsia="zh-CN"/>
    </w:rPr>
  </w:style>
  <w:style w:type="character" w:styleId="Collegamentovisitato">
    <w:name w:val="FollowedHyperlink"/>
    <w:uiPriority w:val="99"/>
    <w:semiHidden/>
    <w:unhideWhenUsed/>
    <w:rsid w:val="004312EB"/>
    <w:rPr>
      <w:color w:val="954F72"/>
      <w:u w:val="single"/>
    </w:rPr>
  </w:style>
  <w:style w:type="character" w:customStyle="1" w:styleId="Titolo2Carattere">
    <w:name w:val="Titolo 2 Carattere"/>
    <w:link w:val="Titolo2"/>
    <w:uiPriority w:val="9"/>
    <w:semiHidden/>
    <w:rsid w:val="00E20658"/>
    <w:rPr>
      <w:rFonts w:ascii="Calibri Light" w:eastAsia="Times New Roman" w:hAnsi="Calibri Light" w:cs="Times New Roman"/>
      <w:b/>
      <w:bCs/>
      <w:i/>
      <w:iCs/>
      <w:sz w:val="28"/>
      <w:szCs w:val="28"/>
      <w:lang w:eastAsia="zh-CN"/>
    </w:rPr>
  </w:style>
  <w:style w:type="paragraph" w:customStyle="1" w:styleId="Testo1318">
    <w:name w:val="Testo 13/18"/>
    <w:basedOn w:val="Normale"/>
    <w:uiPriority w:val="99"/>
    <w:rsid w:val="00C01595"/>
    <w:pPr>
      <w:spacing w:line="360" w:lineRule="atLeast"/>
    </w:pPr>
    <w:rPr>
      <w:rFonts w:ascii="Stanley-Regular" w:hAnsi="Stanley-Regular" w:cs="Stanley-Regular"/>
    </w:rPr>
  </w:style>
  <w:style w:type="paragraph" w:customStyle="1" w:styleId="Sottotitoloprincipale">
    <w:name w:val="Sottotitolo principale"/>
    <w:basedOn w:val="Normale"/>
    <w:qFormat/>
    <w:rsid w:val="00041164"/>
    <w:pPr>
      <w:jc w:val="left"/>
    </w:pPr>
    <w:rPr>
      <w:rFonts w:eastAsia="Garamond"/>
      <w:b/>
    </w:rPr>
  </w:style>
  <w:style w:type="paragraph" w:customStyle="1" w:styleId="Titoloprincipale">
    <w:name w:val="Titolo principale"/>
    <w:basedOn w:val="Normale"/>
    <w:qFormat/>
    <w:rsid w:val="00565E96"/>
    <w:pPr>
      <w:jc w:val="left"/>
    </w:pPr>
    <w:rPr>
      <w:rFonts w:eastAsia="Garamond"/>
      <w:sz w:val="42"/>
      <w:szCs w:val="42"/>
    </w:rPr>
  </w:style>
  <w:style w:type="paragraph" w:customStyle="1" w:styleId="Luogo">
    <w:name w:val="Luogo"/>
    <w:aliases w:val="data,ora"/>
    <w:basedOn w:val="Normale"/>
    <w:qFormat/>
    <w:rsid w:val="00041164"/>
    <w:pPr>
      <w:jc w:val="left"/>
    </w:pPr>
    <w:rPr>
      <w:rFonts w:eastAsia="Garamond"/>
    </w:rPr>
  </w:style>
  <w:style w:type="character" w:customStyle="1" w:styleId="CorpotestoCarattere">
    <w:name w:val="Corpo testo Carattere"/>
    <w:basedOn w:val="Carpredefinitoparagrafo"/>
    <w:link w:val="Corpotesto"/>
    <w:rsid w:val="00041164"/>
    <w:rPr>
      <w:rFonts w:cs="Garamond"/>
    </w:rPr>
  </w:style>
  <w:style w:type="character" w:customStyle="1" w:styleId="Hyperlink0">
    <w:name w:val="Hyperlink.0"/>
    <w:basedOn w:val="Collegamentoipertestuale"/>
    <w:rsid w:val="00FB7AD7"/>
    <w:rPr>
      <w:outline w:val="0"/>
      <w:color w:val="0000FF"/>
      <w:u w:val="single" w:color="0000FF"/>
    </w:rPr>
  </w:style>
  <w:style w:type="paragraph" w:customStyle="1" w:styleId="Default">
    <w:name w:val="Default"/>
    <w:rsid w:val="00FB7AD7"/>
    <w:pPr>
      <w:pBdr>
        <w:top w:val="nil"/>
        <w:left w:val="nil"/>
        <w:bottom w:val="nil"/>
        <w:right w:val="nil"/>
        <w:between w:val="nil"/>
        <w:bar w:val="nil"/>
      </w:pBdr>
      <w:spacing w:before="160"/>
    </w:pPr>
    <w:rPr>
      <w:rFonts w:ascii="Helvetica Neue" w:eastAsia="Arial Unicode MS" w:hAnsi="Helvetica Neue" w:cs="Arial Unicode MS"/>
      <w:sz w:val="24"/>
      <w:szCs w:val="24"/>
      <w:bdr w:val="nil"/>
      <w14:textOutline w14:w="0" w14:cap="flat" w14:cmpd="sng" w14:algn="ctr">
        <w14:noFill/>
        <w14:prstDash w14:val="solid"/>
        <w14:bevel/>
      </w14:textOutline>
    </w:rPr>
  </w:style>
  <w:style w:type="paragraph" w:styleId="Revisione">
    <w:name w:val="Revision"/>
    <w:hidden/>
    <w:uiPriority w:val="99"/>
    <w:semiHidden/>
    <w:rsid w:val="004E5827"/>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2554">
      <w:bodyDiv w:val="1"/>
      <w:marLeft w:val="0"/>
      <w:marRight w:val="0"/>
      <w:marTop w:val="0"/>
      <w:marBottom w:val="0"/>
      <w:divBdr>
        <w:top w:val="none" w:sz="0" w:space="0" w:color="auto"/>
        <w:left w:val="none" w:sz="0" w:space="0" w:color="auto"/>
        <w:bottom w:val="none" w:sz="0" w:space="0" w:color="auto"/>
        <w:right w:val="none" w:sz="0" w:space="0" w:color="auto"/>
      </w:divBdr>
    </w:div>
    <w:div w:id="2067802830">
      <w:bodyDiv w:val="1"/>
      <w:marLeft w:val="0"/>
      <w:marRight w:val="0"/>
      <w:marTop w:val="0"/>
      <w:marBottom w:val="0"/>
      <w:divBdr>
        <w:top w:val="none" w:sz="0" w:space="0" w:color="auto"/>
        <w:left w:val="none" w:sz="0" w:space="0" w:color="auto"/>
        <w:bottom w:val="none" w:sz="0" w:space="0" w:color="auto"/>
        <w:right w:val="none" w:sz="0" w:space="0" w:color="auto"/>
      </w:divBdr>
      <w:divsChild>
        <w:div w:id="647905797">
          <w:marLeft w:val="0"/>
          <w:marRight w:val="0"/>
          <w:marTop w:val="0"/>
          <w:marBottom w:val="0"/>
          <w:divBdr>
            <w:top w:val="none" w:sz="0" w:space="0" w:color="auto"/>
            <w:left w:val="none" w:sz="0" w:space="0" w:color="auto"/>
            <w:bottom w:val="none" w:sz="0" w:space="0" w:color="auto"/>
            <w:right w:val="none" w:sz="0" w:space="0" w:color="auto"/>
          </w:divBdr>
        </w:div>
        <w:div w:id="16222223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64ZTVQZM8nXigii5VJBsoMf3Ug==">AMUW2mVur2sti+DsemOxu3wdXDEaGq30O8S0kL2AiLDRvaX+/8yhA4SlaPX7cjLWxMtgwY5H2qCxcCq+d4pmk6l9sEEozUjQOZ6PKN4DxZcFkhmXEEZJGypb426/zntm6TPxEzybSjTp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Winblu</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Novella Benzoni</dc:creator>
  <cp:lastModifiedBy>Giovanna Aliprandi</cp:lastModifiedBy>
  <cp:revision>3</cp:revision>
  <cp:lastPrinted>2022-02-21T05:04:00Z</cp:lastPrinted>
  <dcterms:created xsi:type="dcterms:W3CDTF">2022-03-24T11:36:00Z</dcterms:created>
  <dcterms:modified xsi:type="dcterms:W3CDTF">2022-03-24T11:58:00Z</dcterms:modified>
</cp:coreProperties>
</file>