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5B72" w14:textId="6AF58BDD" w:rsidR="006F1BBA" w:rsidRPr="004E73B6" w:rsidRDefault="00372CB2">
      <w:pPr>
        <w:ind w:left="567"/>
        <w:rPr>
          <w:rStyle w:val="None"/>
          <w:rFonts w:ascii="Garamond" w:eastAsia="Garamond" w:hAnsi="Garamond" w:cs="Garamond"/>
          <w:sz w:val="28"/>
          <w:szCs w:val="28"/>
        </w:rPr>
      </w:pPr>
      <w:r w:rsidRPr="004E73B6">
        <w:rPr>
          <w:rStyle w:val="None"/>
          <w:rFonts w:ascii="Garamond" w:hAnsi="Garamond"/>
          <w:sz w:val="28"/>
          <w:szCs w:val="28"/>
        </w:rPr>
        <w:t>Ven</w:t>
      </w:r>
      <w:r w:rsidR="002A1B21" w:rsidRPr="004E73B6">
        <w:rPr>
          <w:rStyle w:val="None"/>
          <w:rFonts w:ascii="Garamond" w:hAnsi="Garamond"/>
          <w:sz w:val="28"/>
          <w:szCs w:val="28"/>
        </w:rPr>
        <w:t>ice</w:t>
      </w:r>
      <w:r w:rsidRPr="004E73B6">
        <w:rPr>
          <w:rStyle w:val="None"/>
          <w:rFonts w:ascii="Garamond" w:hAnsi="Garamond"/>
          <w:sz w:val="28"/>
          <w:szCs w:val="28"/>
        </w:rPr>
        <w:t>, Palazzo Cini</w:t>
      </w:r>
    </w:p>
    <w:p w14:paraId="48AC2271" w14:textId="77777777" w:rsidR="006F1BBA" w:rsidRPr="004E73B6" w:rsidRDefault="00372CB2">
      <w:pPr>
        <w:ind w:left="567"/>
        <w:rPr>
          <w:rStyle w:val="None"/>
          <w:rFonts w:ascii="Garamond" w:eastAsia="Garamond" w:hAnsi="Garamond" w:cs="Garamond"/>
          <w:sz w:val="28"/>
          <w:szCs w:val="28"/>
        </w:rPr>
      </w:pPr>
      <w:r w:rsidRPr="004E73B6">
        <w:rPr>
          <w:rStyle w:val="None"/>
          <w:rFonts w:ascii="Garamond" w:hAnsi="Garamond"/>
          <w:sz w:val="28"/>
          <w:szCs w:val="28"/>
        </w:rPr>
        <w:t xml:space="preserve">Campo San Vio, Dorsoduro 864 </w:t>
      </w:r>
    </w:p>
    <w:p w14:paraId="0EB236F9" w14:textId="6D0EC591" w:rsidR="006F1BBA" w:rsidRPr="00915B53" w:rsidRDefault="00372CB2">
      <w:pPr>
        <w:ind w:left="567"/>
        <w:rPr>
          <w:rStyle w:val="None"/>
          <w:rFonts w:ascii="Garamond" w:eastAsia="Garamond" w:hAnsi="Garamond" w:cs="Garamond"/>
          <w:sz w:val="28"/>
          <w:szCs w:val="28"/>
          <w:lang w:val="en-GB"/>
        </w:rPr>
      </w:pPr>
      <w:r w:rsidRPr="00915B53">
        <w:rPr>
          <w:rStyle w:val="None"/>
          <w:rFonts w:ascii="Garamond" w:hAnsi="Garamond"/>
          <w:sz w:val="28"/>
          <w:szCs w:val="28"/>
          <w:lang w:val="en-GB"/>
        </w:rPr>
        <w:t xml:space="preserve">20 </w:t>
      </w:r>
      <w:r w:rsidR="002A1B21">
        <w:rPr>
          <w:rStyle w:val="None"/>
          <w:rFonts w:ascii="Garamond" w:hAnsi="Garamond"/>
          <w:sz w:val="28"/>
          <w:szCs w:val="28"/>
          <w:lang w:val="en-GB"/>
        </w:rPr>
        <w:t>A</w:t>
      </w:r>
      <w:r w:rsidRPr="00915B53">
        <w:rPr>
          <w:rStyle w:val="None"/>
          <w:rFonts w:ascii="Garamond" w:hAnsi="Garamond"/>
          <w:sz w:val="28"/>
          <w:szCs w:val="28"/>
          <w:lang w:val="en-GB"/>
        </w:rPr>
        <w:t xml:space="preserve">pril – 21 </w:t>
      </w:r>
      <w:r w:rsidR="002A1B21" w:rsidRPr="00915B53">
        <w:rPr>
          <w:rStyle w:val="None"/>
          <w:rFonts w:ascii="Garamond" w:hAnsi="Garamond"/>
          <w:sz w:val="28"/>
          <w:szCs w:val="28"/>
          <w:lang w:val="en-GB"/>
        </w:rPr>
        <w:t>November</w:t>
      </w:r>
      <w:r w:rsidRPr="00915B53">
        <w:rPr>
          <w:rStyle w:val="None"/>
          <w:rFonts w:ascii="Garamond" w:hAnsi="Garamond"/>
          <w:sz w:val="28"/>
          <w:szCs w:val="28"/>
          <w:lang w:val="en-GB"/>
        </w:rPr>
        <w:t xml:space="preserve"> 2022</w:t>
      </w:r>
    </w:p>
    <w:p w14:paraId="65F3B3D7" w14:textId="77777777" w:rsidR="006F1BBA" w:rsidRPr="00915B53" w:rsidRDefault="006F1BBA">
      <w:pPr>
        <w:ind w:left="567"/>
        <w:rPr>
          <w:rStyle w:val="None"/>
          <w:rFonts w:ascii="Garamond" w:eastAsia="Garamond" w:hAnsi="Garamond" w:cs="Garamond"/>
          <w:sz w:val="28"/>
          <w:szCs w:val="28"/>
          <w:lang w:val="en-GB"/>
        </w:rPr>
      </w:pPr>
    </w:p>
    <w:p w14:paraId="51472096" w14:textId="77777777" w:rsidR="006F1BBA" w:rsidRPr="00915B53" w:rsidRDefault="006F1BBA">
      <w:pPr>
        <w:ind w:left="567"/>
        <w:rPr>
          <w:rStyle w:val="None"/>
          <w:rFonts w:ascii="Garamond" w:eastAsia="Garamond" w:hAnsi="Garamond" w:cs="Garamond"/>
          <w:sz w:val="28"/>
          <w:szCs w:val="28"/>
          <w:lang w:val="en-GB"/>
        </w:rPr>
      </w:pPr>
    </w:p>
    <w:p w14:paraId="30BA0065" w14:textId="6C39D855" w:rsidR="006F1BBA" w:rsidRPr="00915B53" w:rsidRDefault="00915B53">
      <w:pPr>
        <w:ind w:left="567"/>
        <w:rPr>
          <w:rStyle w:val="None"/>
          <w:rFonts w:ascii="Garamond" w:eastAsia="Garamond" w:hAnsi="Garamond" w:cs="Garamond"/>
          <w:b/>
          <w:bCs/>
          <w:sz w:val="40"/>
          <w:szCs w:val="40"/>
          <w:lang w:val="en-GB"/>
        </w:rPr>
      </w:pPr>
      <w:r w:rsidRPr="00915B53">
        <w:rPr>
          <w:rStyle w:val="None"/>
          <w:rFonts w:ascii="Garamond" w:hAnsi="Garamond"/>
          <w:b/>
          <w:bCs/>
          <w:sz w:val="40"/>
          <w:szCs w:val="40"/>
          <w:lang w:val="en-GB"/>
        </w:rPr>
        <w:t xml:space="preserve">The </w:t>
      </w:r>
      <w:r w:rsidR="00372CB2" w:rsidRPr="00915B53">
        <w:rPr>
          <w:rStyle w:val="None"/>
          <w:rFonts w:ascii="Garamond" w:hAnsi="Garamond"/>
          <w:b/>
          <w:bCs/>
          <w:sz w:val="40"/>
          <w:szCs w:val="40"/>
          <w:lang w:val="en-GB"/>
        </w:rPr>
        <w:t xml:space="preserve">Palazzo </w:t>
      </w:r>
      <w:proofErr w:type="spellStart"/>
      <w:r w:rsidR="00372CB2" w:rsidRPr="00915B53">
        <w:rPr>
          <w:rStyle w:val="None"/>
          <w:rFonts w:ascii="Garamond" w:hAnsi="Garamond"/>
          <w:b/>
          <w:bCs/>
          <w:sz w:val="40"/>
          <w:szCs w:val="40"/>
          <w:lang w:val="en-GB"/>
        </w:rPr>
        <w:t>Cini</w:t>
      </w:r>
      <w:proofErr w:type="spellEnd"/>
      <w:r w:rsidR="00372CB2" w:rsidRPr="00915B53">
        <w:rPr>
          <w:rStyle w:val="None"/>
          <w:rFonts w:ascii="Garamond" w:hAnsi="Garamond"/>
          <w:b/>
          <w:bCs/>
          <w:sz w:val="40"/>
          <w:szCs w:val="40"/>
          <w:lang w:val="en-GB"/>
        </w:rPr>
        <w:t xml:space="preserve"> Galler</w:t>
      </w:r>
      <w:r w:rsidRPr="00915B53">
        <w:rPr>
          <w:rStyle w:val="None"/>
          <w:rFonts w:ascii="Garamond" w:hAnsi="Garamond"/>
          <w:b/>
          <w:bCs/>
          <w:sz w:val="40"/>
          <w:szCs w:val="40"/>
          <w:lang w:val="en-GB"/>
        </w:rPr>
        <w:t>y</w:t>
      </w:r>
    </w:p>
    <w:p w14:paraId="5D02006A" w14:textId="77777777" w:rsidR="00323CF1" w:rsidRDefault="00323CF1" w:rsidP="00323CF1">
      <w:pPr>
        <w:ind w:left="567"/>
        <w:rPr>
          <w:rStyle w:val="None"/>
          <w:rFonts w:ascii="Garamond" w:hAnsi="Garamond"/>
          <w:b/>
          <w:bCs/>
          <w:i/>
          <w:sz w:val="40"/>
          <w:szCs w:val="40"/>
          <w:lang w:val="en-GB"/>
        </w:rPr>
      </w:pPr>
      <w:r w:rsidRPr="00C37D1B">
        <w:rPr>
          <w:rStyle w:val="None"/>
          <w:rFonts w:ascii="Garamond" w:hAnsi="Garamond"/>
          <w:b/>
          <w:bCs/>
          <w:i/>
          <w:sz w:val="40"/>
          <w:szCs w:val="40"/>
          <w:lang w:val="en-GB"/>
        </w:rPr>
        <w:t>Jos</w:t>
      </w:r>
      <w:r>
        <w:rPr>
          <w:rStyle w:val="None"/>
          <w:rFonts w:ascii="Garamond" w:hAnsi="Garamond"/>
          <w:b/>
          <w:bCs/>
          <w:i/>
          <w:sz w:val="40"/>
          <w:szCs w:val="40"/>
          <w:lang w:val="en-GB"/>
        </w:rPr>
        <w:t>eph Beuys: Fine-limbed</w:t>
      </w:r>
    </w:p>
    <w:p w14:paraId="2FEBBD03" w14:textId="7EA0BE1B" w:rsidR="006F1BBA" w:rsidRPr="00915B53" w:rsidRDefault="00915B53">
      <w:pPr>
        <w:ind w:left="567"/>
        <w:rPr>
          <w:rStyle w:val="None"/>
          <w:rFonts w:ascii="Garamond" w:eastAsia="Garamond" w:hAnsi="Garamond" w:cs="Garamond"/>
          <w:b/>
          <w:bCs/>
          <w:sz w:val="32"/>
          <w:szCs w:val="32"/>
          <w:lang w:val="en-GB"/>
        </w:rPr>
      </w:pPr>
      <w:r>
        <w:rPr>
          <w:rStyle w:val="None"/>
          <w:rFonts w:ascii="Garamond" w:hAnsi="Garamond"/>
          <w:b/>
          <w:bCs/>
          <w:sz w:val="32"/>
          <w:szCs w:val="32"/>
          <w:lang w:val="en-GB"/>
        </w:rPr>
        <w:t>c</w:t>
      </w:r>
      <w:r w:rsidRPr="00915B53">
        <w:rPr>
          <w:rStyle w:val="None"/>
          <w:rFonts w:ascii="Garamond" w:hAnsi="Garamond"/>
          <w:b/>
          <w:bCs/>
          <w:sz w:val="32"/>
          <w:szCs w:val="32"/>
          <w:lang w:val="en-GB"/>
        </w:rPr>
        <w:t xml:space="preserve">urated by </w:t>
      </w:r>
      <w:r w:rsidR="00372CB2" w:rsidRPr="00915B53">
        <w:rPr>
          <w:rStyle w:val="None"/>
          <w:rFonts w:ascii="Garamond" w:hAnsi="Garamond"/>
          <w:b/>
          <w:bCs/>
          <w:sz w:val="32"/>
          <w:szCs w:val="32"/>
          <w:lang w:val="en-GB"/>
        </w:rPr>
        <w:t xml:space="preserve">Luca Massimo </w:t>
      </w:r>
      <w:proofErr w:type="spellStart"/>
      <w:r w:rsidR="00372CB2" w:rsidRPr="00915B53">
        <w:rPr>
          <w:rStyle w:val="None"/>
          <w:rFonts w:ascii="Garamond" w:hAnsi="Garamond"/>
          <w:b/>
          <w:bCs/>
          <w:sz w:val="32"/>
          <w:szCs w:val="32"/>
          <w:lang w:val="en-GB"/>
        </w:rPr>
        <w:t>Barbero</w:t>
      </w:r>
      <w:proofErr w:type="spellEnd"/>
    </w:p>
    <w:p w14:paraId="01BED9E9" w14:textId="77777777" w:rsidR="006F1BBA" w:rsidRPr="00915B53" w:rsidRDefault="006F1BBA">
      <w:pPr>
        <w:ind w:right="12"/>
        <w:rPr>
          <w:rStyle w:val="None"/>
          <w:rFonts w:ascii="Garamond" w:eastAsia="Garamond" w:hAnsi="Garamond" w:cs="Garamond"/>
          <w:b/>
          <w:bCs/>
          <w:i/>
          <w:iCs/>
          <w:sz w:val="32"/>
          <w:szCs w:val="32"/>
          <w:lang w:val="en-GB"/>
        </w:rPr>
      </w:pPr>
    </w:p>
    <w:p w14:paraId="11BA6D81" w14:textId="33AD54B4" w:rsidR="006F1BBA" w:rsidRPr="00915B53" w:rsidRDefault="00915B53">
      <w:pPr>
        <w:ind w:left="567" w:right="12"/>
        <w:rPr>
          <w:rStyle w:val="None"/>
          <w:rFonts w:ascii="Garamond" w:eastAsia="Garamond" w:hAnsi="Garamond" w:cs="Garamond"/>
          <w:b/>
          <w:bCs/>
          <w:i/>
          <w:iCs/>
          <w:sz w:val="32"/>
          <w:szCs w:val="32"/>
          <w:lang w:val="en-GB"/>
        </w:rPr>
      </w:pP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On </w:t>
      </w:r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20 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A</w:t>
      </w:r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pril</w:t>
      </w:r>
      <w:r w:rsidR="00000F37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,</w:t>
      </w:r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 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the </w:t>
      </w:r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2022 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exhibition season at the </w:t>
      </w:r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Palazzo </w:t>
      </w:r>
      <w:proofErr w:type="spellStart"/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Cini</w:t>
      </w:r>
      <w:proofErr w:type="spellEnd"/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 a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t</w:t>
      </w:r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 San </w:t>
      </w:r>
      <w:proofErr w:type="spellStart"/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Vio</w:t>
      </w:r>
      <w:proofErr w:type="spellEnd"/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 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opens </w:t>
      </w:r>
      <w:r w:rsidR="008F6CBD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with a solo show 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pay</w:t>
      </w:r>
      <w:r w:rsidR="002A1B21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ing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 homage to </w:t>
      </w:r>
      <w:r w:rsidR="00000F37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the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 </w:t>
      </w:r>
      <w:r w:rsidR="00E47CFB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renowned </w:t>
      </w:r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contempora</w:t>
      </w:r>
      <w:r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>ry artist</w:t>
      </w:r>
      <w:r w:rsidR="00372CB2" w:rsidRPr="00915B53">
        <w:rPr>
          <w:rStyle w:val="None"/>
          <w:rFonts w:ascii="Garamond" w:hAnsi="Garamond"/>
          <w:b/>
          <w:bCs/>
          <w:i/>
          <w:iCs/>
          <w:sz w:val="32"/>
          <w:szCs w:val="32"/>
          <w:lang w:val="en-GB"/>
        </w:rPr>
        <w:t xml:space="preserve"> Joseph Beuys</w:t>
      </w:r>
    </w:p>
    <w:p w14:paraId="3807A7A3" w14:textId="77777777" w:rsidR="006F1BBA" w:rsidRPr="00915B53" w:rsidRDefault="006F1BBA">
      <w:pPr>
        <w:ind w:left="567" w:right="12"/>
        <w:rPr>
          <w:rStyle w:val="None"/>
          <w:rFonts w:ascii="Garamond" w:eastAsia="Garamond" w:hAnsi="Garamond" w:cs="Garamond"/>
          <w:b/>
          <w:bCs/>
          <w:i/>
          <w:iCs/>
          <w:sz w:val="32"/>
          <w:szCs w:val="32"/>
          <w:lang w:val="en-GB"/>
        </w:rPr>
      </w:pPr>
    </w:p>
    <w:p w14:paraId="18B6E46B" w14:textId="511005C9" w:rsidR="006F1BBA" w:rsidRPr="00915B53" w:rsidRDefault="00A54002">
      <w:pPr>
        <w:ind w:left="567" w:right="12"/>
        <w:rPr>
          <w:rStyle w:val="None"/>
          <w:rFonts w:ascii="Garamond" w:eastAsia="Garamond" w:hAnsi="Garamond" w:cs="Garamond"/>
          <w:i/>
          <w:iCs/>
          <w:sz w:val="28"/>
          <w:szCs w:val="28"/>
          <w:lang w:val="en-GB"/>
        </w:rPr>
      </w:pPr>
      <w:r>
        <w:rPr>
          <w:rStyle w:val="None"/>
          <w:rFonts w:ascii="Garamond" w:hAnsi="Garamond"/>
          <w:i/>
          <w:iCs/>
          <w:sz w:val="28"/>
          <w:szCs w:val="28"/>
          <w:lang w:val="en-GB"/>
        </w:rPr>
        <w:t xml:space="preserve">In </w:t>
      </w:r>
      <w:r w:rsidR="00372CB2" w:rsidRPr="00915B53">
        <w:rPr>
          <w:rStyle w:val="None"/>
          <w:rFonts w:ascii="Garamond" w:hAnsi="Garamond"/>
          <w:i/>
          <w:iCs/>
          <w:sz w:val="28"/>
          <w:szCs w:val="28"/>
          <w:lang w:val="en-GB"/>
        </w:rPr>
        <w:t xml:space="preserve">2022 </w:t>
      </w:r>
      <w:r w:rsidR="002A1B21">
        <w:rPr>
          <w:rStyle w:val="None"/>
          <w:rFonts w:ascii="Garamond" w:hAnsi="Garamond"/>
          <w:i/>
          <w:iCs/>
          <w:sz w:val="28"/>
          <w:szCs w:val="28"/>
          <w:lang w:val="en-GB"/>
        </w:rPr>
        <w:t xml:space="preserve">the </w:t>
      </w:r>
      <w:r w:rsidR="00372CB2" w:rsidRPr="00915B53">
        <w:rPr>
          <w:rStyle w:val="None"/>
          <w:rFonts w:ascii="Garamond" w:hAnsi="Garamond"/>
          <w:i/>
          <w:iCs/>
          <w:sz w:val="28"/>
          <w:szCs w:val="28"/>
          <w:lang w:val="en-GB"/>
        </w:rPr>
        <w:t xml:space="preserve">Palazzo </w:t>
      </w:r>
      <w:proofErr w:type="spellStart"/>
      <w:r>
        <w:rPr>
          <w:rStyle w:val="None"/>
          <w:rFonts w:ascii="Garamond" w:hAnsi="Garamond"/>
          <w:i/>
          <w:iCs/>
          <w:sz w:val="28"/>
          <w:szCs w:val="28"/>
          <w:lang w:val="en-GB"/>
        </w:rPr>
        <w:t>Cini</w:t>
      </w:r>
      <w:proofErr w:type="spellEnd"/>
      <w:r>
        <w:rPr>
          <w:rStyle w:val="None"/>
          <w:rFonts w:ascii="Garamond" w:hAnsi="Garamond"/>
          <w:i/>
          <w:iCs/>
          <w:sz w:val="28"/>
          <w:szCs w:val="28"/>
          <w:lang w:val="en-GB"/>
        </w:rPr>
        <w:t xml:space="preserve"> will be open every day except Tuesdays</w:t>
      </w:r>
      <w:r w:rsidR="00AB1380" w:rsidRPr="00915B53">
        <w:rPr>
          <w:rStyle w:val="None"/>
          <w:rFonts w:ascii="Garamond" w:hAnsi="Garamond"/>
          <w:i/>
          <w:iCs/>
          <w:sz w:val="28"/>
          <w:szCs w:val="28"/>
          <w:lang w:val="en-GB"/>
        </w:rPr>
        <w:t>.</w:t>
      </w:r>
    </w:p>
    <w:p w14:paraId="3B65AC4C" w14:textId="77777777" w:rsidR="006F1BBA" w:rsidRPr="00915B53" w:rsidRDefault="006F1BBA">
      <w:pPr>
        <w:ind w:left="567"/>
        <w:jc w:val="both"/>
        <w:rPr>
          <w:rFonts w:ascii="Garamond" w:eastAsia="Garamond" w:hAnsi="Garamond" w:cs="Garamond"/>
          <w:lang w:val="en-GB"/>
        </w:rPr>
      </w:pPr>
    </w:p>
    <w:p w14:paraId="468FA7C4" w14:textId="77777777" w:rsidR="006F1BBA" w:rsidRPr="00915B53" w:rsidRDefault="006F1BBA">
      <w:pPr>
        <w:ind w:left="567"/>
        <w:jc w:val="both"/>
        <w:rPr>
          <w:lang w:val="en-GB"/>
        </w:rPr>
      </w:pPr>
    </w:p>
    <w:p w14:paraId="32317484" w14:textId="3FB2D46D" w:rsidR="00A54002" w:rsidRPr="00A54002" w:rsidRDefault="00A54002" w:rsidP="00A54002">
      <w:pPr>
        <w:spacing w:line="288" w:lineRule="auto"/>
        <w:ind w:left="567"/>
        <w:jc w:val="both"/>
        <w:rPr>
          <w:rFonts w:ascii="Garamond" w:hAnsi="Garamond"/>
          <w:sz w:val="24"/>
          <w:szCs w:val="24"/>
          <w:lang w:val="en-GB"/>
        </w:rPr>
      </w:pPr>
      <w:r w:rsidRPr="00A54002">
        <w:rPr>
          <w:rFonts w:ascii="Garamond" w:hAnsi="Garamond"/>
          <w:sz w:val="24"/>
          <w:szCs w:val="24"/>
          <w:lang w:val="en-GB"/>
        </w:rPr>
        <w:t xml:space="preserve">The Palazzo </w:t>
      </w:r>
      <w:proofErr w:type="spellStart"/>
      <w:r w:rsidRPr="00A54002">
        <w:rPr>
          <w:rFonts w:ascii="Garamond" w:hAnsi="Garamond"/>
          <w:sz w:val="24"/>
          <w:szCs w:val="24"/>
          <w:lang w:val="en-GB"/>
        </w:rPr>
        <w:t>Cini</w:t>
      </w:r>
      <w:proofErr w:type="spellEnd"/>
      <w:r w:rsidRPr="00A54002">
        <w:rPr>
          <w:rFonts w:ascii="Garamond" w:hAnsi="Garamond"/>
          <w:sz w:val="24"/>
          <w:szCs w:val="24"/>
          <w:lang w:val="en-GB"/>
        </w:rPr>
        <w:t xml:space="preserve"> Gallery</w:t>
      </w:r>
      <w:r w:rsidR="0026695E">
        <w:rPr>
          <w:rFonts w:ascii="Garamond" w:hAnsi="Garamond"/>
          <w:sz w:val="24"/>
          <w:szCs w:val="24"/>
          <w:lang w:val="en-GB"/>
        </w:rPr>
        <w:t xml:space="preserve"> –</w:t>
      </w:r>
      <w:r w:rsidRPr="00A54002">
        <w:rPr>
          <w:rFonts w:ascii="Garamond" w:hAnsi="Garamond"/>
          <w:sz w:val="24"/>
          <w:szCs w:val="24"/>
          <w:lang w:val="en-GB"/>
        </w:rPr>
        <w:t xml:space="preserve"> a remarkable house </w:t>
      </w:r>
      <w:r w:rsidR="0026695E">
        <w:rPr>
          <w:rFonts w:ascii="Garamond" w:hAnsi="Garamond"/>
          <w:sz w:val="24"/>
          <w:szCs w:val="24"/>
          <w:lang w:val="en-GB"/>
        </w:rPr>
        <w:t xml:space="preserve">and </w:t>
      </w:r>
      <w:r w:rsidRPr="00A54002">
        <w:rPr>
          <w:rFonts w:ascii="Garamond" w:hAnsi="Garamond"/>
          <w:sz w:val="24"/>
          <w:szCs w:val="24"/>
          <w:lang w:val="en-GB"/>
        </w:rPr>
        <w:t xml:space="preserve">museum containing masterpieces from the personal collection of the great patron of the arts Vittorio </w:t>
      </w:r>
      <w:proofErr w:type="spellStart"/>
      <w:r w:rsidRPr="00A54002">
        <w:rPr>
          <w:rFonts w:ascii="Garamond" w:hAnsi="Garamond"/>
          <w:sz w:val="24"/>
          <w:szCs w:val="24"/>
          <w:lang w:val="en-GB"/>
        </w:rPr>
        <w:t>Cini</w:t>
      </w:r>
      <w:proofErr w:type="spellEnd"/>
      <w:r w:rsidR="0026695E">
        <w:rPr>
          <w:rFonts w:ascii="Garamond" w:hAnsi="Garamond"/>
          <w:sz w:val="24"/>
          <w:szCs w:val="24"/>
          <w:lang w:val="en-GB"/>
        </w:rPr>
        <w:t xml:space="preserve"> –</w:t>
      </w:r>
      <w:r w:rsidRPr="00A54002">
        <w:rPr>
          <w:rFonts w:ascii="Garamond" w:hAnsi="Garamond"/>
          <w:sz w:val="24"/>
          <w:szCs w:val="24"/>
          <w:lang w:val="en-GB"/>
        </w:rPr>
        <w:t xml:space="preserve"> reopens to the public with </w:t>
      </w:r>
      <w:r w:rsidR="00323CF1" w:rsidRPr="00323CF1">
        <w:rPr>
          <w:rFonts w:ascii="Garamond" w:hAnsi="Garamond"/>
          <w:b/>
          <w:i/>
          <w:iCs/>
          <w:sz w:val="24"/>
          <w:szCs w:val="24"/>
          <w:lang w:val="en-GB"/>
        </w:rPr>
        <w:t>Joseph Beuys: Fine-limbed</w:t>
      </w:r>
      <w:r w:rsidR="008F6CBD" w:rsidRPr="00A54002">
        <w:rPr>
          <w:rFonts w:ascii="Garamond" w:hAnsi="Garamond"/>
          <w:sz w:val="24"/>
          <w:szCs w:val="24"/>
          <w:lang w:val="en-GB"/>
        </w:rPr>
        <w:t xml:space="preserve">, </w:t>
      </w:r>
      <w:r w:rsidRPr="00A54002">
        <w:rPr>
          <w:rFonts w:ascii="Garamond" w:hAnsi="Garamond"/>
          <w:sz w:val="24"/>
          <w:szCs w:val="24"/>
          <w:lang w:val="en-GB"/>
        </w:rPr>
        <w:t xml:space="preserve">an exciting </w:t>
      </w:r>
      <w:r w:rsidR="0026695E">
        <w:rPr>
          <w:rFonts w:ascii="Garamond" w:hAnsi="Garamond"/>
          <w:sz w:val="24"/>
          <w:szCs w:val="24"/>
          <w:lang w:val="en-GB"/>
        </w:rPr>
        <w:t>monographic</w:t>
      </w:r>
      <w:r w:rsidR="0026695E" w:rsidRPr="00A54002">
        <w:rPr>
          <w:rFonts w:ascii="Garamond" w:hAnsi="Garamond"/>
          <w:sz w:val="24"/>
          <w:szCs w:val="24"/>
          <w:lang w:val="en-GB"/>
        </w:rPr>
        <w:t xml:space="preserve"> </w:t>
      </w:r>
      <w:r w:rsidRPr="00A54002">
        <w:rPr>
          <w:rFonts w:ascii="Garamond" w:hAnsi="Garamond"/>
          <w:sz w:val="24"/>
          <w:szCs w:val="24"/>
          <w:lang w:val="en-GB"/>
        </w:rPr>
        <w:t xml:space="preserve">exhibition dedicated </w:t>
      </w:r>
      <w:r w:rsidR="008754AF">
        <w:rPr>
          <w:rFonts w:ascii="Garamond" w:hAnsi="Garamond"/>
          <w:sz w:val="24"/>
          <w:szCs w:val="24"/>
          <w:lang w:val="en-GB"/>
        </w:rPr>
        <w:t>to the</w:t>
      </w:r>
      <w:r w:rsidR="00F1313A">
        <w:rPr>
          <w:rFonts w:ascii="Garamond" w:hAnsi="Garamond"/>
          <w:sz w:val="24"/>
          <w:szCs w:val="24"/>
          <w:lang w:val="en-GB"/>
        </w:rPr>
        <w:t xml:space="preserve"> </w:t>
      </w:r>
      <w:r w:rsidR="00D41F6B">
        <w:rPr>
          <w:rFonts w:ascii="Garamond" w:hAnsi="Garamond"/>
          <w:sz w:val="24"/>
          <w:szCs w:val="24"/>
          <w:lang w:val="en-GB"/>
        </w:rPr>
        <w:t xml:space="preserve">leading </w:t>
      </w:r>
      <w:r w:rsidRPr="00A54002">
        <w:rPr>
          <w:rFonts w:ascii="Garamond" w:hAnsi="Garamond"/>
          <w:sz w:val="24"/>
          <w:szCs w:val="24"/>
          <w:lang w:val="en-GB"/>
        </w:rPr>
        <w:t xml:space="preserve">20th-century artist. Titled after the principal work on </w:t>
      </w:r>
      <w:r w:rsidR="004C46AA">
        <w:rPr>
          <w:rFonts w:ascii="Garamond" w:hAnsi="Garamond"/>
          <w:sz w:val="24"/>
          <w:szCs w:val="24"/>
          <w:lang w:val="en-GB"/>
        </w:rPr>
        <w:t>view</w:t>
      </w:r>
      <w:r w:rsidRPr="00A54002">
        <w:rPr>
          <w:rFonts w:ascii="Garamond" w:hAnsi="Garamond"/>
          <w:sz w:val="24"/>
          <w:szCs w:val="24"/>
          <w:lang w:val="en-GB"/>
        </w:rPr>
        <w:t xml:space="preserve">, </w:t>
      </w:r>
      <w:r w:rsidRPr="00A54002">
        <w:rPr>
          <w:rFonts w:ascii="Garamond" w:hAnsi="Garamond"/>
          <w:i/>
          <w:iCs/>
          <w:sz w:val="24"/>
          <w:szCs w:val="24"/>
          <w:lang w:val="en-GB"/>
        </w:rPr>
        <w:t xml:space="preserve">Backrest for a </w:t>
      </w:r>
      <w:r w:rsidR="008754AF">
        <w:rPr>
          <w:rFonts w:ascii="Garamond" w:hAnsi="Garamond"/>
          <w:i/>
          <w:iCs/>
          <w:sz w:val="24"/>
          <w:szCs w:val="24"/>
          <w:lang w:val="en-GB"/>
        </w:rPr>
        <w:t>f</w:t>
      </w:r>
      <w:r w:rsidRPr="00A54002">
        <w:rPr>
          <w:rFonts w:ascii="Garamond" w:hAnsi="Garamond"/>
          <w:i/>
          <w:iCs/>
          <w:sz w:val="24"/>
          <w:szCs w:val="24"/>
          <w:lang w:val="en-GB"/>
        </w:rPr>
        <w:t>ine-</w:t>
      </w:r>
      <w:r w:rsidR="008754AF">
        <w:rPr>
          <w:rFonts w:ascii="Garamond" w:hAnsi="Garamond"/>
          <w:i/>
          <w:iCs/>
          <w:sz w:val="24"/>
          <w:szCs w:val="24"/>
          <w:lang w:val="en-GB"/>
        </w:rPr>
        <w:t>l</w:t>
      </w:r>
      <w:r w:rsidRPr="00A54002">
        <w:rPr>
          <w:rFonts w:ascii="Garamond" w:hAnsi="Garamond"/>
          <w:i/>
          <w:iCs/>
          <w:sz w:val="24"/>
          <w:szCs w:val="24"/>
          <w:lang w:val="en-GB"/>
        </w:rPr>
        <w:t xml:space="preserve">imbed </w:t>
      </w:r>
      <w:r w:rsidR="008754AF">
        <w:rPr>
          <w:rFonts w:ascii="Garamond" w:hAnsi="Garamond"/>
          <w:i/>
          <w:iCs/>
          <w:sz w:val="24"/>
          <w:szCs w:val="24"/>
          <w:lang w:val="en-GB"/>
        </w:rPr>
        <w:t>p</w:t>
      </w:r>
      <w:r w:rsidRPr="00A54002">
        <w:rPr>
          <w:rFonts w:ascii="Garamond" w:hAnsi="Garamond"/>
          <w:i/>
          <w:iCs/>
          <w:sz w:val="24"/>
          <w:szCs w:val="24"/>
          <w:lang w:val="en-GB"/>
        </w:rPr>
        <w:t>erson (</w:t>
      </w:r>
      <w:r w:rsidR="008754AF">
        <w:rPr>
          <w:rFonts w:ascii="Garamond" w:hAnsi="Garamond"/>
          <w:i/>
          <w:iCs/>
          <w:sz w:val="24"/>
          <w:szCs w:val="24"/>
          <w:lang w:val="en-GB"/>
        </w:rPr>
        <w:t>h</w:t>
      </w:r>
      <w:bookmarkStart w:id="0" w:name="_GoBack"/>
      <w:bookmarkEnd w:id="0"/>
      <w:r w:rsidRPr="00A54002">
        <w:rPr>
          <w:rFonts w:ascii="Garamond" w:hAnsi="Garamond"/>
          <w:i/>
          <w:iCs/>
          <w:sz w:val="24"/>
          <w:szCs w:val="24"/>
          <w:lang w:val="en-GB"/>
        </w:rPr>
        <w:t>are-</w:t>
      </w:r>
      <w:r w:rsidR="008754AF">
        <w:rPr>
          <w:rFonts w:ascii="Garamond" w:hAnsi="Garamond"/>
          <w:i/>
          <w:iCs/>
          <w:sz w:val="24"/>
          <w:szCs w:val="24"/>
          <w:lang w:val="en-GB"/>
        </w:rPr>
        <w:t>t</w:t>
      </w:r>
      <w:r w:rsidRPr="00A54002">
        <w:rPr>
          <w:rFonts w:ascii="Garamond" w:hAnsi="Garamond"/>
          <w:i/>
          <w:iCs/>
          <w:sz w:val="24"/>
          <w:szCs w:val="24"/>
          <w:lang w:val="en-GB"/>
        </w:rPr>
        <w:t xml:space="preserve">ype) of the 20th </w:t>
      </w:r>
      <w:r w:rsidR="008754AF">
        <w:rPr>
          <w:rFonts w:ascii="Garamond" w:hAnsi="Garamond"/>
          <w:i/>
          <w:iCs/>
          <w:sz w:val="24"/>
          <w:szCs w:val="24"/>
          <w:lang w:val="en-GB"/>
        </w:rPr>
        <w:t>c</w:t>
      </w:r>
      <w:r w:rsidRPr="00A54002">
        <w:rPr>
          <w:rFonts w:ascii="Garamond" w:hAnsi="Garamond"/>
          <w:i/>
          <w:iCs/>
          <w:sz w:val="24"/>
          <w:szCs w:val="24"/>
          <w:lang w:val="en-GB"/>
        </w:rPr>
        <w:t>entury AD</w:t>
      </w:r>
      <w:r w:rsidR="004C46AA">
        <w:rPr>
          <w:rFonts w:ascii="Garamond" w:hAnsi="Garamond"/>
          <w:sz w:val="24"/>
          <w:szCs w:val="24"/>
          <w:lang w:val="en-GB"/>
        </w:rPr>
        <w:t xml:space="preserve"> (1972–82)</w:t>
      </w:r>
      <w:r w:rsidRPr="00A54002">
        <w:rPr>
          <w:rFonts w:ascii="Garamond" w:hAnsi="Garamond"/>
          <w:sz w:val="24"/>
          <w:szCs w:val="24"/>
          <w:lang w:val="en-GB"/>
        </w:rPr>
        <w:t xml:space="preserve">, the exhibition will present a selection of around </w:t>
      </w:r>
      <w:r w:rsidRPr="00A54002">
        <w:rPr>
          <w:rFonts w:ascii="Garamond" w:hAnsi="Garamond"/>
          <w:b/>
          <w:bCs/>
          <w:sz w:val="24"/>
          <w:szCs w:val="24"/>
          <w:lang w:val="en-GB"/>
        </w:rPr>
        <w:t>forty</w:t>
      </w:r>
      <w:r w:rsidRPr="00A54002">
        <w:rPr>
          <w:rFonts w:ascii="Garamond" w:hAnsi="Garamond"/>
          <w:sz w:val="24"/>
          <w:szCs w:val="24"/>
          <w:lang w:val="en-GB"/>
        </w:rPr>
        <w:t xml:space="preserve"> </w:t>
      </w:r>
      <w:r w:rsidRPr="00F6240E">
        <w:rPr>
          <w:rFonts w:ascii="Garamond" w:hAnsi="Garamond"/>
          <w:b/>
          <w:bCs/>
          <w:sz w:val="24"/>
          <w:szCs w:val="24"/>
          <w:lang w:val="en-GB"/>
        </w:rPr>
        <w:t>works</w:t>
      </w:r>
      <w:r w:rsidRPr="00A54002">
        <w:rPr>
          <w:rFonts w:ascii="Garamond" w:hAnsi="Garamond"/>
          <w:sz w:val="24"/>
          <w:szCs w:val="24"/>
          <w:lang w:val="en-GB"/>
        </w:rPr>
        <w:t xml:space="preserve"> by this master of conceptual art, whose birth centenary was celebrated in 2021.</w:t>
      </w:r>
      <w:r w:rsidR="005801D1" w:rsidRPr="00915B53">
        <w:rPr>
          <w:rFonts w:ascii="Garamond" w:hAnsi="Garamond"/>
          <w:sz w:val="24"/>
          <w:szCs w:val="24"/>
          <w:lang w:val="en-GB"/>
        </w:rPr>
        <w:t xml:space="preserve"> </w:t>
      </w:r>
      <w:r w:rsidRPr="00A54002">
        <w:rPr>
          <w:rFonts w:ascii="Garamond" w:hAnsi="Garamond"/>
          <w:sz w:val="24"/>
          <w:szCs w:val="24"/>
          <w:lang w:val="en-GB"/>
        </w:rPr>
        <w:t xml:space="preserve">Curated by </w:t>
      </w:r>
      <w:r w:rsidRPr="00F6240E">
        <w:rPr>
          <w:rFonts w:ascii="Garamond" w:hAnsi="Garamond"/>
          <w:b/>
          <w:bCs/>
          <w:sz w:val="24"/>
          <w:szCs w:val="24"/>
          <w:lang w:val="en-GB"/>
        </w:rPr>
        <w:t xml:space="preserve">Luca Massimo </w:t>
      </w:r>
      <w:proofErr w:type="spellStart"/>
      <w:r w:rsidRPr="00F6240E">
        <w:rPr>
          <w:rFonts w:ascii="Garamond" w:hAnsi="Garamond"/>
          <w:b/>
          <w:bCs/>
          <w:sz w:val="24"/>
          <w:szCs w:val="24"/>
          <w:lang w:val="en-GB"/>
        </w:rPr>
        <w:t>Barbero</w:t>
      </w:r>
      <w:proofErr w:type="spellEnd"/>
      <w:r w:rsidRPr="00A54002">
        <w:rPr>
          <w:rFonts w:ascii="Garamond" w:hAnsi="Garamond"/>
          <w:sz w:val="24"/>
          <w:szCs w:val="24"/>
          <w:lang w:val="en-GB"/>
        </w:rPr>
        <w:t xml:space="preserve">, director of the Fondazione Giorgio </w:t>
      </w:r>
      <w:proofErr w:type="spellStart"/>
      <w:r w:rsidRPr="00A54002">
        <w:rPr>
          <w:rFonts w:ascii="Garamond" w:hAnsi="Garamond"/>
          <w:sz w:val="24"/>
          <w:szCs w:val="24"/>
          <w:lang w:val="en-GB"/>
        </w:rPr>
        <w:t>Cini</w:t>
      </w:r>
      <w:proofErr w:type="spellEnd"/>
      <w:r w:rsidRPr="00A54002">
        <w:rPr>
          <w:rFonts w:ascii="Garamond" w:hAnsi="Garamond"/>
          <w:sz w:val="24"/>
          <w:szCs w:val="24"/>
          <w:lang w:val="en-GB"/>
        </w:rPr>
        <w:t xml:space="preserve"> Institute of Art History, and staged in collaboration with </w:t>
      </w:r>
      <w:r w:rsidRPr="00C37D1B">
        <w:rPr>
          <w:rFonts w:ascii="Garamond" w:hAnsi="Garamond"/>
          <w:b/>
          <w:sz w:val="24"/>
          <w:szCs w:val="24"/>
          <w:lang w:val="en-GB"/>
        </w:rPr>
        <w:t xml:space="preserve">Thaddaeus </w:t>
      </w:r>
      <w:proofErr w:type="spellStart"/>
      <w:r w:rsidRPr="00C37D1B">
        <w:rPr>
          <w:rFonts w:ascii="Garamond" w:hAnsi="Garamond"/>
          <w:b/>
          <w:sz w:val="24"/>
          <w:szCs w:val="24"/>
          <w:lang w:val="en-GB"/>
        </w:rPr>
        <w:t>Ropac</w:t>
      </w:r>
      <w:proofErr w:type="spellEnd"/>
      <w:r w:rsidRPr="00C37D1B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C37D1B">
        <w:rPr>
          <w:rFonts w:ascii="Garamond" w:hAnsi="Garamond"/>
          <w:b/>
          <w:sz w:val="24"/>
          <w:szCs w:val="24"/>
          <w:lang w:val="en-GB"/>
        </w:rPr>
        <w:t>g</w:t>
      </w:r>
      <w:r w:rsidRPr="00C37D1B">
        <w:rPr>
          <w:rFonts w:ascii="Garamond" w:hAnsi="Garamond"/>
          <w:b/>
          <w:sz w:val="24"/>
          <w:szCs w:val="24"/>
          <w:lang w:val="en-GB"/>
        </w:rPr>
        <w:t>allery</w:t>
      </w:r>
      <w:r w:rsidRPr="00A54002">
        <w:rPr>
          <w:rFonts w:ascii="Garamond" w:hAnsi="Garamond"/>
          <w:sz w:val="24"/>
          <w:szCs w:val="24"/>
          <w:lang w:val="en-GB"/>
        </w:rPr>
        <w:t xml:space="preserve">, the exhibition will be open from </w:t>
      </w:r>
      <w:r w:rsidRPr="00F6240E">
        <w:rPr>
          <w:rFonts w:ascii="Garamond" w:hAnsi="Garamond"/>
          <w:b/>
          <w:bCs/>
          <w:sz w:val="24"/>
          <w:szCs w:val="24"/>
          <w:lang w:val="en-GB"/>
        </w:rPr>
        <w:t>20 April</w:t>
      </w:r>
      <w:r w:rsidRPr="00A54002">
        <w:rPr>
          <w:rFonts w:ascii="Garamond" w:hAnsi="Garamond"/>
          <w:sz w:val="24"/>
          <w:szCs w:val="24"/>
          <w:lang w:val="en-GB"/>
        </w:rPr>
        <w:t xml:space="preserve"> </w:t>
      </w:r>
      <w:r w:rsidR="00F6240E" w:rsidRPr="00915B53">
        <w:rPr>
          <w:rFonts w:ascii="Garamond" w:hAnsi="Garamond"/>
          <w:sz w:val="24"/>
          <w:szCs w:val="24"/>
          <w:lang w:val="en-GB"/>
        </w:rPr>
        <w:t>(</w:t>
      </w:r>
      <w:r w:rsidR="00F6240E">
        <w:rPr>
          <w:rFonts w:ascii="Garamond" w:hAnsi="Garamond"/>
          <w:sz w:val="24"/>
          <w:szCs w:val="24"/>
          <w:lang w:val="en-GB"/>
        </w:rPr>
        <w:t xml:space="preserve">press </w:t>
      </w:r>
      <w:r w:rsidR="00F6240E" w:rsidRPr="00915B53">
        <w:rPr>
          <w:rFonts w:ascii="Garamond" w:hAnsi="Garamond"/>
          <w:sz w:val="24"/>
          <w:szCs w:val="24"/>
          <w:lang w:val="en-GB"/>
        </w:rPr>
        <w:t xml:space="preserve">preview 19 </w:t>
      </w:r>
      <w:r w:rsidR="00F6240E">
        <w:rPr>
          <w:rFonts w:ascii="Garamond" w:hAnsi="Garamond"/>
          <w:sz w:val="24"/>
          <w:szCs w:val="24"/>
          <w:lang w:val="en-GB"/>
        </w:rPr>
        <w:t>A</w:t>
      </w:r>
      <w:r w:rsidR="00F6240E" w:rsidRPr="00915B53">
        <w:rPr>
          <w:rFonts w:ascii="Garamond" w:hAnsi="Garamond"/>
          <w:sz w:val="24"/>
          <w:szCs w:val="24"/>
          <w:lang w:val="en-GB"/>
        </w:rPr>
        <w:t>pril, 10</w:t>
      </w:r>
      <w:r w:rsidR="00F6240E">
        <w:rPr>
          <w:rFonts w:ascii="Garamond" w:hAnsi="Garamond"/>
          <w:sz w:val="24"/>
          <w:szCs w:val="24"/>
          <w:lang w:val="en-GB"/>
        </w:rPr>
        <w:t>am</w:t>
      </w:r>
      <w:r w:rsidR="00CD3854">
        <w:rPr>
          <w:rFonts w:ascii="Garamond" w:hAnsi="Garamond"/>
          <w:sz w:val="24"/>
          <w:szCs w:val="24"/>
          <w:lang w:val="en-GB"/>
        </w:rPr>
        <w:t xml:space="preserve"> – </w:t>
      </w:r>
      <w:r w:rsidR="00F6240E">
        <w:rPr>
          <w:rFonts w:ascii="Garamond" w:hAnsi="Garamond"/>
          <w:sz w:val="24"/>
          <w:szCs w:val="24"/>
          <w:lang w:val="en-GB"/>
        </w:rPr>
        <w:t>8pm</w:t>
      </w:r>
      <w:r w:rsidR="00F6240E" w:rsidRPr="00915B53">
        <w:rPr>
          <w:rFonts w:ascii="Garamond" w:hAnsi="Garamond"/>
          <w:sz w:val="24"/>
          <w:szCs w:val="24"/>
          <w:lang w:val="en-GB"/>
        </w:rPr>
        <w:t>)</w:t>
      </w:r>
      <w:r w:rsidR="00F6240E" w:rsidRPr="00915B53">
        <w:rPr>
          <w:rStyle w:val="None"/>
          <w:rFonts w:ascii="Garamond" w:hAnsi="Garamond"/>
          <w:b/>
          <w:bCs/>
          <w:sz w:val="24"/>
          <w:szCs w:val="24"/>
          <w:lang w:val="en-GB"/>
        </w:rPr>
        <w:t xml:space="preserve"> </w:t>
      </w:r>
      <w:r w:rsidRPr="00F6240E">
        <w:rPr>
          <w:rFonts w:ascii="Garamond" w:hAnsi="Garamond"/>
          <w:b/>
          <w:bCs/>
          <w:sz w:val="24"/>
          <w:szCs w:val="24"/>
          <w:u w:val="single"/>
          <w:lang w:val="en-GB"/>
        </w:rPr>
        <w:t>to 2 October 2022</w:t>
      </w:r>
      <w:r w:rsidR="00063BEB" w:rsidRPr="00063BEB">
        <w:rPr>
          <w:rFonts w:ascii="Garamond" w:hAnsi="Garamond"/>
          <w:sz w:val="24"/>
          <w:szCs w:val="24"/>
          <w:lang w:val="en-GB"/>
        </w:rPr>
        <w:t>,</w:t>
      </w:r>
      <w:r w:rsidR="00063BEB" w:rsidRPr="00063BEB">
        <w:rPr>
          <w:rFonts w:ascii="Garamond" w:hAnsi="Garamond"/>
          <w:b/>
          <w:bCs/>
          <w:sz w:val="24"/>
          <w:szCs w:val="24"/>
          <w:lang w:val="en-GB"/>
        </w:rPr>
        <w:t xml:space="preserve"> </w:t>
      </w:r>
      <w:r w:rsidRPr="00063BEB">
        <w:rPr>
          <w:rFonts w:ascii="Garamond" w:hAnsi="Garamond"/>
          <w:sz w:val="24"/>
          <w:szCs w:val="24"/>
          <w:lang w:val="en-GB"/>
        </w:rPr>
        <w:t>every day</w:t>
      </w:r>
      <w:r w:rsidRPr="00F6240E">
        <w:rPr>
          <w:rFonts w:ascii="Garamond" w:hAnsi="Garamond"/>
          <w:sz w:val="24"/>
          <w:szCs w:val="24"/>
          <w:lang w:val="en-GB"/>
        </w:rPr>
        <w:t xml:space="preserve"> except Tuesdays</w:t>
      </w:r>
      <w:r w:rsidRPr="00A54002">
        <w:rPr>
          <w:rFonts w:ascii="Garamond" w:hAnsi="Garamond"/>
          <w:sz w:val="24"/>
          <w:szCs w:val="24"/>
          <w:lang w:val="en-GB"/>
        </w:rPr>
        <w:t>, providing members of the public with the opportunity to admire the</w:t>
      </w:r>
      <w:r w:rsidR="006D5351">
        <w:rPr>
          <w:rFonts w:ascii="Garamond" w:hAnsi="Garamond"/>
          <w:sz w:val="24"/>
          <w:szCs w:val="24"/>
          <w:lang w:val="en-GB"/>
        </w:rPr>
        <w:t>se</w:t>
      </w:r>
      <w:r w:rsidRPr="00A54002">
        <w:rPr>
          <w:rFonts w:ascii="Garamond" w:hAnsi="Garamond"/>
          <w:sz w:val="24"/>
          <w:szCs w:val="24"/>
          <w:lang w:val="en-GB"/>
        </w:rPr>
        <w:t xml:space="preserve"> rare</w:t>
      </w:r>
      <w:r w:rsidR="00063BEB">
        <w:rPr>
          <w:rFonts w:ascii="Garamond" w:hAnsi="Garamond"/>
          <w:sz w:val="24"/>
          <w:szCs w:val="24"/>
          <w:lang w:val="en-GB"/>
        </w:rPr>
        <w:t>ly seen</w:t>
      </w:r>
      <w:r w:rsidRPr="00A54002">
        <w:rPr>
          <w:rFonts w:ascii="Garamond" w:hAnsi="Garamond"/>
          <w:sz w:val="24"/>
          <w:szCs w:val="24"/>
          <w:lang w:val="en-GB"/>
        </w:rPr>
        <w:t xml:space="preserve"> works over a long period. The Palazzo </w:t>
      </w:r>
      <w:proofErr w:type="spellStart"/>
      <w:r w:rsidRPr="00A54002">
        <w:rPr>
          <w:rFonts w:ascii="Garamond" w:hAnsi="Garamond"/>
          <w:sz w:val="24"/>
          <w:szCs w:val="24"/>
          <w:lang w:val="en-GB"/>
        </w:rPr>
        <w:t>Cini</w:t>
      </w:r>
      <w:proofErr w:type="spellEnd"/>
      <w:r w:rsidRPr="00A54002">
        <w:rPr>
          <w:rFonts w:ascii="Garamond" w:hAnsi="Garamond"/>
          <w:sz w:val="24"/>
          <w:szCs w:val="24"/>
          <w:lang w:val="en-GB"/>
        </w:rPr>
        <w:t xml:space="preserve"> Gallery and its permanent collections will remain open until 21 November 2022 (www.palazzocini.it).</w:t>
      </w:r>
    </w:p>
    <w:p w14:paraId="354B17CB" w14:textId="77777777" w:rsidR="00063BEB" w:rsidRDefault="00063BEB" w:rsidP="000D19F5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</w:p>
    <w:p w14:paraId="69BB72A3" w14:textId="45ECC5E9" w:rsidR="000D19F5" w:rsidRPr="000D19F5" w:rsidRDefault="00A92799" w:rsidP="000D19F5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  <w:r>
        <w:rPr>
          <w:rFonts w:ascii="Garamond" w:eastAsia="Garamond" w:hAnsi="Garamond" w:cs="Garamond"/>
          <w:sz w:val="24"/>
          <w:szCs w:val="24"/>
          <w:lang w:val="en-GB"/>
        </w:rPr>
        <w:t>Working across media</w:t>
      </w:r>
      <w:r w:rsidR="00F6240E" w:rsidRPr="00F6240E">
        <w:rPr>
          <w:rFonts w:ascii="Garamond" w:eastAsia="Garamond" w:hAnsi="Garamond" w:cs="Garamond"/>
          <w:sz w:val="24"/>
          <w:szCs w:val="24"/>
          <w:lang w:val="en-GB"/>
        </w:rPr>
        <w:t>, Joseph Beuys was one of the most influential, emblematic and multifaceted artists in the second half of the 20th century</w:t>
      </w:r>
      <w:r w:rsidR="00680BBA">
        <w:rPr>
          <w:rFonts w:ascii="Garamond" w:eastAsia="Garamond" w:hAnsi="Garamond" w:cs="Garamond"/>
          <w:sz w:val="24"/>
          <w:szCs w:val="24"/>
          <w:lang w:val="en-GB"/>
        </w:rPr>
        <w:t>,</w:t>
      </w:r>
      <w:r w:rsidR="00F6240E" w:rsidRPr="00F6240E">
        <w:rPr>
          <w:rFonts w:ascii="Garamond" w:eastAsia="Garamond" w:hAnsi="Garamond" w:cs="Garamond"/>
          <w:sz w:val="24"/>
          <w:szCs w:val="24"/>
          <w:lang w:val="en-GB"/>
        </w:rPr>
        <w:t xml:space="preserve"> and one of the few who was truly capable of </w:t>
      </w:r>
      <w:r w:rsidR="000D19F5">
        <w:rPr>
          <w:rFonts w:ascii="Garamond" w:eastAsia="Garamond" w:hAnsi="Garamond" w:cs="Garamond"/>
          <w:sz w:val="24"/>
          <w:szCs w:val="24"/>
          <w:lang w:val="en-GB"/>
        </w:rPr>
        <w:t xml:space="preserve">making </w:t>
      </w:r>
      <w:r w:rsidR="00F6240E" w:rsidRPr="00F6240E">
        <w:rPr>
          <w:rFonts w:ascii="Garamond" w:eastAsia="Garamond" w:hAnsi="Garamond" w:cs="Garamond"/>
          <w:sz w:val="24"/>
          <w:szCs w:val="24"/>
          <w:lang w:val="en-GB"/>
        </w:rPr>
        <w:t>art and life</w:t>
      </w:r>
      <w:r w:rsidR="000D19F5">
        <w:rPr>
          <w:rFonts w:ascii="Garamond" w:eastAsia="Garamond" w:hAnsi="Garamond" w:cs="Garamond"/>
          <w:sz w:val="24"/>
          <w:szCs w:val="24"/>
          <w:lang w:val="en-GB"/>
        </w:rPr>
        <w:t xml:space="preserve"> coincide</w:t>
      </w:r>
      <w:r w:rsidR="00F6240E" w:rsidRPr="00F6240E">
        <w:rPr>
          <w:rFonts w:ascii="Garamond" w:eastAsia="Garamond" w:hAnsi="Garamond" w:cs="Garamond"/>
          <w:sz w:val="24"/>
          <w:szCs w:val="24"/>
          <w:lang w:val="en-GB"/>
        </w:rPr>
        <w:t xml:space="preserve">. </w:t>
      </w:r>
      <w:r w:rsidR="00680BBA">
        <w:rPr>
          <w:rFonts w:ascii="Garamond" w:eastAsia="Garamond" w:hAnsi="Garamond" w:cs="Garamond"/>
          <w:sz w:val="24"/>
          <w:szCs w:val="24"/>
          <w:lang w:val="en-GB"/>
        </w:rPr>
        <w:t>He</w:t>
      </w:r>
      <w:r w:rsidR="00680BBA" w:rsidRPr="00F6240E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F6240E" w:rsidRPr="00F6240E">
        <w:rPr>
          <w:rFonts w:ascii="Garamond" w:eastAsia="Garamond" w:hAnsi="Garamond" w:cs="Garamond"/>
          <w:sz w:val="24"/>
          <w:szCs w:val="24"/>
          <w:lang w:val="en-GB"/>
        </w:rPr>
        <w:t xml:space="preserve">considered art </w:t>
      </w:r>
      <w:r w:rsidR="00360996">
        <w:rPr>
          <w:rFonts w:ascii="Garamond" w:eastAsia="Garamond" w:hAnsi="Garamond" w:cs="Garamond"/>
          <w:sz w:val="24"/>
          <w:szCs w:val="24"/>
          <w:lang w:val="en-GB"/>
        </w:rPr>
        <w:t>as</w:t>
      </w:r>
      <w:r w:rsidR="00F6240E" w:rsidRPr="00F6240E">
        <w:rPr>
          <w:rFonts w:ascii="Garamond" w:eastAsia="Garamond" w:hAnsi="Garamond" w:cs="Garamond"/>
          <w:sz w:val="24"/>
          <w:szCs w:val="24"/>
          <w:lang w:val="en-GB"/>
        </w:rPr>
        <w:t xml:space="preserve"> the cure for society's ills: a positive, healing force capable of awakening individual creativity, fostering political awareness and stimulating social change.</w:t>
      </w:r>
      <w:r w:rsidR="000D19F5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0D19F5"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His </w:t>
      </w:r>
      <w:r w:rsidR="00360996">
        <w:rPr>
          <w:rFonts w:ascii="Garamond" w:eastAsia="Garamond" w:hAnsi="Garamond" w:cs="Garamond"/>
          <w:sz w:val="24"/>
          <w:szCs w:val="24"/>
          <w:lang w:val="en-GB"/>
        </w:rPr>
        <w:t>socially</w:t>
      </w:r>
      <w:r w:rsidR="00680BBA">
        <w:rPr>
          <w:rFonts w:ascii="Garamond" w:eastAsia="Garamond" w:hAnsi="Garamond" w:cs="Garamond"/>
          <w:sz w:val="24"/>
          <w:szCs w:val="24"/>
          <w:lang w:val="en-GB"/>
        </w:rPr>
        <w:t xml:space="preserve"> engaged </w:t>
      </w:r>
      <w:r w:rsidR="000D19F5"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artistic practice anticipated themes and </w:t>
      </w:r>
      <w:r w:rsidR="00680BBA">
        <w:rPr>
          <w:rFonts w:ascii="Garamond" w:eastAsia="Garamond" w:hAnsi="Garamond" w:cs="Garamond"/>
          <w:sz w:val="24"/>
          <w:szCs w:val="24"/>
          <w:lang w:val="en-GB"/>
        </w:rPr>
        <w:t xml:space="preserve">approaches </w:t>
      </w:r>
      <w:r w:rsidR="000D19F5"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that, many years later, still </w:t>
      </w:r>
      <w:r w:rsidR="00680BBA">
        <w:rPr>
          <w:rFonts w:ascii="Garamond" w:eastAsia="Garamond" w:hAnsi="Garamond" w:cs="Garamond"/>
          <w:sz w:val="24"/>
          <w:szCs w:val="24"/>
          <w:lang w:val="en-GB"/>
        </w:rPr>
        <w:t>seem</w:t>
      </w:r>
      <w:r w:rsidR="000D19F5"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 contemporary and more urgent than ever: the relationship between human beings and nature,</w:t>
      </w:r>
      <w:r w:rsidR="000D19F5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680BBA">
        <w:rPr>
          <w:rFonts w:ascii="Garamond" w:eastAsia="Garamond" w:hAnsi="Garamond" w:cs="Garamond"/>
          <w:sz w:val="24"/>
          <w:szCs w:val="24"/>
          <w:lang w:val="en-GB"/>
        </w:rPr>
        <w:t xml:space="preserve">the desire for </w:t>
      </w:r>
      <w:r w:rsidR="000D19F5" w:rsidRPr="000D19F5">
        <w:rPr>
          <w:rFonts w:ascii="Garamond" w:eastAsia="Garamond" w:hAnsi="Garamond" w:cs="Garamond"/>
          <w:sz w:val="24"/>
          <w:szCs w:val="24"/>
          <w:lang w:val="en-GB"/>
        </w:rPr>
        <w:t>peace, and art</w:t>
      </w:r>
      <w:r w:rsidR="00680BBA">
        <w:rPr>
          <w:rFonts w:ascii="Garamond" w:eastAsia="Garamond" w:hAnsi="Garamond" w:cs="Garamond"/>
          <w:sz w:val="24"/>
          <w:szCs w:val="24"/>
          <w:lang w:val="en-GB"/>
        </w:rPr>
        <w:t xml:space="preserve">istic endeavour </w:t>
      </w:r>
      <w:r w:rsidR="000D19F5" w:rsidRPr="000D19F5">
        <w:rPr>
          <w:rFonts w:ascii="Garamond" w:eastAsia="Garamond" w:hAnsi="Garamond" w:cs="Garamond"/>
          <w:sz w:val="24"/>
          <w:szCs w:val="24"/>
          <w:lang w:val="en-GB"/>
        </w:rPr>
        <w:t>as social commitment and spiritual quest.</w:t>
      </w:r>
    </w:p>
    <w:p w14:paraId="42A0D33E" w14:textId="77777777" w:rsidR="00063BEB" w:rsidRDefault="00063BEB" w:rsidP="00D81314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</w:p>
    <w:p w14:paraId="4D7764BA" w14:textId="504B1EA0" w:rsidR="00D81314" w:rsidRPr="00D81314" w:rsidRDefault="000D19F5" w:rsidP="00D81314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  <w:r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The </w:t>
      </w:r>
      <w:r w:rsidR="00C9726E">
        <w:rPr>
          <w:rFonts w:ascii="Garamond" w:eastAsia="Garamond" w:hAnsi="Garamond" w:cs="Garamond"/>
          <w:sz w:val="24"/>
          <w:szCs w:val="24"/>
          <w:lang w:val="en-GB"/>
        </w:rPr>
        <w:t xml:space="preserve">solo show organised by the </w:t>
      </w:r>
      <w:r w:rsidR="00C9726E" w:rsidRPr="00C9726E">
        <w:rPr>
          <w:rFonts w:ascii="Garamond" w:eastAsia="Garamond" w:hAnsi="Garamond" w:cs="Garamond"/>
          <w:sz w:val="24"/>
          <w:szCs w:val="24"/>
          <w:lang w:val="en-GB"/>
        </w:rPr>
        <w:t xml:space="preserve">Fondazione Giorgio </w:t>
      </w:r>
      <w:proofErr w:type="spellStart"/>
      <w:r w:rsidR="00C9726E" w:rsidRPr="00C9726E">
        <w:rPr>
          <w:rFonts w:ascii="Garamond" w:eastAsia="Garamond" w:hAnsi="Garamond" w:cs="Garamond"/>
          <w:sz w:val="24"/>
          <w:szCs w:val="24"/>
          <w:lang w:val="en-GB"/>
        </w:rPr>
        <w:t>Cini</w:t>
      </w:r>
      <w:proofErr w:type="spellEnd"/>
      <w:r w:rsidR="00C9726E" w:rsidRPr="00C9726E">
        <w:rPr>
          <w:rFonts w:ascii="Garamond" w:eastAsia="Garamond" w:hAnsi="Garamond" w:cs="Garamond"/>
          <w:sz w:val="24"/>
          <w:szCs w:val="24"/>
          <w:lang w:val="en-GB"/>
        </w:rPr>
        <w:t xml:space="preserve"> Institute of Art History</w:t>
      </w:r>
      <w:r w:rsidR="00C9726E">
        <w:rPr>
          <w:rFonts w:ascii="Garamond" w:eastAsia="Garamond" w:hAnsi="Garamond" w:cs="Garamond"/>
          <w:sz w:val="24"/>
          <w:szCs w:val="24"/>
          <w:lang w:val="en-GB"/>
        </w:rPr>
        <w:t xml:space="preserve"> and</w:t>
      </w:r>
      <w:r w:rsidR="00C9726E" w:rsidRPr="00C9726E">
        <w:rPr>
          <w:rFonts w:ascii="Garamond" w:eastAsia="Garamond" w:hAnsi="Garamond" w:cs="Garamond"/>
          <w:sz w:val="24"/>
          <w:szCs w:val="24"/>
          <w:lang w:val="en-GB"/>
        </w:rPr>
        <w:t xml:space="preserve"> Thaddaeus </w:t>
      </w:r>
      <w:proofErr w:type="spellStart"/>
      <w:r w:rsidR="00C9726E" w:rsidRPr="00C9726E">
        <w:rPr>
          <w:rFonts w:ascii="Garamond" w:eastAsia="Garamond" w:hAnsi="Garamond" w:cs="Garamond"/>
          <w:sz w:val="24"/>
          <w:szCs w:val="24"/>
          <w:lang w:val="en-GB"/>
        </w:rPr>
        <w:t>Ropac</w:t>
      </w:r>
      <w:proofErr w:type="spellEnd"/>
      <w:r w:rsidR="00C9726E" w:rsidRPr="00C9726E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F63570">
        <w:rPr>
          <w:rFonts w:ascii="Garamond" w:eastAsia="Garamond" w:hAnsi="Garamond" w:cs="Garamond"/>
          <w:sz w:val="24"/>
          <w:szCs w:val="24"/>
          <w:lang w:val="en-GB"/>
        </w:rPr>
        <w:t>g</w:t>
      </w:r>
      <w:r w:rsidR="00C9726E" w:rsidRPr="00C9726E">
        <w:rPr>
          <w:rFonts w:ascii="Garamond" w:eastAsia="Garamond" w:hAnsi="Garamond" w:cs="Garamond"/>
          <w:sz w:val="24"/>
          <w:szCs w:val="24"/>
          <w:lang w:val="en-GB"/>
        </w:rPr>
        <w:t xml:space="preserve">allery </w:t>
      </w:r>
      <w:r w:rsidR="00C9726E">
        <w:rPr>
          <w:rFonts w:ascii="Garamond" w:eastAsia="Garamond" w:hAnsi="Garamond" w:cs="Garamond"/>
          <w:sz w:val="24"/>
          <w:szCs w:val="24"/>
          <w:lang w:val="en-GB"/>
        </w:rPr>
        <w:t xml:space="preserve">will be installed on the second floor of the Palazzo </w:t>
      </w:r>
      <w:proofErr w:type="spellStart"/>
      <w:r w:rsidR="00C9726E">
        <w:rPr>
          <w:rFonts w:ascii="Garamond" w:eastAsia="Garamond" w:hAnsi="Garamond" w:cs="Garamond"/>
          <w:sz w:val="24"/>
          <w:szCs w:val="24"/>
          <w:lang w:val="en-GB"/>
        </w:rPr>
        <w:t>Cini</w:t>
      </w:r>
      <w:proofErr w:type="spellEnd"/>
      <w:r w:rsidR="00C9726E">
        <w:rPr>
          <w:rFonts w:ascii="Garamond" w:eastAsia="Garamond" w:hAnsi="Garamond" w:cs="Garamond"/>
          <w:sz w:val="24"/>
          <w:szCs w:val="24"/>
          <w:lang w:val="en-GB"/>
        </w:rPr>
        <w:t xml:space="preserve"> Gallery. </w:t>
      </w:r>
      <w:r w:rsidR="00F63570">
        <w:rPr>
          <w:rFonts w:ascii="Garamond" w:eastAsia="Garamond" w:hAnsi="Garamond" w:cs="Garamond"/>
          <w:sz w:val="24"/>
          <w:szCs w:val="24"/>
          <w:lang w:val="en-GB"/>
        </w:rPr>
        <w:t xml:space="preserve">Consisting of </w:t>
      </w:r>
      <w:r w:rsidR="00C9726E" w:rsidRPr="00C9726E">
        <w:rPr>
          <w:rFonts w:ascii="Garamond" w:eastAsia="Garamond" w:hAnsi="Garamond" w:cs="Garamond"/>
          <w:b/>
          <w:bCs/>
          <w:sz w:val="24"/>
          <w:szCs w:val="24"/>
          <w:lang w:val="en-GB"/>
        </w:rPr>
        <w:t>forty works</w:t>
      </w:r>
      <w:r w:rsidR="00F63570">
        <w:rPr>
          <w:rFonts w:ascii="Garamond" w:eastAsia="Garamond" w:hAnsi="Garamond" w:cs="Garamond"/>
          <w:sz w:val="24"/>
          <w:szCs w:val="24"/>
          <w:lang w:val="en-GB"/>
        </w:rPr>
        <w:t>, the exhibition</w:t>
      </w:r>
      <w:r w:rsidR="00C9726E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will explore </w:t>
      </w:r>
      <w:r w:rsidRPr="00C9726E">
        <w:rPr>
          <w:rFonts w:ascii="Garamond" w:eastAsia="Garamond" w:hAnsi="Garamond" w:cs="Garamond"/>
          <w:b/>
          <w:bCs/>
          <w:sz w:val="24"/>
          <w:szCs w:val="24"/>
          <w:lang w:val="en-GB"/>
        </w:rPr>
        <w:t xml:space="preserve">two major themes of </w:t>
      </w:r>
      <w:r w:rsidR="00D81314">
        <w:rPr>
          <w:rFonts w:ascii="Garamond" w:eastAsia="Garamond" w:hAnsi="Garamond" w:cs="Garamond"/>
          <w:b/>
          <w:bCs/>
          <w:sz w:val="24"/>
          <w:szCs w:val="24"/>
          <w:lang w:val="en-GB"/>
        </w:rPr>
        <w:t xml:space="preserve">Beuys’s </w:t>
      </w:r>
      <w:r w:rsidRPr="00C9726E">
        <w:rPr>
          <w:rFonts w:ascii="Garamond" w:eastAsia="Garamond" w:hAnsi="Garamond" w:cs="Garamond"/>
          <w:b/>
          <w:bCs/>
          <w:sz w:val="24"/>
          <w:szCs w:val="24"/>
          <w:lang w:val="en-GB"/>
        </w:rPr>
        <w:t>quest</w:t>
      </w:r>
      <w:r w:rsidR="00C9726E">
        <w:rPr>
          <w:rFonts w:ascii="Garamond" w:eastAsia="Garamond" w:hAnsi="Garamond" w:cs="Garamond"/>
          <w:b/>
          <w:bCs/>
          <w:sz w:val="24"/>
          <w:szCs w:val="24"/>
          <w:lang w:val="en-GB"/>
        </w:rPr>
        <w:t>:</w:t>
      </w:r>
      <w:r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 the body and the human figure</w:t>
      </w:r>
      <w:r w:rsidR="00F63570">
        <w:rPr>
          <w:rFonts w:ascii="Garamond" w:eastAsia="Garamond" w:hAnsi="Garamond" w:cs="Garamond"/>
          <w:sz w:val="24"/>
          <w:szCs w:val="24"/>
          <w:lang w:val="en-GB"/>
        </w:rPr>
        <w:t>;</w:t>
      </w:r>
      <w:r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C9726E">
        <w:rPr>
          <w:rFonts w:ascii="Garamond" w:eastAsia="Garamond" w:hAnsi="Garamond" w:cs="Garamond"/>
          <w:sz w:val="24"/>
          <w:szCs w:val="24"/>
          <w:lang w:val="en-GB"/>
        </w:rPr>
        <w:t xml:space="preserve">and </w:t>
      </w:r>
      <w:r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the important, symbolic role </w:t>
      </w:r>
      <w:r w:rsidR="00873200">
        <w:rPr>
          <w:rFonts w:ascii="Garamond" w:eastAsia="Garamond" w:hAnsi="Garamond" w:cs="Garamond"/>
          <w:sz w:val="24"/>
          <w:szCs w:val="24"/>
          <w:lang w:val="en-GB"/>
        </w:rPr>
        <w:t>of</w:t>
      </w:r>
      <w:r w:rsidRPr="000D19F5">
        <w:rPr>
          <w:rFonts w:ascii="Garamond" w:eastAsia="Garamond" w:hAnsi="Garamond" w:cs="Garamond"/>
          <w:sz w:val="24"/>
          <w:szCs w:val="24"/>
          <w:lang w:val="en-GB"/>
        </w:rPr>
        <w:t xml:space="preserve"> animals in </w:t>
      </w:r>
      <w:r w:rsidR="00D81314">
        <w:rPr>
          <w:rFonts w:ascii="Garamond" w:eastAsia="Garamond" w:hAnsi="Garamond" w:cs="Garamond"/>
          <w:sz w:val="24"/>
          <w:szCs w:val="24"/>
          <w:lang w:val="en-GB"/>
        </w:rPr>
        <w:t xml:space="preserve">his </w:t>
      </w:r>
      <w:r w:rsidRPr="000D19F5">
        <w:rPr>
          <w:rFonts w:ascii="Garamond" w:eastAsia="Garamond" w:hAnsi="Garamond" w:cs="Garamond"/>
          <w:sz w:val="24"/>
          <w:szCs w:val="24"/>
          <w:lang w:val="en-GB"/>
        </w:rPr>
        <w:t>visual and conceptual world.</w:t>
      </w:r>
      <w:r w:rsidR="00063BEB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D81314"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The exhibition will feature </w:t>
      </w:r>
      <w:r w:rsidR="00D81314">
        <w:rPr>
          <w:rFonts w:ascii="Garamond" w:eastAsia="Garamond" w:hAnsi="Garamond" w:cs="Garamond"/>
          <w:sz w:val="24"/>
          <w:szCs w:val="24"/>
          <w:lang w:val="en-GB"/>
        </w:rPr>
        <w:t xml:space="preserve">key </w:t>
      </w:r>
      <w:r w:rsidR="00873200">
        <w:rPr>
          <w:rFonts w:ascii="Garamond" w:eastAsia="Garamond" w:hAnsi="Garamond" w:cs="Garamond"/>
          <w:sz w:val="24"/>
          <w:szCs w:val="24"/>
          <w:lang w:val="en-GB"/>
        </w:rPr>
        <w:t xml:space="preserve">early </w:t>
      </w:r>
      <w:r w:rsidR="00D81314"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works </w:t>
      </w:r>
      <w:r w:rsidR="00873200">
        <w:rPr>
          <w:rFonts w:ascii="Garamond" w:eastAsia="Garamond" w:hAnsi="Garamond" w:cs="Garamond"/>
          <w:sz w:val="24"/>
          <w:szCs w:val="24"/>
          <w:lang w:val="en-GB"/>
        </w:rPr>
        <w:t>from</w:t>
      </w:r>
      <w:r w:rsidR="00D41F6B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D81314" w:rsidRPr="00D81314">
        <w:rPr>
          <w:rFonts w:ascii="Garamond" w:eastAsia="Garamond" w:hAnsi="Garamond" w:cs="Garamond"/>
          <w:sz w:val="24"/>
          <w:szCs w:val="24"/>
          <w:lang w:val="en-GB"/>
        </w:rPr>
        <w:t>the late 1940s and 1950s</w:t>
      </w:r>
      <w:r w:rsidR="00873200">
        <w:rPr>
          <w:rFonts w:ascii="Garamond" w:eastAsia="Garamond" w:hAnsi="Garamond" w:cs="Garamond"/>
          <w:sz w:val="24"/>
          <w:szCs w:val="24"/>
          <w:lang w:val="en-GB"/>
        </w:rPr>
        <w:t xml:space="preserve">, </w:t>
      </w:r>
      <w:r w:rsidR="00873200">
        <w:rPr>
          <w:rFonts w:ascii="Garamond" w:eastAsia="Garamond" w:hAnsi="Garamond" w:cs="Garamond"/>
          <w:sz w:val="24"/>
          <w:szCs w:val="24"/>
          <w:lang w:val="en-GB"/>
        </w:rPr>
        <w:lastRenderedPageBreak/>
        <w:t>alongside a selection of important sculptures and works on paper.</w:t>
      </w:r>
    </w:p>
    <w:p w14:paraId="78601A5E" w14:textId="77777777" w:rsidR="00D81314" w:rsidRPr="00D81314" w:rsidRDefault="00D81314" w:rsidP="00D81314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</w:p>
    <w:p w14:paraId="19E09072" w14:textId="4FBD5925" w:rsidR="00D81314" w:rsidRPr="00D81314" w:rsidRDefault="00D81314" w:rsidP="00D81314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The exhibition season </w:t>
      </w:r>
      <w:r w:rsidR="00AF19DD">
        <w:rPr>
          <w:rFonts w:ascii="Garamond" w:eastAsia="Garamond" w:hAnsi="Garamond" w:cs="Garamond"/>
          <w:sz w:val="24"/>
          <w:szCs w:val="24"/>
          <w:lang w:val="en-GB"/>
        </w:rPr>
        <w:t xml:space="preserve">has been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made possible thanks to </w:t>
      </w:r>
      <w:proofErr w:type="spellStart"/>
      <w:r w:rsidRPr="006905A3">
        <w:rPr>
          <w:rFonts w:ascii="Garamond" w:eastAsia="Garamond" w:hAnsi="Garamond" w:cs="Garamond"/>
          <w:b/>
          <w:bCs/>
          <w:sz w:val="24"/>
          <w:szCs w:val="24"/>
          <w:lang w:val="en-GB"/>
        </w:rPr>
        <w:t>Assicurazioni</w:t>
      </w:r>
      <w:proofErr w:type="spellEnd"/>
      <w:r w:rsidRPr="006905A3">
        <w:rPr>
          <w:rFonts w:ascii="Garamond" w:eastAsia="Garamond" w:hAnsi="Garamond" w:cs="Garamond"/>
          <w:b/>
          <w:bCs/>
          <w:sz w:val="24"/>
          <w:szCs w:val="24"/>
          <w:lang w:val="en-GB"/>
        </w:rPr>
        <w:t xml:space="preserve"> Generali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, </w:t>
      </w:r>
      <w:r w:rsidR="006905A3">
        <w:rPr>
          <w:rFonts w:ascii="Garamond" w:eastAsia="Garamond" w:hAnsi="Garamond" w:cs="Garamond"/>
          <w:sz w:val="24"/>
          <w:szCs w:val="24"/>
          <w:lang w:val="en-GB"/>
        </w:rPr>
        <w:t xml:space="preserve">the </w:t>
      </w:r>
      <w:r w:rsidR="00656D65">
        <w:rPr>
          <w:rFonts w:ascii="Garamond" w:eastAsia="Garamond" w:hAnsi="Garamond" w:cs="Garamond"/>
          <w:sz w:val="24"/>
          <w:szCs w:val="24"/>
          <w:lang w:val="en-GB"/>
        </w:rPr>
        <w:t xml:space="preserve">Gallery’s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main partner since it reopen</w:t>
      </w:r>
      <w:r w:rsidR="00AF19DD">
        <w:rPr>
          <w:rFonts w:ascii="Garamond" w:eastAsia="Garamond" w:hAnsi="Garamond" w:cs="Garamond"/>
          <w:sz w:val="24"/>
          <w:szCs w:val="24"/>
          <w:lang w:val="en-GB"/>
        </w:rPr>
        <w:t>ed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in 2014 and </w:t>
      </w:r>
      <w:r w:rsidR="006905A3">
        <w:rPr>
          <w:rFonts w:ascii="Garamond" w:eastAsia="Garamond" w:hAnsi="Garamond" w:cs="Garamond"/>
          <w:sz w:val="24"/>
          <w:szCs w:val="24"/>
          <w:lang w:val="en-GB"/>
        </w:rPr>
        <w:t xml:space="preserve">a </w:t>
      </w:r>
      <w:r w:rsidR="00AF19DD">
        <w:rPr>
          <w:rFonts w:ascii="Garamond" w:eastAsia="Garamond" w:hAnsi="Garamond" w:cs="Garamond"/>
          <w:sz w:val="24"/>
          <w:szCs w:val="24"/>
          <w:lang w:val="en-GB"/>
        </w:rPr>
        <w:t xml:space="preserve">long-standing patron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of the </w:t>
      </w:r>
      <w:r w:rsidR="00AF19DD">
        <w:rPr>
          <w:rFonts w:ascii="Garamond" w:eastAsia="Garamond" w:hAnsi="Garamond" w:cs="Garamond"/>
          <w:sz w:val="24"/>
          <w:szCs w:val="24"/>
          <w:lang w:val="en-GB"/>
        </w:rPr>
        <w:t xml:space="preserve">Fondazione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Giorgio </w:t>
      </w:r>
      <w:proofErr w:type="spellStart"/>
      <w:r w:rsidRPr="00D81314">
        <w:rPr>
          <w:rFonts w:ascii="Garamond" w:eastAsia="Garamond" w:hAnsi="Garamond" w:cs="Garamond"/>
          <w:sz w:val="24"/>
          <w:szCs w:val="24"/>
          <w:lang w:val="en-GB"/>
        </w:rPr>
        <w:t>Cini</w:t>
      </w:r>
      <w:proofErr w:type="spellEnd"/>
      <w:r w:rsidRPr="00D81314">
        <w:rPr>
          <w:rFonts w:ascii="Garamond" w:eastAsia="Garamond" w:hAnsi="Garamond" w:cs="Garamond"/>
          <w:sz w:val="24"/>
          <w:szCs w:val="24"/>
          <w:lang w:val="en-GB"/>
        </w:rPr>
        <w:t>. The collaboration is the result of a</w:t>
      </w:r>
      <w:r w:rsidR="00AF19DD">
        <w:rPr>
          <w:rFonts w:ascii="Garamond" w:eastAsia="Garamond" w:hAnsi="Garamond" w:cs="Garamond"/>
          <w:sz w:val="24"/>
          <w:szCs w:val="24"/>
          <w:lang w:val="en-GB"/>
        </w:rPr>
        <w:t xml:space="preserve"> fruitful,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6905A3">
        <w:rPr>
          <w:rFonts w:ascii="Garamond" w:eastAsia="Garamond" w:hAnsi="Garamond" w:cs="Garamond"/>
          <w:sz w:val="24"/>
          <w:szCs w:val="24"/>
          <w:lang w:val="en-GB"/>
        </w:rPr>
        <w:t xml:space="preserve">enduring </w:t>
      </w:r>
      <w:r w:rsidR="0081216F">
        <w:rPr>
          <w:rFonts w:ascii="Garamond" w:eastAsia="Garamond" w:hAnsi="Garamond" w:cs="Garamond"/>
          <w:sz w:val="24"/>
          <w:szCs w:val="24"/>
          <w:lang w:val="en-GB"/>
        </w:rPr>
        <w:t xml:space="preserve">relationship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stem</w:t>
      </w:r>
      <w:r w:rsidR="00AF19DD">
        <w:rPr>
          <w:rFonts w:ascii="Garamond" w:eastAsia="Garamond" w:hAnsi="Garamond" w:cs="Garamond"/>
          <w:sz w:val="24"/>
          <w:szCs w:val="24"/>
          <w:lang w:val="en-GB"/>
        </w:rPr>
        <w:t>ming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from </w:t>
      </w:r>
      <w:r w:rsidR="0081216F">
        <w:rPr>
          <w:rFonts w:ascii="Garamond" w:eastAsia="Garamond" w:hAnsi="Garamond" w:cs="Garamond"/>
          <w:sz w:val="24"/>
          <w:szCs w:val="24"/>
          <w:lang w:val="en-GB"/>
        </w:rPr>
        <w:t xml:space="preserve">a </w:t>
      </w:r>
      <w:r w:rsidR="00AF19DD">
        <w:rPr>
          <w:rFonts w:ascii="Garamond" w:eastAsia="Garamond" w:hAnsi="Garamond" w:cs="Garamond"/>
          <w:sz w:val="24"/>
          <w:szCs w:val="24"/>
          <w:lang w:val="en-GB"/>
        </w:rPr>
        <w:t xml:space="preserve">shared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commit</w:t>
      </w:r>
      <w:r w:rsidR="00AF19DD">
        <w:rPr>
          <w:rFonts w:ascii="Garamond" w:eastAsia="Garamond" w:hAnsi="Garamond" w:cs="Garamond"/>
          <w:sz w:val="24"/>
          <w:szCs w:val="24"/>
          <w:lang w:val="en-GB"/>
        </w:rPr>
        <w:t>ment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to </w:t>
      </w:r>
      <w:r w:rsidR="006905A3">
        <w:rPr>
          <w:rFonts w:ascii="Garamond" w:eastAsia="Garamond" w:hAnsi="Garamond" w:cs="Garamond"/>
          <w:sz w:val="24"/>
          <w:szCs w:val="24"/>
          <w:lang w:val="en-GB"/>
        </w:rPr>
        <w:t>mak</w:t>
      </w:r>
      <w:r w:rsidR="00873200">
        <w:rPr>
          <w:rFonts w:ascii="Garamond" w:eastAsia="Garamond" w:hAnsi="Garamond" w:cs="Garamond"/>
          <w:sz w:val="24"/>
          <w:szCs w:val="24"/>
          <w:lang w:val="en-GB"/>
        </w:rPr>
        <w:t>ing</w:t>
      </w:r>
      <w:r w:rsidR="006905A3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culture</w:t>
      </w:r>
      <w:r w:rsidR="006905A3">
        <w:rPr>
          <w:rFonts w:ascii="Garamond" w:eastAsia="Garamond" w:hAnsi="Garamond" w:cs="Garamond"/>
          <w:sz w:val="24"/>
          <w:szCs w:val="24"/>
          <w:lang w:val="en-GB"/>
        </w:rPr>
        <w:t xml:space="preserve"> accessible and enjoyable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.</w:t>
      </w:r>
    </w:p>
    <w:p w14:paraId="57122879" w14:textId="77777777" w:rsidR="00D81314" w:rsidRPr="00D81314" w:rsidRDefault="00D81314" w:rsidP="00D81314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</w:p>
    <w:p w14:paraId="2EBC7526" w14:textId="674B8956" w:rsidR="00D81314" w:rsidRDefault="00D81314" w:rsidP="00D81314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  <w:r w:rsidRPr="006905A3">
        <w:rPr>
          <w:rFonts w:ascii="Garamond" w:eastAsia="Garamond" w:hAnsi="Garamond" w:cs="Garamond"/>
          <w:b/>
          <w:bCs/>
          <w:sz w:val="24"/>
          <w:szCs w:val="24"/>
          <w:lang w:val="en-GB"/>
        </w:rPr>
        <w:t>Joseph Beuys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(Krefeld, Germany</w:t>
      </w:r>
      <w:r w:rsidR="009909D7">
        <w:rPr>
          <w:rFonts w:ascii="Garamond" w:eastAsia="Garamond" w:hAnsi="Garamond" w:cs="Garamond"/>
          <w:sz w:val="24"/>
          <w:szCs w:val="24"/>
          <w:lang w:val="en-GB"/>
        </w:rPr>
        <w:t>,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1921 </w:t>
      </w:r>
      <w:r w:rsidR="009909D7">
        <w:rPr>
          <w:rFonts w:ascii="Garamond" w:eastAsia="Garamond" w:hAnsi="Garamond" w:cs="Garamond"/>
          <w:sz w:val="24"/>
          <w:szCs w:val="24"/>
          <w:lang w:val="en-GB"/>
        </w:rPr>
        <w:t>–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D</w:t>
      </w:r>
      <w:r w:rsidR="009909D7">
        <w:rPr>
          <w:rFonts w:ascii="Garamond" w:eastAsia="Garamond" w:hAnsi="Garamond" w:cs="Garamond"/>
          <w:sz w:val="24"/>
          <w:szCs w:val="24"/>
          <w:lang w:val="en-GB"/>
        </w:rPr>
        <w:t>ü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sseldorf </w:t>
      </w:r>
      <w:r w:rsidR="009909D7">
        <w:rPr>
          <w:rFonts w:ascii="Garamond" w:eastAsia="Garamond" w:hAnsi="Garamond" w:cs="Garamond"/>
          <w:sz w:val="24"/>
          <w:szCs w:val="24"/>
          <w:lang w:val="en-GB"/>
        </w:rPr>
        <w:t xml:space="preserve">, Germany,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1986) </w:t>
      </w:r>
      <w:r w:rsidR="00CE4993">
        <w:rPr>
          <w:rFonts w:ascii="Garamond" w:eastAsia="Garamond" w:hAnsi="Garamond" w:cs="Garamond"/>
          <w:sz w:val="24"/>
          <w:szCs w:val="24"/>
          <w:lang w:val="en-GB"/>
        </w:rPr>
        <w:t xml:space="preserve">became a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leading figure in avant-garde contemporary art </w:t>
      </w:r>
      <w:r w:rsidR="00CE4993">
        <w:rPr>
          <w:rFonts w:ascii="Garamond" w:eastAsia="Garamond" w:hAnsi="Garamond" w:cs="Garamond"/>
          <w:sz w:val="24"/>
          <w:szCs w:val="24"/>
          <w:lang w:val="en-GB"/>
        </w:rPr>
        <w:t xml:space="preserve">in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the early 1960s</w:t>
      </w:r>
      <w:r w:rsidR="00CE4993">
        <w:rPr>
          <w:rFonts w:ascii="Garamond" w:eastAsia="Garamond" w:hAnsi="Garamond" w:cs="Garamond"/>
          <w:sz w:val="24"/>
          <w:szCs w:val="24"/>
          <w:lang w:val="en-GB"/>
        </w:rPr>
        <w:t>.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CE4993">
        <w:rPr>
          <w:rFonts w:ascii="Garamond" w:eastAsia="Garamond" w:hAnsi="Garamond" w:cs="Garamond"/>
          <w:sz w:val="24"/>
          <w:szCs w:val="24"/>
          <w:lang w:val="en-GB"/>
        </w:rPr>
        <w:t xml:space="preserve">He </w:t>
      </w:r>
      <w:r w:rsidR="009909D7">
        <w:rPr>
          <w:rFonts w:ascii="Garamond" w:eastAsia="Garamond" w:hAnsi="Garamond" w:cs="Garamond"/>
          <w:sz w:val="24"/>
          <w:szCs w:val="24"/>
          <w:lang w:val="en-GB"/>
        </w:rPr>
        <w:t>participated</w:t>
      </w:r>
      <w:r w:rsidR="00CE4993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in the </w:t>
      </w:r>
      <w:r w:rsidR="005D0AD9">
        <w:rPr>
          <w:rFonts w:ascii="Garamond" w:eastAsia="Garamond" w:hAnsi="Garamond" w:cs="Garamond"/>
          <w:sz w:val="24"/>
          <w:szCs w:val="24"/>
          <w:lang w:val="en-GB"/>
        </w:rPr>
        <w:t>initial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events </w:t>
      </w:r>
      <w:r w:rsidR="00CE4993">
        <w:rPr>
          <w:rFonts w:ascii="Garamond" w:eastAsia="Garamond" w:hAnsi="Garamond" w:cs="Garamond"/>
          <w:sz w:val="24"/>
          <w:szCs w:val="24"/>
          <w:lang w:val="en-GB"/>
        </w:rPr>
        <w:t xml:space="preserve">organised by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the Fluxus group and </w:t>
      </w:r>
      <w:r w:rsidR="00724E36">
        <w:rPr>
          <w:rFonts w:ascii="Garamond" w:eastAsia="Garamond" w:hAnsi="Garamond" w:cs="Garamond"/>
          <w:sz w:val="24"/>
          <w:szCs w:val="24"/>
          <w:lang w:val="en-GB"/>
        </w:rPr>
        <w:t xml:space="preserve">delivered performance-lectures and educational actions that </w:t>
      </w:r>
      <w:r w:rsidR="0081216F">
        <w:rPr>
          <w:rFonts w:ascii="Garamond" w:eastAsia="Garamond" w:hAnsi="Garamond" w:cs="Garamond"/>
          <w:sz w:val="24"/>
          <w:szCs w:val="24"/>
          <w:lang w:val="en-GB"/>
        </w:rPr>
        <w:t xml:space="preserve">engaged </w:t>
      </w:r>
      <w:r w:rsidR="00724E36">
        <w:rPr>
          <w:rFonts w:ascii="Garamond" w:eastAsia="Garamond" w:hAnsi="Garamond" w:cs="Garamond"/>
          <w:sz w:val="24"/>
          <w:szCs w:val="24"/>
          <w:lang w:val="en-GB"/>
        </w:rPr>
        <w:t>with</w:t>
      </w:r>
      <w:r w:rsidR="005D0AD9">
        <w:rPr>
          <w:rFonts w:ascii="Garamond" w:eastAsia="Garamond" w:hAnsi="Garamond" w:cs="Garamond"/>
          <w:sz w:val="24"/>
          <w:szCs w:val="24"/>
          <w:lang w:val="en-GB"/>
        </w:rPr>
        <w:t xml:space="preserve"> wide-ranging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political, social, humanitarian and economic </w:t>
      </w:r>
      <w:r w:rsidR="005D0AD9">
        <w:rPr>
          <w:rFonts w:ascii="Garamond" w:eastAsia="Garamond" w:hAnsi="Garamond" w:cs="Garamond"/>
          <w:sz w:val="24"/>
          <w:szCs w:val="24"/>
          <w:lang w:val="en-GB"/>
        </w:rPr>
        <w:t>interests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. </w:t>
      </w:r>
      <w:r w:rsidR="00724E36">
        <w:rPr>
          <w:rFonts w:ascii="Garamond" w:eastAsia="Garamond" w:hAnsi="Garamond" w:cs="Garamond"/>
          <w:sz w:val="24"/>
          <w:szCs w:val="24"/>
          <w:lang w:val="en-GB"/>
        </w:rPr>
        <w:t xml:space="preserve">He used a variety of highly symbolic materials in his works, which were often </w:t>
      </w:r>
      <w:r w:rsidR="00BB00CA">
        <w:rPr>
          <w:rFonts w:ascii="Garamond" w:eastAsia="Garamond" w:hAnsi="Garamond" w:cs="Garamond"/>
          <w:sz w:val="24"/>
          <w:szCs w:val="24"/>
          <w:lang w:val="en-GB"/>
        </w:rPr>
        <w:t>intimately connected</w:t>
      </w:r>
      <w:r w:rsidR="00724E36">
        <w:rPr>
          <w:rFonts w:ascii="Garamond" w:eastAsia="Garamond" w:hAnsi="Garamond" w:cs="Garamond"/>
          <w:sz w:val="24"/>
          <w:szCs w:val="24"/>
          <w:lang w:val="en-GB"/>
        </w:rPr>
        <w:t xml:space="preserve"> with the </w:t>
      </w:r>
      <w:r w:rsidR="00BB00CA">
        <w:rPr>
          <w:rFonts w:ascii="Garamond" w:eastAsia="Garamond" w:hAnsi="Garamond" w:cs="Garamond"/>
          <w:sz w:val="24"/>
          <w:szCs w:val="24"/>
          <w:lang w:val="en-GB"/>
        </w:rPr>
        <w:t>forces of nature</w:t>
      </w:r>
      <w:r w:rsidR="00724E36">
        <w:rPr>
          <w:rFonts w:ascii="Garamond" w:eastAsia="Garamond" w:hAnsi="Garamond" w:cs="Garamond"/>
          <w:sz w:val="24"/>
          <w:szCs w:val="24"/>
          <w:lang w:val="en-GB"/>
        </w:rPr>
        <w:t xml:space="preserve"> and spiritual concerns. </w:t>
      </w:r>
      <w:r w:rsidR="00786D32">
        <w:rPr>
          <w:rFonts w:ascii="Garamond" w:eastAsia="Garamond" w:hAnsi="Garamond" w:cs="Garamond"/>
          <w:sz w:val="24"/>
          <w:szCs w:val="24"/>
          <w:lang w:val="en-GB"/>
        </w:rPr>
        <w:t xml:space="preserve">A founder of </w:t>
      </w:r>
      <w:r w:rsidR="00724E36">
        <w:rPr>
          <w:rFonts w:ascii="Garamond" w:eastAsia="Garamond" w:hAnsi="Garamond" w:cs="Garamond"/>
          <w:sz w:val="24"/>
          <w:szCs w:val="24"/>
          <w:lang w:val="en-GB"/>
        </w:rPr>
        <w:t>social</w:t>
      </w:r>
      <w:r w:rsidR="00724E36"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movements such as the Organisation for Direct Democracy and the Free International University</w:t>
      </w:r>
      <w:r w:rsidR="005D0AD9">
        <w:rPr>
          <w:rFonts w:ascii="Garamond" w:eastAsia="Garamond" w:hAnsi="Garamond" w:cs="Garamond"/>
          <w:sz w:val="24"/>
          <w:szCs w:val="24"/>
          <w:lang w:val="en-GB"/>
        </w:rPr>
        <w:t>,</w:t>
      </w:r>
      <w:r w:rsidR="00533511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="00786D32">
        <w:rPr>
          <w:rFonts w:ascii="Garamond" w:eastAsia="Garamond" w:hAnsi="Garamond" w:cs="Garamond"/>
          <w:sz w:val="24"/>
          <w:szCs w:val="24"/>
          <w:lang w:val="en-GB"/>
        </w:rPr>
        <w:t xml:space="preserve">he </w:t>
      </w:r>
      <w:r w:rsidR="00533511">
        <w:rPr>
          <w:rFonts w:ascii="Garamond" w:eastAsia="Garamond" w:hAnsi="Garamond" w:cs="Garamond"/>
          <w:sz w:val="24"/>
          <w:szCs w:val="24"/>
          <w:lang w:val="en-GB"/>
        </w:rPr>
        <w:t xml:space="preserve">participated in the </w:t>
      </w:r>
      <w:r w:rsidR="00724E36">
        <w:rPr>
          <w:rFonts w:ascii="Garamond" w:eastAsia="Garamond" w:hAnsi="Garamond" w:cs="Garamond"/>
          <w:sz w:val="24"/>
          <w:szCs w:val="24"/>
          <w:lang w:val="en-GB"/>
        </w:rPr>
        <w:t xml:space="preserve">Venice Biennale and </w:t>
      </w:r>
      <w:proofErr w:type="spellStart"/>
      <w:r w:rsidR="00724E36">
        <w:rPr>
          <w:rFonts w:ascii="Garamond" w:eastAsia="Garamond" w:hAnsi="Garamond" w:cs="Garamond"/>
          <w:sz w:val="24"/>
          <w:szCs w:val="24"/>
          <w:lang w:val="en-GB"/>
        </w:rPr>
        <w:t>documenta</w:t>
      </w:r>
      <w:proofErr w:type="spellEnd"/>
      <w:r w:rsidR="00724E36">
        <w:rPr>
          <w:rFonts w:ascii="Garamond" w:eastAsia="Garamond" w:hAnsi="Garamond" w:cs="Garamond"/>
          <w:sz w:val="24"/>
          <w:szCs w:val="24"/>
          <w:lang w:val="en-GB"/>
        </w:rPr>
        <w:t xml:space="preserve"> in </w:t>
      </w:r>
      <w:r w:rsidR="00533511" w:rsidRPr="00D81314">
        <w:rPr>
          <w:rFonts w:ascii="Garamond" w:eastAsia="Garamond" w:hAnsi="Garamond" w:cs="Garamond"/>
          <w:sz w:val="24"/>
          <w:szCs w:val="24"/>
          <w:lang w:val="en-GB"/>
        </w:rPr>
        <w:t>Kassel</w:t>
      </w:r>
      <w:r w:rsidR="00724E36">
        <w:rPr>
          <w:rFonts w:ascii="Garamond" w:eastAsia="Garamond" w:hAnsi="Garamond" w:cs="Garamond"/>
          <w:sz w:val="24"/>
          <w:szCs w:val="24"/>
          <w:lang w:val="en-GB"/>
        </w:rPr>
        <w:t>,</w:t>
      </w:r>
      <w:r w:rsidR="00533511"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and </w:t>
      </w:r>
      <w:r w:rsidR="00786D32">
        <w:rPr>
          <w:rFonts w:ascii="Garamond" w:eastAsia="Garamond" w:hAnsi="Garamond" w:cs="Garamond"/>
          <w:sz w:val="24"/>
          <w:szCs w:val="24"/>
          <w:lang w:val="en-GB"/>
        </w:rPr>
        <w:t xml:space="preserve">was </w:t>
      </w:r>
      <w:r w:rsidR="00BB00CA">
        <w:rPr>
          <w:rFonts w:ascii="Garamond" w:eastAsia="Garamond" w:hAnsi="Garamond" w:cs="Garamond"/>
          <w:sz w:val="24"/>
          <w:szCs w:val="24"/>
          <w:lang w:val="en-GB"/>
        </w:rPr>
        <w:t>the subject of an extensive retrospective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at the </w:t>
      </w:r>
      <w:r w:rsidR="00BB00CA">
        <w:rPr>
          <w:rFonts w:ascii="Garamond" w:eastAsia="Garamond" w:hAnsi="Garamond" w:cs="Garamond"/>
          <w:sz w:val="24"/>
          <w:szCs w:val="24"/>
          <w:lang w:val="en-GB"/>
        </w:rPr>
        <w:t xml:space="preserve">Solomon R.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Guggenheim Museum</w:t>
      </w:r>
      <w:r w:rsidR="00533511">
        <w:rPr>
          <w:rFonts w:ascii="Garamond" w:eastAsia="Garamond" w:hAnsi="Garamond" w:cs="Garamond"/>
          <w:sz w:val="24"/>
          <w:szCs w:val="24"/>
          <w:lang w:val="en-GB"/>
        </w:rPr>
        <w:t>,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New York</w:t>
      </w:r>
      <w:r w:rsidR="00BB00CA">
        <w:rPr>
          <w:rFonts w:ascii="Garamond" w:eastAsia="Garamond" w:hAnsi="Garamond" w:cs="Garamond"/>
          <w:sz w:val="24"/>
          <w:szCs w:val="24"/>
          <w:lang w:val="en-GB"/>
        </w:rPr>
        <w:t xml:space="preserve"> in 1979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. Beuys'</w:t>
      </w:r>
      <w:r w:rsidR="002A1B21">
        <w:rPr>
          <w:rFonts w:ascii="Garamond" w:eastAsia="Garamond" w:hAnsi="Garamond" w:cs="Garamond"/>
          <w:sz w:val="24"/>
          <w:szCs w:val="24"/>
          <w:lang w:val="en-GB"/>
        </w:rPr>
        <w:t>s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 xml:space="preserve"> works are </w:t>
      </w:r>
      <w:r w:rsidR="00BB00CA">
        <w:rPr>
          <w:rFonts w:ascii="Garamond" w:eastAsia="Garamond" w:hAnsi="Garamond" w:cs="Garamond"/>
          <w:sz w:val="24"/>
          <w:szCs w:val="24"/>
          <w:lang w:val="en-GB"/>
        </w:rPr>
        <w:t>included in the permanent collections of</w:t>
      </w:r>
      <w:r w:rsidR="00D51786">
        <w:rPr>
          <w:rFonts w:ascii="Garamond" w:eastAsia="Garamond" w:hAnsi="Garamond" w:cs="Garamond"/>
          <w:sz w:val="24"/>
          <w:szCs w:val="24"/>
          <w:lang w:val="en-GB"/>
        </w:rPr>
        <w:t xml:space="preserve"> 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major museums</w:t>
      </w:r>
      <w:r w:rsidR="00D51786">
        <w:rPr>
          <w:rFonts w:ascii="Garamond" w:eastAsia="Garamond" w:hAnsi="Garamond" w:cs="Garamond"/>
          <w:sz w:val="24"/>
          <w:szCs w:val="24"/>
          <w:lang w:val="en-GB"/>
        </w:rPr>
        <w:t xml:space="preserve"> worldwide</w:t>
      </w:r>
      <w:r w:rsidRPr="00D81314">
        <w:rPr>
          <w:rFonts w:ascii="Garamond" w:eastAsia="Garamond" w:hAnsi="Garamond" w:cs="Garamond"/>
          <w:sz w:val="24"/>
          <w:szCs w:val="24"/>
          <w:lang w:val="en-GB"/>
        </w:rPr>
        <w:t>.</w:t>
      </w:r>
    </w:p>
    <w:p w14:paraId="57E09629" w14:textId="5DED8EA4" w:rsidR="00323CF1" w:rsidRDefault="00323CF1" w:rsidP="00D81314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</w:p>
    <w:p w14:paraId="1A63245B" w14:textId="77777777" w:rsidR="00323CF1" w:rsidRDefault="00323CF1" w:rsidP="00323CF1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  <w:r>
        <w:rPr>
          <w:rFonts w:ascii="Garamond" w:eastAsia="Garamond" w:hAnsi="Garamond" w:cs="Garamond"/>
          <w:sz w:val="24"/>
          <w:szCs w:val="24"/>
          <w:lang w:val="en-GB"/>
        </w:rPr>
        <w:t>In collaboration with:</w:t>
      </w:r>
    </w:p>
    <w:p w14:paraId="68766BBB" w14:textId="77777777" w:rsidR="00323CF1" w:rsidRDefault="00323CF1" w:rsidP="00323CF1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</w:p>
    <w:p w14:paraId="7D860B0E" w14:textId="41BB6057" w:rsidR="00323CF1" w:rsidRPr="00D81314" w:rsidRDefault="00323CF1" w:rsidP="00323CF1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  <w:r>
        <w:rPr>
          <w:rFonts w:ascii="Garamond" w:eastAsia="Garamond" w:hAnsi="Garamond" w:cs="Garamond"/>
          <w:noProof/>
          <w:sz w:val="24"/>
          <w:szCs w:val="24"/>
        </w:rPr>
        <w:drawing>
          <wp:inline distT="0" distB="0" distL="0" distR="0" wp14:anchorId="53685B85" wp14:editId="658BDD73">
            <wp:extent cx="2071992" cy="5225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505_THADDAEUS_ROPAC_LOGO_PANTONE_446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859" cy="52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3976" w14:textId="77777777" w:rsidR="00D81314" w:rsidRPr="00D81314" w:rsidRDefault="00D81314" w:rsidP="00D81314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</w:p>
    <w:p w14:paraId="593F6C6E" w14:textId="77777777" w:rsidR="006F1BBA" w:rsidRPr="00915B53" w:rsidRDefault="006F1BBA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</w:p>
    <w:p w14:paraId="712FAAF9" w14:textId="4FB85FC8" w:rsidR="006F1BBA" w:rsidRPr="00915B53" w:rsidRDefault="002A1B21">
      <w:pPr>
        <w:spacing w:line="288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en-GB"/>
        </w:rPr>
      </w:pPr>
      <w:r>
        <w:rPr>
          <w:rStyle w:val="None"/>
          <w:rFonts w:ascii="Garamond" w:hAnsi="Garamond"/>
          <w:b/>
          <w:bCs/>
          <w:sz w:val="24"/>
          <w:szCs w:val="24"/>
          <w:lang w:val="en-GB"/>
        </w:rPr>
        <w:t>Press information</w:t>
      </w:r>
      <w:r w:rsidR="00372CB2" w:rsidRPr="00915B53">
        <w:rPr>
          <w:rStyle w:val="None"/>
          <w:rFonts w:ascii="Garamond" w:hAnsi="Garamond"/>
          <w:b/>
          <w:bCs/>
          <w:sz w:val="24"/>
          <w:szCs w:val="24"/>
          <w:lang w:val="en-GB"/>
        </w:rPr>
        <w:t>:</w:t>
      </w:r>
    </w:p>
    <w:p w14:paraId="4CBF0BB1" w14:textId="751DEF17" w:rsidR="006F1BBA" w:rsidRPr="00915B53" w:rsidRDefault="002A1B21">
      <w:pPr>
        <w:spacing w:line="288" w:lineRule="auto"/>
        <w:ind w:left="567" w:right="12"/>
        <w:rPr>
          <w:rFonts w:ascii="Garamond" w:eastAsia="Garamond" w:hAnsi="Garamond" w:cs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Press Office</w:t>
      </w:r>
      <w:r w:rsidR="00372CB2" w:rsidRPr="00915B53">
        <w:rPr>
          <w:rFonts w:ascii="Garamond" w:eastAsia="Garamond" w:hAnsi="Garamond" w:cs="Garamond"/>
          <w:sz w:val="24"/>
          <w:szCs w:val="24"/>
          <w:lang w:val="en-GB"/>
        </w:rPr>
        <w:br/>
      </w:r>
      <w:r w:rsidR="00372CB2" w:rsidRPr="00915B53">
        <w:rPr>
          <w:rFonts w:ascii="Garamond" w:hAnsi="Garamond"/>
          <w:sz w:val="24"/>
          <w:szCs w:val="24"/>
          <w:lang w:val="en-GB"/>
        </w:rPr>
        <w:t xml:space="preserve">Fondazione Giorgio </w:t>
      </w:r>
      <w:proofErr w:type="spellStart"/>
      <w:r w:rsidR="00372CB2" w:rsidRPr="00915B53">
        <w:rPr>
          <w:rFonts w:ascii="Garamond" w:hAnsi="Garamond"/>
          <w:sz w:val="24"/>
          <w:szCs w:val="24"/>
          <w:lang w:val="en-GB"/>
        </w:rPr>
        <w:t>Cini</w:t>
      </w:r>
      <w:proofErr w:type="spellEnd"/>
      <w:r w:rsidR="00372CB2" w:rsidRPr="00915B53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="00372CB2" w:rsidRPr="00915B53">
        <w:rPr>
          <w:rFonts w:ascii="Garamond" w:hAnsi="Garamond"/>
          <w:sz w:val="24"/>
          <w:szCs w:val="24"/>
          <w:lang w:val="en-GB"/>
        </w:rPr>
        <w:t>onlus</w:t>
      </w:r>
      <w:proofErr w:type="spellEnd"/>
      <w:r w:rsidR="00372CB2" w:rsidRPr="00915B53">
        <w:rPr>
          <w:rFonts w:ascii="Garamond" w:eastAsia="Garamond" w:hAnsi="Garamond" w:cs="Garamond"/>
          <w:sz w:val="24"/>
          <w:szCs w:val="24"/>
          <w:lang w:val="en-GB"/>
        </w:rPr>
        <w:br/>
      </w:r>
      <w:r w:rsidR="00372CB2" w:rsidRPr="00915B53">
        <w:rPr>
          <w:rFonts w:ascii="Garamond" w:hAnsi="Garamond"/>
          <w:sz w:val="24"/>
          <w:szCs w:val="24"/>
          <w:lang w:val="en-GB"/>
        </w:rPr>
        <w:t>Tel.: +39 041 2710280</w:t>
      </w:r>
    </w:p>
    <w:p w14:paraId="58305B3E" w14:textId="77777777" w:rsidR="006F1BBA" w:rsidRPr="00915B53" w:rsidRDefault="00372CB2">
      <w:pPr>
        <w:spacing w:line="288" w:lineRule="auto"/>
        <w:ind w:left="567" w:right="12"/>
        <w:rPr>
          <w:lang w:val="en-GB"/>
        </w:rPr>
      </w:pPr>
      <w:r w:rsidRPr="00915B53">
        <w:rPr>
          <w:rFonts w:ascii="Garamond" w:hAnsi="Garamond"/>
          <w:sz w:val="24"/>
          <w:szCs w:val="24"/>
          <w:lang w:val="en-GB"/>
        </w:rPr>
        <w:t xml:space="preserve">Fax : +39 041 5238540 </w:t>
      </w:r>
      <w:r w:rsidRPr="00915B53">
        <w:rPr>
          <w:rFonts w:ascii="Garamond" w:eastAsia="Garamond" w:hAnsi="Garamond" w:cs="Garamond"/>
          <w:sz w:val="24"/>
          <w:szCs w:val="24"/>
          <w:lang w:val="en-GB"/>
        </w:rPr>
        <w:br/>
      </w:r>
      <w:r w:rsidRPr="00915B53">
        <w:rPr>
          <w:rFonts w:ascii="Garamond" w:hAnsi="Garamond"/>
          <w:sz w:val="24"/>
          <w:szCs w:val="24"/>
          <w:lang w:val="en-GB"/>
        </w:rPr>
        <w:t xml:space="preserve">E-mail: </w:t>
      </w:r>
      <w:hyperlink r:id="rId8" w:history="1">
        <w:r w:rsidRPr="00915B53">
          <w:rPr>
            <w:rStyle w:val="Hyperlink0"/>
            <w:rFonts w:ascii="Garamond" w:hAnsi="Garamond"/>
            <w:sz w:val="24"/>
            <w:szCs w:val="24"/>
            <w:lang w:val="en-GB"/>
          </w:rPr>
          <w:t>stampa@cini.it</w:t>
        </w:r>
      </w:hyperlink>
      <w:r w:rsidRPr="00915B53">
        <w:rPr>
          <w:rFonts w:ascii="Garamond" w:hAnsi="Garamond"/>
          <w:sz w:val="24"/>
          <w:szCs w:val="24"/>
          <w:lang w:val="en-GB"/>
        </w:rPr>
        <w:t xml:space="preserve"> </w:t>
      </w:r>
      <w:r w:rsidRPr="00915B53">
        <w:rPr>
          <w:rFonts w:ascii="Garamond" w:hAnsi="Garamond"/>
          <w:sz w:val="24"/>
          <w:szCs w:val="24"/>
          <w:lang w:val="en-GB"/>
        </w:rPr>
        <w:br/>
      </w:r>
      <w:hyperlink r:id="rId9" w:history="1">
        <w:r w:rsidRPr="00915B53">
          <w:rPr>
            <w:rStyle w:val="Hyperlink0"/>
            <w:rFonts w:ascii="Garamond" w:hAnsi="Garamond"/>
            <w:sz w:val="24"/>
            <w:szCs w:val="24"/>
            <w:lang w:val="en-GB"/>
          </w:rPr>
          <w:t>www.cini.it</w:t>
        </w:r>
      </w:hyperlink>
    </w:p>
    <w:sectPr w:rsidR="006F1BBA" w:rsidRPr="00915B53">
      <w:headerReference w:type="default" r:id="rId10"/>
      <w:footerReference w:type="default" r:id="rId11"/>
      <w:pgSz w:w="11900" w:h="16840"/>
      <w:pgMar w:top="1361" w:right="1361" w:bottom="1361" w:left="1361" w:header="709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69D4" w14:textId="77777777" w:rsidR="00333907" w:rsidRDefault="00333907">
      <w:r>
        <w:separator/>
      </w:r>
    </w:p>
  </w:endnote>
  <w:endnote w:type="continuationSeparator" w:id="0">
    <w:p w14:paraId="5D4C975E" w14:textId="77777777" w:rsidR="00333907" w:rsidRDefault="003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AD51" w14:textId="77777777" w:rsidR="006F1BBA" w:rsidRDefault="006F1BB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D2EA2" w14:textId="77777777" w:rsidR="00333907" w:rsidRDefault="00333907">
      <w:r>
        <w:separator/>
      </w:r>
    </w:p>
  </w:footnote>
  <w:footnote w:type="continuationSeparator" w:id="0">
    <w:p w14:paraId="1057B5B3" w14:textId="77777777" w:rsidR="00333907" w:rsidRDefault="0033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A089" w14:textId="77777777" w:rsidR="006F1BBA" w:rsidRDefault="00372CB2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A6B95F0" wp14:editId="6C640C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553F7A90" wp14:editId="7F4DC2D8">
              <wp:simplePos x="0" y="0"/>
              <wp:positionH relativeFrom="page">
                <wp:posOffset>635</wp:posOffset>
              </wp:positionH>
              <wp:positionV relativeFrom="page">
                <wp:posOffset>0</wp:posOffset>
              </wp:positionV>
              <wp:extent cx="7559041" cy="10691495"/>
              <wp:effectExtent l="0" t="0" r="0" b="0"/>
              <wp:wrapNone/>
              <wp:docPr id="1073741828" name="officeArt object" descr="Pictu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1" cy="10691495"/>
                        <a:chOff x="0" y="0"/>
                        <a:chExt cx="7559040" cy="10691494"/>
                      </a:xfrm>
                    </wpg:grpSpPr>
                    <wps:wsp>
                      <wps:cNvPr id="1073741826" name="Rettangolo"/>
                      <wps:cNvSpPr/>
                      <wps:spPr>
                        <a:xfrm>
                          <a:off x="0" y="0"/>
                          <a:ext cx="7559041" cy="1069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magine" descr="Immagin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1" cy="1069149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id="_x0000_s1027" style="visibility:visible;position:absolute;margin-left:0.1pt;margin-top:0.0pt;width:595.2pt;height:841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040,10691495">
              <w10:wrap type="none" side="bothSides" anchorx="page" anchory="page"/>
              <v:rect id="_x0000_s1028" style="position:absolute;left:0;top:0;width:7559040;height:1069149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0;top:0;width:7559040;height:10691495;">
                <v:imagedata r:id="rId2" o:title="image1.jpeg"/>
              </v:shape>
            </v:group>
          </w:pict>
        </mc:Fallback>
      </mc:AlternateContent>
    </w:r>
  </w:p>
  <w:p w14:paraId="35BB6849" w14:textId="77777777" w:rsidR="006F1BBA" w:rsidRDefault="006F1B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BA"/>
    <w:rsid w:val="00000F37"/>
    <w:rsid w:val="0006182D"/>
    <w:rsid w:val="00063BEB"/>
    <w:rsid w:val="000830CC"/>
    <w:rsid w:val="0009116D"/>
    <w:rsid w:val="000B102F"/>
    <w:rsid w:val="000D19F5"/>
    <w:rsid w:val="00162B18"/>
    <w:rsid w:val="001E3AE6"/>
    <w:rsid w:val="00215D32"/>
    <w:rsid w:val="0024454F"/>
    <w:rsid w:val="002608C7"/>
    <w:rsid w:val="0026695E"/>
    <w:rsid w:val="002A1B21"/>
    <w:rsid w:val="002D5B35"/>
    <w:rsid w:val="002E62BE"/>
    <w:rsid w:val="002F1ADD"/>
    <w:rsid w:val="002F799F"/>
    <w:rsid w:val="00323CF1"/>
    <w:rsid w:val="00333907"/>
    <w:rsid w:val="00340994"/>
    <w:rsid w:val="00360996"/>
    <w:rsid w:val="00372CB2"/>
    <w:rsid w:val="003912F7"/>
    <w:rsid w:val="004C46AA"/>
    <w:rsid w:val="004E73B6"/>
    <w:rsid w:val="004F5306"/>
    <w:rsid w:val="00533511"/>
    <w:rsid w:val="00554613"/>
    <w:rsid w:val="005801D1"/>
    <w:rsid w:val="00586EA1"/>
    <w:rsid w:val="005D0AD9"/>
    <w:rsid w:val="00635CD4"/>
    <w:rsid w:val="00656D65"/>
    <w:rsid w:val="00680BBA"/>
    <w:rsid w:val="006905A3"/>
    <w:rsid w:val="006B5F44"/>
    <w:rsid w:val="006D5351"/>
    <w:rsid w:val="006F1BBA"/>
    <w:rsid w:val="00700501"/>
    <w:rsid w:val="00724E36"/>
    <w:rsid w:val="0075480E"/>
    <w:rsid w:val="00780519"/>
    <w:rsid w:val="00786D32"/>
    <w:rsid w:val="007A5D33"/>
    <w:rsid w:val="0081216F"/>
    <w:rsid w:val="00812F71"/>
    <w:rsid w:val="0082628A"/>
    <w:rsid w:val="00873200"/>
    <w:rsid w:val="008754AF"/>
    <w:rsid w:val="008767E1"/>
    <w:rsid w:val="008F4CD6"/>
    <w:rsid w:val="008F6CBD"/>
    <w:rsid w:val="00915B53"/>
    <w:rsid w:val="009575DE"/>
    <w:rsid w:val="009909D7"/>
    <w:rsid w:val="00993297"/>
    <w:rsid w:val="00993E6D"/>
    <w:rsid w:val="009A5FE4"/>
    <w:rsid w:val="009B5F66"/>
    <w:rsid w:val="009E39B7"/>
    <w:rsid w:val="00A54002"/>
    <w:rsid w:val="00A74B08"/>
    <w:rsid w:val="00A92799"/>
    <w:rsid w:val="00AB1380"/>
    <w:rsid w:val="00AF19DD"/>
    <w:rsid w:val="00B24E83"/>
    <w:rsid w:val="00B6759B"/>
    <w:rsid w:val="00BB00CA"/>
    <w:rsid w:val="00C37D1B"/>
    <w:rsid w:val="00C96B0C"/>
    <w:rsid w:val="00C9726E"/>
    <w:rsid w:val="00CB352B"/>
    <w:rsid w:val="00CD117C"/>
    <w:rsid w:val="00CD3854"/>
    <w:rsid w:val="00CE4993"/>
    <w:rsid w:val="00D41F6B"/>
    <w:rsid w:val="00D51786"/>
    <w:rsid w:val="00D5704E"/>
    <w:rsid w:val="00D7411C"/>
    <w:rsid w:val="00D81314"/>
    <w:rsid w:val="00D82F13"/>
    <w:rsid w:val="00E353E4"/>
    <w:rsid w:val="00E41122"/>
    <w:rsid w:val="00E47CFB"/>
    <w:rsid w:val="00EE7DAC"/>
    <w:rsid w:val="00F1313A"/>
    <w:rsid w:val="00F4578E"/>
    <w:rsid w:val="00F6240E"/>
    <w:rsid w:val="00F63570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1AB5"/>
  <w15:docId w15:val="{0B23F85E-2D3B-BE40-ABD7-882261A8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it-IT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single"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2F1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F37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F37"/>
    <w:rPr>
      <w:color w:val="000000"/>
      <w:sz w:val="18"/>
      <w:szCs w:val="18"/>
      <w:u w:color="000000"/>
    </w:rPr>
  </w:style>
  <w:style w:type="paragraph" w:styleId="Revisione">
    <w:name w:val="Revision"/>
    <w:hidden/>
    <w:uiPriority w:val="99"/>
    <w:semiHidden/>
    <w:rsid w:val="00554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EE2A-E172-0F49-AED1-D0C228E0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607</Words>
  <Characters>3508</Characters>
  <Application>Microsoft Office Word</Application>
  <DocSecurity>0</DocSecurity>
  <Lines>106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giovanna aliprandi</cp:lastModifiedBy>
  <cp:revision>2</cp:revision>
  <dcterms:created xsi:type="dcterms:W3CDTF">2022-03-11T13:47:00Z</dcterms:created>
  <dcterms:modified xsi:type="dcterms:W3CDTF">2022-03-11T13:47:00Z</dcterms:modified>
</cp:coreProperties>
</file>