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FC" w:rsidRDefault="00DA5296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Venezia, Isola di San Giorgio Maggiore</w:t>
      </w:r>
    </w:p>
    <w:p w:rsidR="00000AFC" w:rsidRDefault="00DA5296">
      <w:pPr>
        <w:jc w:val="left"/>
        <w:rPr>
          <w:rFonts w:ascii="Garamond" w:eastAsia="Garamond" w:hAnsi="Garamond" w:cs="Garamond"/>
        </w:rPr>
      </w:pPr>
      <w:r w:rsidRPr="0030270E">
        <w:rPr>
          <w:rFonts w:ascii="Garamond" w:eastAsia="Garamond" w:hAnsi="Garamond" w:cs="Garamond"/>
        </w:rPr>
        <w:t>7 e 23 giugno, 5 luglio 2022, ore 17, Sala Capriate e Sala del Soffitto</w:t>
      </w:r>
    </w:p>
    <w:p w:rsidR="00000AFC" w:rsidRDefault="00000AFC">
      <w:pPr>
        <w:rPr>
          <w:rFonts w:ascii="Garamond" w:eastAsia="Garamond" w:hAnsi="Garamond" w:cs="Garamond"/>
          <w:b/>
        </w:rPr>
      </w:pPr>
    </w:p>
    <w:p w:rsidR="00000AFC" w:rsidRDefault="00DA5296">
      <w:pPr>
        <w:jc w:val="left"/>
        <w:rPr>
          <w:rFonts w:ascii="Garamond" w:eastAsia="Garamond" w:hAnsi="Garamond" w:cs="Garamond"/>
          <w:b/>
          <w:i/>
          <w:sz w:val="23"/>
          <w:szCs w:val="23"/>
        </w:rPr>
      </w:pPr>
      <w:r>
        <w:rPr>
          <w:rFonts w:ascii="Garamond" w:eastAsia="Garamond" w:hAnsi="Garamond" w:cs="Garamond"/>
          <w:sz w:val="42"/>
          <w:szCs w:val="42"/>
        </w:rPr>
        <w:t>LIBRI A SAN GIORGIO</w:t>
      </w:r>
    </w:p>
    <w:p w:rsidR="00000AFC" w:rsidRDefault="00000AFC">
      <w:pPr>
        <w:rPr>
          <w:rFonts w:ascii="Garamond" w:eastAsia="Garamond" w:hAnsi="Garamond" w:cs="Garamond"/>
          <w:b/>
          <w:i/>
          <w:sz w:val="24"/>
          <w:szCs w:val="24"/>
        </w:rPr>
      </w:pPr>
    </w:p>
    <w:p w:rsidR="00AF29B0" w:rsidRPr="00AF29B0" w:rsidRDefault="00AF29B0" w:rsidP="00AF29B0">
      <w:pPr>
        <w:rPr>
          <w:rFonts w:ascii="Garamond" w:eastAsia="Garamond" w:hAnsi="Garamond" w:cs="Garamond"/>
          <w:b/>
          <w:i/>
          <w:sz w:val="24"/>
          <w:szCs w:val="24"/>
        </w:rPr>
      </w:pPr>
      <w:r w:rsidRPr="00AF29B0">
        <w:rPr>
          <w:rFonts w:ascii="Garamond" w:eastAsia="Garamond" w:hAnsi="Garamond" w:cs="Garamond"/>
          <w:b/>
          <w:i/>
          <w:sz w:val="24"/>
          <w:szCs w:val="24"/>
        </w:rPr>
        <w:t>Libri a San Giorgio, ciclo di incontri sulle novit</w:t>
      </w:r>
      <w:r w:rsidRPr="00AF29B0">
        <w:rPr>
          <w:rFonts w:ascii="Garamond" w:eastAsia="Garamond" w:hAnsi="Garamond" w:cs="Garamond" w:hint="eastAsia"/>
          <w:b/>
          <w:i/>
          <w:sz w:val="24"/>
          <w:szCs w:val="24"/>
        </w:rPr>
        <w:t>à</w:t>
      </w:r>
      <w:r w:rsidRPr="00AF29B0">
        <w:rPr>
          <w:rFonts w:ascii="Garamond" w:eastAsia="Garamond" w:hAnsi="Garamond" w:cs="Garamond"/>
          <w:b/>
          <w:i/>
          <w:sz w:val="24"/>
          <w:szCs w:val="24"/>
        </w:rPr>
        <w:t xml:space="preserve"> editoriali della Fondazione Giorgio Cini</w:t>
      </w:r>
    </w:p>
    <w:p w:rsidR="00000AFC" w:rsidRDefault="00AF29B0" w:rsidP="00AF29B0">
      <w:pPr>
        <w:rPr>
          <w:rFonts w:ascii="Garamond" w:eastAsia="Garamond" w:hAnsi="Garamond" w:cs="Garamond"/>
          <w:sz w:val="24"/>
          <w:szCs w:val="24"/>
        </w:rPr>
      </w:pPr>
      <w:r w:rsidRPr="00AF29B0">
        <w:rPr>
          <w:rFonts w:ascii="Garamond" w:eastAsia="Garamond" w:hAnsi="Garamond" w:cs="Garamond"/>
          <w:b/>
          <w:i/>
          <w:sz w:val="24"/>
          <w:szCs w:val="24"/>
        </w:rPr>
        <w:t>Al via marted</w:t>
      </w:r>
      <w:r w:rsidRPr="00AF29B0">
        <w:rPr>
          <w:rFonts w:ascii="Garamond" w:eastAsia="Garamond" w:hAnsi="Garamond" w:cs="Garamond" w:hint="eastAsia"/>
          <w:b/>
          <w:i/>
          <w:sz w:val="24"/>
          <w:szCs w:val="24"/>
        </w:rPr>
        <w:t>ì</w:t>
      </w:r>
      <w:r w:rsidRPr="00AF29B0">
        <w:rPr>
          <w:rFonts w:ascii="Garamond" w:eastAsia="Garamond" w:hAnsi="Garamond" w:cs="Garamond"/>
          <w:b/>
          <w:i/>
          <w:sz w:val="24"/>
          <w:szCs w:val="24"/>
        </w:rPr>
        <w:t xml:space="preserve"> 7 giugno con la presentazione del volume</w:t>
      </w:r>
      <w:r w:rsidRPr="00AF29B0">
        <w:rPr>
          <w:rFonts w:ascii="Garamond" w:eastAsia="Garamond" w:hAnsi="Garamond" w:cs="Garamond" w:hint="eastAsia"/>
          <w:b/>
          <w:i/>
          <w:sz w:val="24"/>
          <w:szCs w:val="24"/>
        </w:rPr>
        <w:t> </w:t>
      </w:r>
      <w:r>
        <w:rPr>
          <w:rFonts w:ascii="Garamond" w:eastAsia="Garamond" w:hAnsi="Garamond" w:cs="Garamond"/>
          <w:b/>
          <w:i/>
          <w:sz w:val="24"/>
          <w:szCs w:val="24"/>
        </w:rPr>
        <w:t>La “</w:t>
      </w:r>
      <w:r w:rsidRPr="00AF29B0">
        <w:rPr>
          <w:rFonts w:ascii="Garamond" w:eastAsia="Garamond" w:hAnsi="Garamond" w:cs="Garamond"/>
          <w:b/>
          <w:i/>
          <w:sz w:val="24"/>
          <w:szCs w:val="24"/>
        </w:rPr>
        <w:t>splendida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” </w:t>
      </w:r>
      <w:r w:rsidRPr="00AF29B0">
        <w:rPr>
          <w:rFonts w:ascii="Garamond" w:eastAsia="Garamond" w:hAnsi="Garamond" w:cs="Garamond"/>
          <w:b/>
          <w:i/>
          <w:sz w:val="24"/>
          <w:szCs w:val="24"/>
        </w:rPr>
        <w:t xml:space="preserve">Venezia di Francesco </w:t>
      </w:r>
      <w:proofErr w:type="spellStart"/>
      <w:r w:rsidRPr="00AF29B0">
        <w:rPr>
          <w:rFonts w:ascii="Garamond" w:eastAsia="Garamond" w:hAnsi="Garamond" w:cs="Garamond"/>
          <w:b/>
          <w:i/>
          <w:sz w:val="24"/>
          <w:szCs w:val="24"/>
        </w:rPr>
        <w:t>Morosini</w:t>
      </w:r>
      <w:proofErr w:type="spellEnd"/>
      <w:r w:rsidRPr="00AF29B0">
        <w:rPr>
          <w:rFonts w:ascii="Garamond" w:eastAsia="Garamond" w:hAnsi="Garamond" w:cs="Garamond"/>
          <w:b/>
          <w:i/>
          <w:sz w:val="24"/>
          <w:szCs w:val="24"/>
        </w:rPr>
        <w:t xml:space="preserve"> (1619-1694): cerimoniali, arti, cultura</w:t>
      </w:r>
    </w:p>
    <w:p w:rsidR="00000AFC" w:rsidRDefault="00000AFC">
      <w:pPr>
        <w:rPr>
          <w:rFonts w:ascii="Garamond" w:eastAsia="Garamond" w:hAnsi="Garamond" w:cs="Garamond"/>
          <w:sz w:val="22"/>
          <w:szCs w:val="22"/>
        </w:rPr>
      </w:pPr>
    </w:p>
    <w:p w:rsidR="00000AFC" w:rsidRDefault="00DA529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z w:val="22"/>
          <w:szCs w:val="22"/>
          <w:u w:val="single"/>
        </w:rPr>
        <w:t xml:space="preserve">Martedì </w:t>
      </w:r>
      <w:r>
        <w:rPr>
          <w:rFonts w:ascii="Garamond" w:eastAsia="Garamond" w:hAnsi="Garamond" w:cs="Garamond"/>
          <w:b/>
          <w:sz w:val="22"/>
          <w:szCs w:val="22"/>
          <w:u w:val="single"/>
        </w:rPr>
        <w:t>7 giugno alle ore 17</w:t>
      </w:r>
      <w:r>
        <w:rPr>
          <w:rFonts w:ascii="Garamond" w:eastAsia="Garamond" w:hAnsi="Garamond" w:cs="Garamond"/>
          <w:sz w:val="22"/>
          <w:szCs w:val="22"/>
        </w:rPr>
        <w:t xml:space="preserve">, l’Istituto di Storia dell’Arte della Fondazione Giorgio Cini aprirà la nuova edizione della rassegna </w:t>
      </w:r>
      <w:r>
        <w:rPr>
          <w:rFonts w:ascii="Garamond" w:eastAsia="Garamond" w:hAnsi="Garamond" w:cs="Garamond"/>
          <w:b/>
          <w:sz w:val="22"/>
          <w:szCs w:val="22"/>
        </w:rPr>
        <w:t>Libri a San Giorgio</w:t>
      </w:r>
      <w:r>
        <w:rPr>
          <w:rFonts w:ascii="Garamond" w:eastAsia="Garamond" w:hAnsi="Garamond" w:cs="Garamond"/>
          <w:sz w:val="22"/>
          <w:szCs w:val="22"/>
        </w:rPr>
        <w:t xml:space="preserve">. Per l’occasione verrà presentato il volume </w:t>
      </w:r>
      <w:r>
        <w:rPr>
          <w:rFonts w:ascii="Garamond" w:eastAsia="Garamond" w:hAnsi="Garamond" w:cs="Garamond"/>
          <w:b/>
          <w:i/>
          <w:sz w:val="22"/>
          <w:szCs w:val="22"/>
        </w:rPr>
        <w:t xml:space="preserve">La “splendida” Venezia di Francesco </w:t>
      </w:r>
      <w:proofErr w:type="spellStart"/>
      <w:r>
        <w:rPr>
          <w:rFonts w:ascii="Garamond" w:eastAsia="Garamond" w:hAnsi="Garamond" w:cs="Garamond"/>
          <w:b/>
          <w:i/>
          <w:sz w:val="22"/>
          <w:szCs w:val="22"/>
        </w:rPr>
        <w:t>Morosini</w:t>
      </w:r>
      <w:proofErr w:type="spellEnd"/>
      <w:r>
        <w:rPr>
          <w:rFonts w:ascii="Garamond" w:eastAsia="Garamond" w:hAnsi="Garamond" w:cs="Garamond"/>
          <w:b/>
          <w:i/>
          <w:sz w:val="22"/>
          <w:szCs w:val="22"/>
        </w:rPr>
        <w:t xml:space="preserve"> (1619-16</w:t>
      </w:r>
      <w:r w:rsidR="00AF29B0">
        <w:rPr>
          <w:rFonts w:ascii="Garamond" w:eastAsia="Garamond" w:hAnsi="Garamond" w:cs="Garamond"/>
          <w:b/>
          <w:i/>
          <w:sz w:val="22"/>
          <w:szCs w:val="22"/>
        </w:rPr>
        <w:t>94): cerimoniali, arti, cultura</w:t>
      </w:r>
      <w:r w:rsidR="00AF29B0" w:rsidRPr="00AF29B0"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z w:val="22"/>
          <w:szCs w:val="22"/>
        </w:rPr>
        <w:t>che raccoglie gli atti del convegno,</w:t>
      </w:r>
      <w:r>
        <w:rPr>
          <w:rFonts w:ascii="Garamond" w:eastAsia="Garamond" w:hAnsi="Garamond" w:cs="Garamond"/>
          <w:b/>
          <w:i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tenutosi nel 2019,</w:t>
      </w:r>
      <w:r w:rsidR="0030270E">
        <w:rPr>
          <w:rFonts w:ascii="Garamond" w:eastAsia="Garamond" w:hAnsi="Garamond" w:cs="Garamond"/>
          <w:sz w:val="22"/>
          <w:szCs w:val="22"/>
        </w:rPr>
        <w:t xml:space="preserve"> nell’ambito delle celebrazioni</w:t>
      </w:r>
      <w:r>
        <w:rPr>
          <w:rFonts w:ascii="Garamond" w:eastAsia="Garamond" w:hAnsi="Garamond" w:cs="Garamond"/>
          <w:sz w:val="22"/>
          <w:szCs w:val="22"/>
        </w:rPr>
        <w:t xml:space="preserve"> per i quattrocento anni della nascita. </w:t>
      </w:r>
      <w:r>
        <w:rPr>
          <w:rFonts w:ascii="Garamond" w:eastAsia="Garamond" w:hAnsi="Garamond" w:cs="Garamond"/>
        </w:rPr>
        <w:t xml:space="preserve">Ammiraglio, diplomatico e poi doge </w:t>
      </w:r>
      <w:proofErr w:type="spellStart"/>
      <w:r>
        <w:rPr>
          <w:rFonts w:ascii="Garamond" w:eastAsia="Garamond" w:hAnsi="Garamond" w:cs="Garamond"/>
        </w:rPr>
        <w:t>Morosini</w:t>
      </w:r>
      <w:proofErr w:type="spellEnd"/>
      <w:r>
        <w:rPr>
          <w:rFonts w:ascii="Garamond" w:eastAsia="Garamond" w:hAnsi="Garamond" w:cs="Garamond"/>
        </w:rPr>
        <w:t xml:space="preserve">, detto il Peloponnesiaco, fu l’ultimo degli illustri patrizi che resero grande la Serenissima Repubblica, essendo capace di restituirle una parte dell’antico peso politico sullo scacchiere internazionale e di far risorgere nei Veneziani il sogno di possedere un impero marittimo. </w:t>
      </w:r>
      <w:r>
        <w:rPr>
          <w:rFonts w:ascii="Garamond" w:eastAsia="Garamond" w:hAnsi="Garamond" w:cs="Garamond"/>
          <w:sz w:val="22"/>
          <w:szCs w:val="22"/>
        </w:rPr>
        <w:t xml:space="preserve">Il volume sarà presentato da </w:t>
      </w:r>
      <w:r>
        <w:rPr>
          <w:rFonts w:ascii="Garamond" w:eastAsia="Garamond" w:hAnsi="Garamond" w:cs="Garamond"/>
          <w:b/>
          <w:sz w:val="22"/>
          <w:szCs w:val="22"/>
        </w:rPr>
        <w:t xml:space="preserve">Alberto </w:t>
      </w:r>
      <w:proofErr w:type="spellStart"/>
      <w:r>
        <w:rPr>
          <w:rFonts w:ascii="Garamond" w:eastAsia="Garamond" w:hAnsi="Garamond" w:cs="Garamond"/>
          <w:b/>
          <w:sz w:val="22"/>
          <w:szCs w:val="22"/>
        </w:rPr>
        <w:t>Craievich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e </w:t>
      </w:r>
      <w:r>
        <w:rPr>
          <w:rFonts w:ascii="Garamond" w:eastAsia="Garamond" w:hAnsi="Garamond" w:cs="Garamond"/>
          <w:b/>
          <w:sz w:val="22"/>
          <w:szCs w:val="22"/>
        </w:rPr>
        <w:t>Alfredo Viggiano</w:t>
      </w:r>
      <w:r>
        <w:rPr>
          <w:rFonts w:ascii="Garamond" w:eastAsia="Garamond" w:hAnsi="Garamond" w:cs="Garamond"/>
          <w:sz w:val="22"/>
          <w:szCs w:val="22"/>
        </w:rPr>
        <w:t xml:space="preserve"> alla presenza di </w:t>
      </w:r>
      <w:r>
        <w:rPr>
          <w:rFonts w:ascii="Garamond" w:eastAsia="Garamond" w:hAnsi="Garamond" w:cs="Garamond"/>
          <w:b/>
          <w:sz w:val="22"/>
          <w:szCs w:val="22"/>
        </w:rPr>
        <w:t>Luca Massimo Barbero</w:t>
      </w:r>
      <w:r>
        <w:rPr>
          <w:rFonts w:ascii="Garamond" w:eastAsia="Garamond" w:hAnsi="Garamond" w:cs="Garamond"/>
          <w:sz w:val="22"/>
          <w:szCs w:val="22"/>
        </w:rPr>
        <w:t>, Direttore dell’Istituto di Storia dell’Arte,</w:t>
      </w:r>
      <w:r>
        <w:rPr>
          <w:rFonts w:ascii="Garamond" w:eastAsia="Garamond" w:hAnsi="Garamond" w:cs="Garamond"/>
          <w:b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b/>
          <w:sz w:val="22"/>
          <w:szCs w:val="22"/>
        </w:rPr>
        <w:t>Bruno Buratti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b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Generale di Corpo d</w:t>
      </w:r>
      <w:r w:rsidR="00AE1E4C">
        <w:rPr>
          <w:rFonts w:ascii="Garamond" w:eastAsia="Garamond" w:hAnsi="Garamond" w:cs="Garamond"/>
          <w:sz w:val="22"/>
          <w:szCs w:val="22"/>
        </w:rPr>
        <w:t>’</w:t>
      </w:r>
      <w:r>
        <w:rPr>
          <w:rFonts w:ascii="Garamond" w:eastAsia="Garamond" w:hAnsi="Garamond" w:cs="Garamond"/>
          <w:sz w:val="22"/>
          <w:szCs w:val="22"/>
        </w:rPr>
        <w:t xml:space="preserve">Armata, Comandante Interregionale dell’Italia Nord Orientale e Presidente del Comitato per le celebrazioni dei 400 anni dalla nascita di Francesco </w:t>
      </w:r>
      <w:proofErr w:type="spellStart"/>
      <w:r>
        <w:rPr>
          <w:rFonts w:ascii="Garamond" w:eastAsia="Garamond" w:hAnsi="Garamond" w:cs="Garamond"/>
          <w:sz w:val="22"/>
          <w:szCs w:val="22"/>
        </w:rPr>
        <w:t>Morosini</w:t>
      </w:r>
      <w:proofErr w:type="spellEnd"/>
      <w:r>
        <w:rPr>
          <w:rFonts w:ascii="Garamond" w:eastAsia="Garamond" w:hAnsi="Garamond" w:cs="Garamond"/>
          <w:sz w:val="22"/>
          <w:szCs w:val="22"/>
        </w:rPr>
        <w:t>.</w:t>
      </w:r>
      <w:bookmarkStart w:id="0" w:name="_GoBack"/>
      <w:bookmarkEnd w:id="0"/>
    </w:p>
    <w:p w:rsidR="00000AFC" w:rsidRDefault="00000AFC">
      <w:pPr>
        <w:rPr>
          <w:rFonts w:ascii="Garamond" w:eastAsia="Garamond" w:hAnsi="Garamond" w:cs="Garamond"/>
          <w:sz w:val="22"/>
          <w:szCs w:val="22"/>
        </w:rPr>
      </w:pPr>
    </w:p>
    <w:p w:rsidR="00000AFC" w:rsidRDefault="00DA5296">
      <w:pPr>
        <w:rPr>
          <w:rFonts w:ascii="Garamond" w:eastAsia="Garamond" w:hAnsi="Garamond" w:cs="Garamond"/>
          <w:sz w:val="22"/>
          <w:szCs w:val="22"/>
        </w:rPr>
      </w:pPr>
      <w:r w:rsidRPr="0030270E">
        <w:rPr>
          <w:rFonts w:ascii="Garamond" w:eastAsia="Garamond" w:hAnsi="Garamond" w:cs="Garamond"/>
          <w:sz w:val="22"/>
          <w:szCs w:val="22"/>
        </w:rPr>
        <w:t>Ingresso libero fino esaurimento posti previa prenotazione sul sito</w:t>
      </w:r>
      <w:r w:rsidR="0030270E" w:rsidRPr="0030270E">
        <w:rPr>
          <w:rFonts w:ascii="Garamond" w:eastAsia="Garamond" w:hAnsi="Garamond" w:cs="Garamond"/>
          <w:sz w:val="22"/>
          <w:szCs w:val="22"/>
        </w:rPr>
        <w:t xml:space="preserve"> </w:t>
      </w:r>
      <w:hyperlink r:id="rId8" w:history="1">
        <w:r w:rsidR="0030270E" w:rsidRPr="0030270E">
          <w:rPr>
            <w:rStyle w:val="Collegamentoipertestuale"/>
            <w:rFonts w:ascii="Garamond" w:eastAsia="Garamond" w:hAnsi="Garamond" w:cs="Garamond"/>
            <w:sz w:val="22"/>
            <w:szCs w:val="22"/>
          </w:rPr>
          <w:t>www.cini.it</w:t>
        </w:r>
      </w:hyperlink>
    </w:p>
    <w:p w:rsidR="00000AFC" w:rsidRDefault="00000AFC">
      <w:pPr>
        <w:rPr>
          <w:rFonts w:ascii="Garamond" w:eastAsia="Garamond" w:hAnsi="Garamond" w:cs="Garamond"/>
          <w:sz w:val="22"/>
          <w:szCs w:val="22"/>
        </w:rPr>
      </w:pPr>
    </w:p>
    <w:p w:rsidR="00000AFC" w:rsidRDefault="00DA5296">
      <w:pPr>
        <w:rPr>
          <w:rFonts w:ascii="Garamond" w:eastAsia="Garamond" w:hAnsi="Garamond" w:cs="Garamond"/>
          <w:sz w:val="22"/>
          <w:szCs w:val="22"/>
        </w:rPr>
      </w:pPr>
      <w:r w:rsidRPr="0030270E">
        <w:rPr>
          <w:rFonts w:ascii="Garamond" w:eastAsia="Garamond" w:hAnsi="Garamond" w:cs="Garamond"/>
          <w:sz w:val="22"/>
          <w:szCs w:val="22"/>
        </w:rPr>
        <w:t xml:space="preserve">La rassegna prosegue con altri due incontri. </w:t>
      </w:r>
      <w:r w:rsidRPr="0030270E">
        <w:rPr>
          <w:rFonts w:ascii="Garamond" w:eastAsia="Garamond" w:hAnsi="Garamond" w:cs="Garamond"/>
          <w:sz w:val="22"/>
          <w:szCs w:val="22"/>
          <w:u w:val="single"/>
        </w:rPr>
        <w:t xml:space="preserve">Giovedì </w:t>
      </w:r>
      <w:r w:rsidRPr="0030270E">
        <w:rPr>
          <w:rFonts w:ascii="Garamond" w:eastAsia="Garamond" w:hAnsi="Garamond" w:cs="Garamond"/>
          <w:b/>
          <w:sz w:val="22"/>
          <w:szCs w:val="22"/>
          <w:u w:val="single"/>
        </w:rPr>
        <w:t>23 giugno alle ore 17</w:t>
      </w:r>
      <w:r w:rsidRPr="0030270E">
        <w:rPr>
          <w:rFonts w:ascii="Garamond" w:eastAsia="Garamond" w:hAnsi="Garamond" w:cs="Garamond"/>
          <w:sz w:val="22"/>
          <w:szCs w:val="22"/>
        </w:rPr>
        <w:t>, sarà la volta dell’</w:t>
      </w:r>
      <w:r w:rsidRPr="0030270E">
        <w:rPr>
          <w:rFonts w:ascii="Garamond" w:eastAsia="Garamond" w:hAnsi="Garamond" w:cs="Garamond"/>
          <w:b/>
          <w:sz w:val="22"/>
          <w:szCs w:val="22"/>
        </w:rPr>
        <w:t>Istituto per il Teatro e il Melodramma</w:t>
      </w:r>
      <w:r w:rsidRPr="0030270E">
        <w:rPr>
          <w:rFonts w:ascii="Garamond" w:eastAsia="Garamond" w:hAnsi="Garamond" w:cs="Garamond"/>
          <w:sz w:val="22"/>
          <w:szCs w:val="22"/>
        </w:rPr>
        <w:t xml:space="preserve"> che presenterà </w:t>
      </w:r>
      <w:r w:rsidRPr="0030270E">
        <w:rPr>
          <w:rFonts w:ascii="Garamond" w:eastAsia="Garamond" w:hAnsi="Garamond" w:cs="Garamond"/>
          <w:b/>
          <w:i/>
          <w:sz w:val="22"/>
          <w:szCs w:val="22"/>
        </w:rPr>
        <w:t xml:space="preserve">«Ecco il mondo»: Arrigo Boito, il futuro nel passato e il passato nel futuro </w:t>
      </w:r>
      <w:r w:rsidRPr="0030270E">
        <w:rPr>
          <w:rFonts w:ascii="Garamond" w:eastAsia="Garamond" w:hAnsi="Garamond" w:cs="Garamond"/>
          <w:sz w:val="22"/>
          <w:szCs w:val="22"/>
        </w:rPr>
        <w:t>pubblicato</w:t>
      </w:r>
      <w:r w:rsidRPr="0030270E">
        <w:rPr>
          <w:rFonts w:ascii="Garamond" w:eastAsia="Garamond" w:hAnsi="Garamond" w:cs="Garamond"/>
          <w:b/>
          <w:i/>
          <w:sz w:val="22"/>
          <w:szCs w:val="22"/>
        </w:rPr>
        <w:t xml:space="preserve"> </w:t>
      </w:r>
      <w:r w:rsidRPr="0030270E">
        <w:rPr>
          <w:rFonts w:ascii="Garamond" w:eastAsia="Garamond" w:hAnsi="Garamond" w:cs="Garamond"/>
          <w:sz w:val="22"/>
          <w:szCs w:val="22"/>
        </w:rPr>
        <w:t xml:space="preserve">in occasione delle celebrazioni per il centenario della morte di Arrigo Boito (1842-1918) e il </w:t>
      </w:r>
      <w:proofErr w:type="spellStart"/>
      <w:r w:rsidRPr="0030270E">
        <w:rPr>
          <w:rFonts w:ascii="Garamond" w:eastAsia="Garamond" w:hAnsi="Garamond" w:cs="Garamond"/>
          <w:sz w:val="22"/>
          <w:szCs w:val="22"/>
        </w:rPr>
        <w:t>centocinquantenario</w:t>
      </w:r>
      <w:proofErr w:type="spellEnd"/>
      <w:r w:rsidRPr="0030270E">
        <w:rPr>
          <w:rFonts w:ascii="Garamond" w:eastAsia="Garamond" w:hAnsi="Garamond" w:cs="Garamond"/>
          <w:sz w:val="22"/>
          <w:szCs w:val="22"/>
        </w:rPr>
        <w:t xml:space="preserve"> dell’opera </w:t>
      </w:r>
      <w:r w:rsidRPr="0030270E">
        <w:rPr>
          <w:rFonts w:ascii="Garamond" w:eastAsia="Garamond" w:hAnsi="Garamond" w:cs="Garamond"/>
          <w:i/>
          <w:sz w:val="22"/>
          <w:szCs w:val="22"/>
        </w:rPr>
        <w:t>Mefistofele</w:t>
      </w:r>
      <w:r w:rsidRPr="0030270E">
        <w:rPr>
          <w:rFonts w:ascii="Garamond" w:eastAsia="Garamond" w:hAnsi="Garamond" w:cs="Garamond"/>
          <w:sz w:val="22"/>
          <w:szCs w:val="22"/>
        </w:rPr>
        <w:t xml:space="preserve"> (1868-2018). Presenterà il volume</w:t>
      </w:r>
      <w:r w:rsidR="0030270E" w:rsidRPr="0030270E">
        <w:rPr>
          <w:rFonts w:ascii="Garamond" w:eastAsia="Garamond" w:hAnsi="Garamond" w:cs="Garamond"/>
          <w:sz w:val="22"/>
          <w:szCs w:val="22"/>
        </w:rPr>
        <w:t xml:space="preserve"> </w:t>
      </w:r>
      <w:r w:rsidRPr="0030270E">
        <w:rPr>
          <w:rFonts w:ascii="Garamond" w:eastAsia="Garamond" w:hAnsi="Garamond" w:cs="Garamond"/>
          <w:b/>
          <w:sz w:val="22"/>
          <w:szCs w:val="22"/>
        </w:rPr>
        <w:t>Paolo Fabbri</w:t>
      </w:r>
      <w:r w:rsidRPr="0030270E">
        <w:rPr>
          <w:rFonts w:ascii="Garamond" w:eastAsia="Garamond" w:hAnsi="Garamond" w:cs="Garamond"/>
          <w:sz w:val="22"/>
          <w:szCs w:val="22"/>
        </w:rPr>
        <w:t xml:space="preserve"> con la partecipazione di </w:t>
      </w:r>
      <w:r w:rsidRPr="0030270E">
        <w:rPr>
          <w:rFonts w:ascii="Garamond" w:eastAsia="Garamond" w:hAnsi="Garamond" w:cs="Garamond"/>
          <w:b/>
          <w:sz w:val="22"/>
          <w:szCs w:val="22"/>
        </w:rPr>
        <w:t xml:space="preserve">Maria Ida Biggi </w:t>
      </w:r>
      <w:r w:rsidRPr="0030270E">
        <w:rPr>
          <w:rFonts w:ascii="Garamond" w:eastAsia="Garamond" w:hAnsi="Garamond" w:cs="Garamond"/>
          <w:sz w:val="22"/>
          <w:szCs w:val="22"/>
        </w:rPr>
        <w:t xml:space="preserve">e </w:t>
      </w:r>
      <w:r w:rsidRPr="0030270E">
        <w:rPr>
          <w:rFonts w:ascii="Garamond" w:eastAsia="Garamond" w:hAnsi="Garamond" w:cs="Garamond"/>
          <w:b/>
          <w:sz w:val="22"/>
          <w:szCs w:val="22"/>
        </w:rPr>
        <w:t xml:space="preserve">Michele </w:t>
      </w:r>
      <w:proofErr w:type="spellStart"/>
      <w:r w:rsidRPr="0030270E">
        <w:rPr>
          <w:rFonts w:ascii="Garamond" w:eastAsia="Garamond" w:hAnsi="Garamond" w:cs="Garamond"/>
          <w:b/>
          <w:sz w:val="22"/>
          <w:szCs w:val="22"/>
        </w:rPr>
        <w:t>Girardi</w:t>
      </w:r>
      <w:proofErr w:type="spellEnd"/>
      <w:r w:rsidRPr="0030270E">
        <w:rPr>
          <w:rFonts w:ascii="Garamond" w:eastAsia="Garamond" w:hAnsi="Garamond" w:cs="Garamond"/>
          <w:b/>
          <w:sz w:val="22"/>
          <w:szCs w:val="22"/>
        </w:rPr>
        <w:t>.</w:t>
      </w:r>
    </w:p>
    <w:p w:rsidR="00000AFC" w:rsidRDefault="00000AFC">
      <w:pPr>
        <w:rPr>
          <w:rFonts w:ascii="Garamond" w:eastAsia="Garamond" w:hAnsi="Garamond" w:cs="Garamond"/>
          <w:sz w:val="22"/>
          <w:szCs w:val="22"/>
        </w:rPr>
      </w:pPr>
    </w:p>
    <w:p w:rsidR="00000AFC" w:rsidRDefault="00DA5296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Infine, </w:t>
      </w:r>
      <w:r>
        <w:rPr>
          <w:rFonts w:ascii="Garamond" w:eastAsia="Garamond" w:hAnsi="Garamond" w:cs="Garamond"/>
          <w:sz w:val="22"/>
          <w:szCs w:val="22"/>
          <w:u w:val="single"/>
        </w:rPr>
        <w:t xml:space="preserve">martedì </w:t>
      </w:r>
      <w:r>
        <w:rPr>
          <w:rFonts w:ascii="Garamond" w:eastAsia="Garamond" w:hAnsi="Garamond" w:cs="Garamond"/>
          <w:b/>
          <w:sz w:val="22"/>
          <w:szCs w:val="22"/>
          <w:u w:val="single"/>
        </w:rPr>
        <w:t>5 luglio alle ore 17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b/>
          <w:sz w:val="22"/>
          <w:szCs w:val="22"/>
        </w:rPr>
        <w:t>Marcello Verga</w:t>
      </w:r>
      <w:r>
        <w:rPr>
          <w:rFonts w:ascii="Garamond" w:eastAsia="Garamond" w:hAnsi="Garamond" w:cs="Garamond"/>
          <w:sz w:val="22"/>
          <w:szCs w:val="22"/>
        </w:rPr>
        <w:t xml:space="preserve"> presenterà per l’Istituto per la Storia della Società e dello Stato Veneziano le annate 2019 e 2020 della rivista «Studi Veneziani» che con le sue tre sezioni </w:t>
      </w:r>
      <w:r w:rsidR="00AE1E4C"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z w:val="22"/>
          <w:szCs w:val="22"/>
        </w:rPr>
        <w:t xml:space="preserve"> Studi, Note e documenti, Recensioni da oltre 50 anni indaga i vari aspetti della plurisecolare storia veneziana. All’incontro, introdotto da </w:t>
      </w:r>
      <w:r>
        <w:rPr>
          <w:rFonts w:ascii="Garamond" w:eastAsia="Garamond" w:hAnsi="Garamond" w:cs="Garamond"/>
          <w:b/>
          <w:sz w:val="22"/>
          <w:szCs w:val="22"/>
        </w:rPr>
        <w:t xml:space="preserve">Egidio </w:t>
      </w:r>
      <w:proofErr w:type="spellStart"/>
      <w:r>
        <w:rPr>
          <w:rFonts w:ascii="Garamond" w:eastAsia="Garamond" w:hAnsi="Garamond" w:cs="Garamond"/>
          <w:b/>
          <w:sz w:val="22"/>
          <w:szCs w:val="22"/>
        </w:rPr>
        <w:t>Ivetic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, interverrà </w:t>
      </w:r>
      <w:r>
        <w:rPr>
          <w:rFonts w:ascii="Garamond" w:eastAsia="Garamond" w:hAnsi="Garamond" w:cs="Garamond"/>
          <w:b/>
          <w:sz w:val="22"/>
          <w:szCs w:val="22"/>
        </w:rPr>
        <w:t xml:space="preserve">Gino </w:t>
      </w:r>
      <w:proofErr w:type="spellStart"/>
      <w:r>
        <w:rPr>
          <w:rFonts w:ascii="Garamond" w:eastAsia="Garamond" w:hAnsi="Garamond" w:cs="Garamond"/>
          <w:b/>
          <w:sz w:val="22"/>
          <w:szCs w:val="22"/>
        </w:rPr>
        <w:t>Benzoni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. </w:t>
      </w:r>
    </w:p>
    <w:p w:rsidR="00000AFC" w:rsidRDefault="00000AFC">
      <w:pPr>
        <w:rPr>
          <w:rFonts w:ascii="Garamond" w:eastAsia="Garamond" w:hAnsi="Garamond" w:cs="Garamond"/>
          <w:sz w:val="22"/>
          <w:szCs w:val="22"/>
        </w:rPr>
      </w:pPr>
    </w:p>
    <w:p w:rsidR="00000AFC" w:rsidRDefault="00DA5296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i/>
          <w:sz w:val="22"/>
          <w:szCs w:val="22"/>
        </w:rPr>
        <w:t>Aperitivo gentilmente offerto da Distilleria Nardini 1779</w:t>
      </w:r>
    </w:p>
    <w:p w:rsidR="00000AFC" w:rsidRDefault="00000AFC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  <w:bookmarkStart w:id="1" w:name="_heading=h.gjdgxs" w:colFirst="0" w:colLast="0"/>
      <w:bookmarkEnd w:id="1"/>
    </w:p>
    <w:p w:rsidR="00000AFC" w:rsidRDefault="00DA5296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Informazioni per la stampa:</w:t>
      </w:r>
    </w:p>
    <w:p w:rsidR="00000AFC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Fondazione Giorgio Cini </w:t>
      </w:r>
      <w:proofErr w:type="spellStart"/>
      <w:r>
        <w:rPr>
          <w:rFonts w:ascii="Garamond" w:eastAsia="Garamond" w:hAnsi="Garamond" w:cs="Garamond"/>
          <w:sz w:val="22"/>
          <w:szCs w:val="22"/>
        </w:rPr>
        <w:t>onlus</w:t>
      </w:r>
      <w:proofErr w:type="spellEnd"/>
    </w:p>
    <w:p w:rsidR="00000AFC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Ufficio Stampa</w:t>
      </w:r>
    </w:p>
    <w:p w:rsidR="00000AFC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tel. +39 041 2710280</w:t>
      </w:r>
    </w:p>
    <w:p w:rsidR="00000AFC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eastAsia="Garamond" w:hAnsi="Garamond" w:cs="Garamond"/>
          <w:sz w:val="22"/>
          <w:szCs w:val="22"/>
        </w:rPr>
        <w:t>email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: </w:t>
      </w:r>
      <w:hyperlink r:id="rId9">
        <w:r>
          <w:rPr>
            <w:rFonts w:ascii="Garamond" w:eastAsia="Garamond" w:hAnsi="Garamond" w:cs="Garamond"/>
            <w:sz w:val="22"/>
            <w:szCs w:val="22"/>
          </w:rPr>
          <w:t>stampa@cini.it</w:t>
        </w:r>
      </w:hyperlink>
    </w:p>
    <w:p w:rsidR="00000AFC" w:rsidRDefault="00F75404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hyperlink r:id="rId10">
        <w:r w:rsidR="00DA5296">
          <w:rPr>
            <w:rFonts w:ascii="Garamond" w:eastAsia="Garamond" w:hAnsi="Garamond" w:cs="Garamond"/>
            <w:sz w:val="22"/>
            <w:szCs w:val="22"/>
            <w:u w:val="single"/>
          </w:rPr>
          <w:t>www.cini.it/press-release</w:t>
        </w:r>
      </w:hyperlink>
    </w:p>
    <w:sectPr w:rsidR="00000AFC">
      <w:headerReference w:type="default" r:id="rId11"/>
      <w:footerReference w:type="default" r:id="rId12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04" w:rsidRDefault="00F75404">
      <w:pPr>
        <w:spacing w:line="240" w:lineRule="auto"/>
      </w:pPr>
      <w:r>
        <w:separator/>
      </w:r>
    </w:p>
  </w:endnote>
  <w:endnote w:type="continuationSeparator" w:id="0">
    <w:p w:rsidR="00F75404" w:rsidRDefault="00F75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Roman">
    <w:altName w:val="Times New Roman"/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AFC" w:rsidRDefault="00000AFC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04" w:rsidRDefault="00F75404">
      <w:pPr>
        <w:spacing w:line="240" w:lineRule="auto"/>
      </w:pPr>
      <w:r>
        <w:separator/>
      </w:r>
    </w:p>
  </w:footnote>
  <w:footnote w:type="continuationSeparator" w:id="0">
    <w:p w:rsidR="00F75404" w:rsidRDefault="00F75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AFC" w:rsidRDefault="00DA5296">
    <w:pPr>
      <w:tabs>
        <w:tab w:val="center" w:pos="4819"/>
        <w:tab w:val="right" w:pos="7457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690225"/>
              <wp:effectExtent l="0" t="0" r="0" b="0"/>
              <wp:wrapNone/>
              <wp:docPr id="1073741827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AFC" w:rsidRDefault="00000AFC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690225"/>
              <wp:effectExtent b="0" l="0" r="0" t="0"/>
              <wp:wrapNone/>
              <wp:docPr id="10737418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10690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8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FC"/>
    <w:rsid w:val="00000AFC"/>
    <w:rsid w:val="0030270E"/>
    <w:rsid w:val="00307319"/>
    <w:rsid w:val="004B5E48"/>
    <w:rsid w:val="00847597"/>
    <w:rsid w:val="00AE1E4C"/>
    <w:rsid w:val="00AF29B0"/>
    <w:rsid w:val="00DA5296"/>
    <w:rsid w:val="00DD1C7F"/>
    <w:rsid w:val="00F7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6DB17-66BD-4940-A174-B9DF4C9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i.it/eventi/libri-a-san-giorgio-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F6E0D4-28D3-47FD-A7D9-5AD18BB1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2</cp:revision>
  <dcterms:created xsi:type="dcterms:W3CDTF">2022-05-30T08:58:00Z</dcterms:created>
  <dcterms:modified xsi:type="dcterms:W3CDTF">2022-05-30T08:58:00Z</dcterms:modified>
</cp:coreProperties>
</file>