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232" w:rsidRPr="00950232" w:rsidRDefault="00950232" w:rsidP="00950232">
      <w:r w:rsidRPr="00950232">
        <w:t xml:space="preserve">Archivio Cristiano Bianchin, Centro Studi del Vetro, Fondazione Giorgio Cini, Venezia </w:t>
      </w:r>
      <w:bookmarkStart w:id="0" w:name="_GoBack"/>
      <w:bookmarkEnd w:id="0"/>
      <w:r w:rsidRPr="00950232">
        <w:t>© Fondazione Giorgio Cini</w:t>
      </w:r>
    </w:p>
    <w:p w:rsidR="00950232" w:rsidRDefault="00950232"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275590</wp:posOffset>
            </wp:positionV>
            <wp:extent cx="1995170" cy="2828925"/>
            <wp:effectExtent l="0" t="0" r="5080" b="952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5170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0232" w:rsidRDefault="00950232"/>
    <w:p w:rsidR="00950232" w:rsidRDefault="00950232" w:rsidP="00950232"/>
    <w:p w:rsidR="00950232" w:rsidRDefault="00950232" w:rsidP="00950232"/>
    <w:p w:rsidR="00950232" w:rsidRDefault="00950232" w:rsidP="00950232"/>
    <w:p w:rsidR="009E1450" w:rsidRDefault="00950232" w:rsidP="009E1450">
      <w:pPr>
        <w:spacing w:after="0"/>
      </w:pPr>
      <w:r>
        <w:t xml:space="preserve">Cristiano Bianchin, </w:t>
      </w:r>
    </w:p>
    <w:p w:rsidR="009E1450" w:rsidRDefault="00950232" w:rsidP="009E1450">
      <w:pPr>
        <w:spacing w:after="0"/>
      </w:pPr>
      <w:r w:rsidRPr="00950232">
        <w:t xml:space="preserve">Studio per vaso </w:t>
      </w:r>
      <w:r w:rsidRPr="00950232">
        <w:rPr>
          <w:i/>
          <w:iCs/>
        </w:rPr>
        <w:t>Germoglio</w:t>
      </w:r>
      <w:r w:rsidRPr="00950232">
        <w:t>,</w:t>
      </w:r>
      <w:r>
        <w:t xml:space="preserve"> </w:t>
      </w:r>
    </w:p>
    <w:p w:rsidR="00950232" w:rsidRPr="00950232" w:rsidRDefault="00950232" w:rsidP="009E1450">
      <w:pPr>
        <w:spacing w:after="0"/>
      </w:pPr>
      <w:r w:rsidRPr="00950232">
        <w:t>Tecnica mista su carta da spolvero, 1992</w:t>
      </w:r>
    </w:p>
    <w:p w:rsidR="00EB2DE4" w:rsidRDefault="00EB2DE4" w:rsidP="009E1450">
      <w:pPr>
        <w:spacing w:after="0"/>
      </w:pPr>
    </w:p>
    <w:p w:rsidR="00950232" w:rsidRDefault="00950232" w:rsidP="009E1450">
      <w:pPr>
        <w:spacing w:after="0"/>
      </w:pPr>
    </w:p>
    <w:p w:rsidR="00950232" w:rsidRDefault="00950232" w:rsidP="009E1450">
      <w:pPr>
        <w:spacing w:after="0"/>
      </w:pPr>
    </w:p>
    <w:p w:rsidR="00950232" w:rsidRDefault="00950232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50232" w:rsidRDefault="00950232" w:rsidP="009E1450">
      <w:pPr>
        <w:spacing w:after="0"/>
      </w:pPr>
    </w:p>
    <w:p w:rsidR="00950232" w:rsidRDefault="00950232" w:rsidP="009E1450">
      <w:pPr>
        <w:spacing w:after="0"/>
      </w:pPr>
    </w:p>
    <w:p w:rsidR="009E1450" w:rsidRDefault="009E1450" w:rsidP="009E1450">
      <w:pPr>
        <w:spacing w:after="0"/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2581275" cy="1880235"/>
            <wp:effectExtent l="0" t="0" r="9525" b="5715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880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1450" w:rsidRDefault="009E1450" w:rsidP="009E1450">
      <w:pPr>
        <w:spacing w:after="0"/>
      </w:pPr>
    </w:p>
    <w:p w:rsidR="00950232" w:rsidRDefault="00950232" w:rsidP="009E1450">
      <w:pPr>
        <w:spacing w:after="0"/>
      </w:pPr>
    </w:p>
    <w:p w:rsidR="009E1450" w:rsidRDefault="00950232" w:rsidP="009E1450">
      <w:pPr>
        <w:spacing w:after="0"/>
      </w:pPr>
      <w:r>
        <w:t xml:space="preserve">Cristiano Bianchin, </w:t>
      </w:r>
    </w:p>
    <w:p w:rsidR="009E1450" w:rsidRDefault="009E1450" w:rsidP="009E1450">
      <w:pPr>
        <w:spacing w:after="0"/>
      </w:pPr>
      <w:r w:rsidRPr="009E1450">
        <w:t xml:space="preserve">Studi per vaso </w:t>
      </w:r>
      <w:r w:rsidRPr="009E1450">
        <w:rPr>
          <w:i/>
          <w:iCs/>
        </w:rPr>
        <w:t>Autunnale</w:t>
      </w:r>
      <w:r w:rsidRPr="009E1450">
        <w:t xml:space="preserve"> e scatola in cristallo ambra,</w:t>
      </w:r>
      <w:r>
        <w:t xml:space="preserve"> </w:t>
      </w:r>
    </w:p>
    <w:p w:rsidR="009E1450" w:rsidRDefault="009E1450" w:rsidP="009E1450">
      <w:pPr>
        <w:spacing w:after="0"/>
      </w:pPr>
      <w:r w:rsidRPr="009E1450">
        <w:t>Tecnica mista su carta da spolvero, 1993</w:t>
      </w: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  <w:r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-3810</wp:posOffset>
            </wp:positionV>
            <wp:extent cx="1709818" cy="2343150"/>
            <wp:effectExtent l="0" t="0" r="508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9818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1450" w:rsidRPr="009E1450" w:rsidRDefault="009E1450" w:rsidP="009E1450">
      <w:pPr>
        <w:spacing w:after="0"/>
      </w:pPr>
    </w:p>
    <w:p w:rsidR="00950232" w:rsidRDefault="00950232" w:rsidP="009E1450">
      <w:pPr>
        <w:spacing w:after="0"/>
      </w:pPr>
    </w:p>
    <w:p w:rsidR="009E1450" w:rsidRDefault="009E1450" w:rsidP="009E1450">
      <w:pPr>
        <w:spacing w:after="0"/>
      </w:pPr>
      <w:r>
        <w:t>Cristiano Bianchin,</w:t>
      </w:r>
    </w:p>
    <w:p w:rsidR="009E1450" w:rsidRPr="009E1450" w:rsidRDefault="009E1450" w:rsidP="009E1450">
      <w:pPr>
        <w:spacing w:after="0"/>
      </w:pPr>
      <w:r w:rsidRPr="009E1450">
        <w:t>Studio per calice,</w:t>
      </w:r>
    </w:p>
    <w:p w:rsidR="009E1450" w:rsidRPr="009E1450" w:rsidRDefault="009E1450" w:rsidP="009E1450">
      <w:pPr>
        <w:spacing w:after="0"/>
      </w:pPr>
      <w:r w:rsidRPr="009E1450">
        <w:t>Tecnica mista su carta da spolvero, 1993</w:t>
      </w: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1885950" cy="2715041"/>
            <wp:effectExtent l="0" t="0" r="0" b="9525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VBIA-D-01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27150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  <w:r>
        <w:t>Cristiano Bianchin,</w:t>
      </w:r>
    </w:p>
    <w:p w:rsidR="009E1450" w:rsidRPr="009E1450" w:rsidRDefault="009E1450" w:rsidP="009E1450">
      <w:pPr>
        <w:spacing w:after="0"/>
      </w:pPr>
      <w:r w:rsidRPr="009E1450">
        <w:t xml:space="preserve">Studi per vasi </w:t>
      </w:r>
      <w:r w:rsidRPr="009E1450">
        <w:rPr>
          <w:i/>
          <w:iCs/>
        </w:rPr>
        <w:t>Germoglio</w:t>
      </w:r>
      <w:r w:rsidRPr="009E1450">
        <w:t>,</w:t>
      </w:r>
    </w:p>
    <w:p w:rsidR="009E1450" w:rsidRPr="009E1450" w:rsidRDefault="009E1450" w:rsidP="009E1450">
      <w:pPr>
        <w:spacing w:after="0"/>
      </w:pPr>
      <w:r w:rsidRPr="009E1450">
        <w:t>Tecnica mista su carta da spolvero, 1992</w:t>
      </w: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  <w:r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2105025" cy="3777728"/>
            <wp:effectExtent l="0" t="0" r="0" b="0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VBIA-D-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37777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1450" w:rsidRDefault="009E1450" w:rsidP="009E1450">
      <w:pPr>
        <w:spacing w:after="0"/>
      </w:pPr>
    </w:p>
    <w:p w:rsidR="009E1450" w:rsidRDefault="009E1450" w:rsidP="009E1450">
      <w:pPr>
        <w:spacing w:after="0"/>
      </w:pPr>
      <w:r>
        <w:t>Cristiano Bianchin,</w:t>
      </w:r>
    </w:p>
    <w:p w:rsidR="009E1450" w:rsidRPr="009E1450" w:rsidRDefault="009E1450" w:rsidP="009E1450">
      <w:pPr>
        <w:spacing w:after="0"/>
      </w:pPr>
      <w:r w:rsidRPr="009E1450">
        <w:t xml:space="preserve">Studio per vaso </w:t>
      </w:r>
      <w:r w:rsidRPr="009E1450">
        <w:rPr>
          <w:i/>
          <w:iCs/>
        </w:rPr>
        <w:t>Fonte</w:t>
      </w:r>
      <w:r w:rsidRPr="009E1450">
        <w:t>,</w:t>
      </w:r>
    </w:p>
    <w:p w:rsidR="009E1450" w:rsidRPr="009E1450" w:rsidRDefault="009E1450" w:rsidP="009E1450">
      <w:pPr>
        <w:spacing w:after="0"/>
      </w:pPr>
      <w:r w:rsidRPr="009E1450">
        <w:t>Tecnica mista su carta da spolvero, fine anni ‘80</w:t>
      </w:r>
    </w:p>
    <w:p w:rsidR="009E1450" w:rsidRDefault="009E1450" w:rsidP="009E1450">
      <w:pPr>
        <w:spacing w:after="0"/>
      </w:pPr>
    </w:p>
    <w:sectPr w:rsidR="009E14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232"/>
    <w:rsid w:val="00950232"/>
    <w:rsid w:val="009E1450"/>
    <w:rsid w:val="00EB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A185C6-368D-409F-BF13-6F8D31EA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Talamona</dc:creator>
  <cp:keywords/>
  <dc:description/>
  <cp:lastModifiedBy>Chiara Talamona</cp:lastModifiedBy>
  <cp:revision>1</cp:revision>
  <dcterms:created xsi:type="dcterms:W3CDTF">2022-08-23T09:24:00Z</dcterms:created>
  <dcterms:modified xsi:type="dcterms:W3CDTF">2022-08-23T09:40:00Z</dcterms:modified>
</cp:coreProperties>
</file>