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3A64" w14:textId="77777777" w:rsidR="003513CE" w:rsidRPr="006B501A" w:rsidRDefault="003513CE" w:rsidP="006B501A">
      <w:pPr>
        <w:rPr>
          <w:rFonts w:ascii="Times" w:hAnsi="Times"/>
          <w:b/>
          <w:sz w:val="22"/>
          <w:szCs w:val="22"/>
        </w:rPr>
      </w:pPr>
      <w:r w:rsidRPr="006B501A">
        <w:rPr>
          <w:rFonts w:ascii="Times" w:hAnsi="Times"/>
          <w:b/>
          <w:sz w:val="22"/>
          <w:szCs w:val="22"/>
        </w:rPr>
        <w:t>Principali mostre</w:t>
      </w:r>
    </w:p>
    <w:p w14:paraId="2667DD14" w14:textId="77777777" w:rsidR="003513CE" w:rsidRPr="006B501A" w:rsidRDefault="003513CE" w:rsidP="006B501A">
      <w:pPr>
        <w:rPr>
          <w:rFonts w:ascii="Times" w:hAnsi="Times"/>
          <w:sz w:val="22"/>
          <w:szCs w:val="22"/>
        </w:rPr>
      </w:pPr>
    </w:p>
    <w:p w14:paraId="79991E6E" w14:textId="77777777" w:rsidR="003513CE" w:rsidRPr="006B501A" w:rsidRDefault="003513CE" w:rsidP="006B501A">
      <w:pPr>
        <w:rPr>
          <w:rFonts w:ascii="Times" w:hAnsi="Times"/>
          <w:b/>
          <w:sz w:val="22"/>
          <w:szCs w:val="22"/>
          <w:u w:val="single"/>
        </w:rPr>
      </w:pPr>
      <w:r w:rsidRPr="006B501A">
        <w:rPr>
          <w:rFonts w:ascii="Times" w:hAnsi="Times"/>
          <w:b/>
          <w:sz w:val="22"/>
          <w:szCs w:val="22"/>
          <w:u w:val="single"/>
        </w:rPr>
        <w:t>Palazzo Cini. La Galleria</w:t>
      </w:r>
    </w:p>
    <w:p w14:paraId="02315DD2" w14:textId="77777777" w:rsidR="003513CE" w:rsidRPr="006B501A" w:rsidRDefault="003513CE" w:rsidP="006B501A">
      <w:pPr>
        <w:rPr>
          <w:rFonts w:ascii="Times" w:hAnsi="Times"/>
          <w:b/>
          <w:sz w:val="22"/>
          <w:szCs w:val="22"/>
          <w:u w:val="single"/>
        </w:rPr>
      </w:pPr>
    </w:p>
    <w:p w14:paraId="17788411" w14:textId="0DC0F6EC" w:rsidR="003513CE" w:rsidRPr="00A107E6" w:rsidRDefault="003513CE" w:rsidP="006B501A">
      <w:pPr>
        <w:rPr>
          <w:rFonts w:ascii="Times" w:hAnsi="Times"/>
        </w:rPr>
      </w:pPr>
      <w:r w:rsidRPr="00A107E6">
        <w:rPr>
          <w:rFonts w:ascii="Times" w:hAnsi="Times"/>
        </w:rPr>
        <w:t xml:space="preserve">La Galleria di Palazzo Cini a San Vio (21 aprile - </w:t>
      </w:r>
      <w:r w:rsidR="00D24E8F">
        <w:rPr>
          <w:rFonts w:ascii="Times" w:hAnsi="Times"/>
        </w:rPr>
        <w:t>15</w:t>
      </w:r>
      <w:r w:rsidRPr="00A107E6">
        <w:rPr>
          <w:rFonts w:ascii="Times" w:hAnsi="Times"/>
        </w:rPr>
        <w:t xml:space="preserve"> </w:t>
      </w:r>
      <w:r w:rsidR="00D24E8F">
        <w:rPr>
          <w:rFonts w:ascii="Times" w:hAnsi="Times"/>
        </w:rPr>
        <w:t>ottobre</w:t>
      </w:r>
      <w:r w:rsidRPr="00A107E6">
        <w:rPr>
          <w:rFonts w:ascii="Times" w:hAnsi="Times"/>
        </w:rPr>
        <w:t xml:space="preserve"> 2023)</w:t>
      </w:r>
      <w:r w:rsidR="006B501A" w:rsidRPr="00A107E6">
        <w:rPr>
          <w:rFonts w:ascii="Times" w:hAnsi="Times"/>
        </w:rPr>
        <w:t xml:space="preserve">, raffinata casa-museo sorta nel 1984 che custodisce un prezioso nucleo della raccolta d’arte antica di Vittorio Cini </w:t>
      </w:r>
      <w:r w:rsidRPr="00A107E6">
        <w:rPr>
          <w:rFonts w:ascii="Times" w:hAnsi="Times"/>
        </w:rPr>
        <w:t xml:space="preserve">riapre tutti i giorni </w:t>
      </w:r>
      <w:r w:rsidR="006B501A" w:rsidRPr="00A107E6">
        <w:rPr>
          <w:rFonts w:ascii="Times" w:hAnsi="Times"/>
        </w:rPr>
        <w:t>– con giorno di chiusura</w:t>
      </w:r>
      <w:r w:rsidRPr="00A107E6">
        <w:rPr>
          <w:rFonts w:ascii="Times" w:hAnsi="Times"/>
        </w:rPr>
        <w:t xml:space="preserve"> </w:t>
      </w:r>
      <w:r w:rsidR="005A68D9">
        <w:rPr>
          <w:rFonts w:ascii="Times" w:hAnsi="Times"/>
        </w:rPr>
        <w:t xml:space="preserve">il </w:t>
      </w:r>
      <w:r w:rsidRPr="00A107E6">
        <w:rPr>
          <w:rFonts w:ascii="Times" w:hAnsi="Times"/>
        </w:rPr>
        <w:t>martedì</w:t>
      </w:r>
      <w:r w:rsidR="006B501A" w:rsidRPr="00A107E6">
        <w:rPr>
          <w:rFonts w:ascii="Times" w:hAnsi="Times"/>
        </w:rPr>
        <w:t xml:space="preserve"> - </w:t>
      </w:r>
      <w:r w:rsidRPr="00A107E6">
        <w:rPr>
          <w:rFonts w:ascii="Times" w:hAnsi="Times"/>
        </w:rPr>
        <w:t xml:space="preserve">grazie alla partnership con Assicurazioni Generali. </w:t>
      </w:r>
    </w:p>
    <w:p w14:paraId="07ADE5F1" w14:textId="77777777" w:rsidR="006B501A" w:rsidRPr="00A107E6" w:rsidRDefault="006B501A" w:rsidP="006B501A">
      <w:pPr>
        <w:rPr>
          <w:rFonts w:ascii="Times" w:hAnsi="Times"/>
        </w:rPr>
      </w:pPr>
    </w:p>
    <w:p w14:paraId="056F4B8F" w14:textId="7F9D6DF2" w:rsidR="003513CE" w:rsidRPr="00A107E6" w:rsidRDefault="003513CE" w:rsidP="006B501A">
      <w:pPr>
        <w:pStyle w:val="NormaleWeb"/>
        <w:spacing w:line="276" w:lineRule="auto"/>
        <w:rPr>
          <w:rFonts w:ascii="Times" w:hAnsi="Times"/>
          <w:sz w:val="21"/>
          <w:szCs w:val="21"/>
        </w:rPr>
      </w:pPr>
      <w:r w:rsidRPr="00A107E6">
        <w:rPr>
          <w:rFonts w:ascii="Times" w:hAnsi="Times"/>
          <w:sz w:val="21"/>
          <w:szCs w:val="21"/>
        </w:rPr>
        <w:t xml:space="preserve">Il 2023 vede una nuova edizione di </w:t>
      </w:r>
      <w:r w:rsidRPr="00A107E6">
        <w:rPr>
          <w:rFonts w:ascii="Times" w:hAnsi="Times"/>
          <w:b/>
          <w:i/>
          <w:sz w:val="21"/>
          <w:szCs w:val="21"/>
        </w:rPr>
        <w:t>Ospite a Palazzo</w:t>
      </w:r>
      <w:r w:rsidRPr="00A107E6">
        <w:rPr>
          <w:rFonts w:ascii="Times" w:hAnsi="Times"/>
          <w:sz w:val="21"/>
          <w:szCs w:val="21"/>
        </w:rPr>
        <w:t xml:space="preserve">, l’iniziativa espositiva che prevede la presentazione negli spazi della Galleria di singoli capolavori di musei italiani o internazionali concessi secondo il meccanismo dello scambio in occasione di prestiti. Dalla primavera del 2023 (11 maggio – 16 luglio circa) la Galleria ospiterà il capolavoro di </w:t>
      </w:r>
      <w:r w:rsidRPr="00A107E6">
        <w:rPr>
          <w:rFonts w:ascii="Times" w:hAnsi="Times"/>
          <w:b/>
          <w:sz w:val="21"/>
          <w:szCs w:val="21"/>
        </w:rPr>
        <w:t>Artemisia Gentileschi</w:t>
      </w:r>
      <w:r w:rsidRPr="00A107E6">
        <w:rPr>
          <w:rFonts w:ascii="Times" w:hAnsi="Times"/>
          <w:sz w:val="21"/>
          <w:szCs w:val="21"/>
        </w:rPr>
        <w:t xml:space="preserve"> raffigurante </w:t>
      </w:r>
      <w:r w:rsidRPr="00A107E6">
        <w:rPr>
          <w:rFonts w:ascii="Times" w:hAnsi="Times"/>
          <w:b/>
          <w:sz w:val="21"/>
          <w:szCs w:val="21"/>
        </w:rPr>
        <w:t>Cleopatra</w:t>
      </w:r>
      <w:r w:rsidRPr="00A107E6">
        <w:rPr>
          <w:rFonts w:ascii="Times" w:hAnsi="Times"/>
          <w:sz w:val="21"/>
          <w:szCs w:val="21"/>
        </w:rPr>
        <w:t xml:space="preserve">, delle collezioni della Fondazione Cavallini Sgarbi, ottenuto in occasione del prestito di un nucleo di dipinti ferraresi della raccolta di Palazzo Cini alla mostra Ercole de’ Roberti e Lorenzo Costa che si terrà a Ferrara nei primi mesi del 2023. A partire dalla seconda metà di luglio fino </w:t>
      </w:r>
      <w:r w:rsidR="00D47D22">
        <w:rPr>
          <w:rFonts w:ascii="Times" w:hAnsi="Times"/>
          <w:sz w:val="21"/>
          <w:szCs w:val="21"/>
        </w:rPr>
        <w:t xml:space="preserve">al 15 </w:t>
      </w:r>
      <w:r w:rsidRPr="00A107E6">
        <w:rPr>
          <w:rFonts w:ascii="Times" w:hAnsi="Times"/>
          <w:sz w:val="21"/>
          <w:szCs w:val="21"/>
        </w:rPr>
        <w:t>ottobre sa</w:t>
      </w:r>
      <w:r w:rsidR="005A68D9">
        <w:rPr>
          <w:rFonts w:ascii="Times" w:hAnsi="Times"/>
          <w:sz w:val="21"/>
          <w:szCs w:val="21"/>
        </w:rPr>
        <w:t>rà la volta di un altro ‘ospite illustre’</w:t>
      </w:r>
      <w:r w:rsidRPr="00A107E6">
        <w:rPr>
          <w:rFonts w:ascii="Times" w:hAnsi="Times"/>
          <w:sz w:val="21"/>
          <w:szCs w:val="21"/>
        </w:rPr>
        <w:t xml:space="preserve">: grazie a uno scambio con il Museo del Castello Reale di Varsavia, che esporrà alla mostra </w:t>
      </w:r>
      <w:r w:rsidRPr="00A107E6">
        <w:rPr>
          <w:rFonts w:ascii="Times" w:hAnsi="Times"/>
          <w:i/>
          <w:sz w:val="21"/>
          <w:szCs w:val="21"/>
        </w:rPr>
        <w:t>Memoria dell’Antico e il primo Rinascimento</w:t>
      </w:r>
      <w:r w:rsidRPr="00A107E6">
        <w:rPr>
          <w:rFonts w:ascii="Times" w:hAnsi="Times"/>
          <w:sz w:val="21"/>
          <w:szCs w:val="21"/>
        </w:rPr>
        <w:t xml:space="preserve"> il quadro con il </w:t>
      </w:r>
      <w:r w:rsidRPr="00A107E6">
        <w:rPr>
          <w:rFonts w:ascii="Times" w:hAnsi="Times"/>
          <w:i/>
          <w:sz w:val="21"/>
          <w:szCs w:val="21"/>
        </w:rPr>
        <w:t>Giudizio di Paride</w:t>
      </w:r>
      <w:r w:rsidRPr="00A107E6">
        <w:rPr>
          <w:rFonts w:ascii="Times" w:hAnsi="Times"/>
          <w:sz w:val="21"/>
          <w:szCs w:val="21"/>
        </w:rPr>
        <w:t xml:space="preserve"> di Sandro Botticelli delle raccolte Cini, sarà presentato nel salone della Galleria il dipinto con la </w:t>
      </w:r>
      <w:r w:rsidRPr="00A107E6">
        <w:rPr>
          <w:rFonts w:ascii="Times" w:hAnsi="Times"/>
          <w:b/>
          <w:sz w:val="21"/>
          <w:szCs w:val="21"/>
        </w:rPr>
        <w:t>Veduta di Varsavia</w:t>
      </w:r>
      <w:r w:rsidRPr="00A107E6">
        <w:rPr>
          <w:rFonts w:ascii="Times" w:hAnsi="Times"/>
          <w:sz w:val="21"/>
          <w:szCs w:val="21"/>
        </w:rPr>
        <w:t xml:space="preserve"> </w:t>
      </w:r>
      <w:r w:rsidRPr="00424A90">
        <w:rPr>
          <w:rFonts w:ascii="Times" w:hAnsi="Times"/>
          <w:b/>
          <w:sz w:val="21"/>
          <w:szCs w:val="21"/>
        </w:rPr>
        <w:t>con la chiesa della Santa Croce</w:t>
      </w:r>
      <w:r w:rsidRPr="00A107E6">
        <w:rPr>
          <w:rFonts w:ascii="Times" w:hAnsi="Times"/>
          <w:sz w:val="21"/>
          <w:szCs w:val="21"/>
        </w:rPr>
        <w:t xml:space="preserve"> del celebre vedutista veneziano </w:t>
      </w:r>
      <w:r w:rsidRPr="00A107E6">
        <w:rPr>
          <w:rFonts w:ascii="Times" w:hAnsi="Times"/>
          <w:b/>
          <w:sz w:val="21"/>
          <w:szCs w:val="21"/>
        </w:rPr>
        <w:t>Bernardo Bellotto</w:t>
      </w:r>
      <w:r w:rsidRPr="00A107E6">
        <w:rPr>
          <w:rFonts w:ascii="Times" w:hAnsi="Times"/>
          <w:sz w:val="21"/>
          <w:szCs w:val="21"/>
        </w:rPr>
        <w:t>.</w:t>
      </w:r>
    </w:p>
    <w:p w14:paraId="23B36974" w14:textId="77777777" w:rsidR="00D378DC" w:rsidRDefault="00D378DC" w:rsidP="006B501A">
      <w:pPr>
        <w:rPr>
          <w:rFonts w:ascii="Times" w:hAnsi="Times"/>
          <w:b/>
          <w:i/>
          <w:sz w:val="22"/>
          <w:szCs w:val="22"/>
          <w:u w:val="single"/>
        </w:rPr>
      </w:pPr>
    </w:p>
    <w:p w14:paraId="5470A68B" w14:textId="113119B2" w:rsidR="003513CE" w:rsidRPr="006B501A" w:rsidRDefault="003513CE" w:rsidP="006B501A">
      <w:pPr>
        <w:rPr>
          <w:rFonts w:ascii="Times" w:hAnsi="Times"/>
          <w:b/>
          <w:sz w:val="22"/>
          <w:szCs w:val="22"/>
        </w:rPr>
      </w:pPr>
      <w:r w:rsidRPr="006B501A">
        <w:rPr>
          <w:rFonts w:ascii="Times" w:hAnsi="Times"/>
          <w:b/>
          <w:sz w:val="22"/>
          <w:szCs w:val="22"/>
        </w:rPr>
        <w:t>Istituto per il Teatro e il Melodramma</w:t>
      </w:r>
    </w:p>
    <w:p w14:paraId="00B209C0" w14:textId="77777777" w:rsidR="003513CE" w:rsidRPr="006B501A" w:rsidRDefault="003513CE" w:rsidP="006B501A">
      <w:pPr>
        <w:rPr>
          <w:rFonts w:ascii="Times" w:hAnsi="Times"/>
          <w:b/>
          <w:sz w:val="22"/>
          <w:szCs w:val="22"/>
        </w:rPr>
      </w:pPr>
    </w:p>
    <w:p w14:paraId="492CC9C4" w14:textId="77777777" w:rsidR="003513CE" w:rsidRPr="00A107E6" w:rsidRDefault="003513CE" w:rsidP="006B501A">
      <w:pPr>
        <w:rPr>
          <w:rFonts w:ascii="Times" w:hAnsi="Times"/>
          <w:i/>
        </w:rPr>
      </w:pPr>
      <w:r w:rsidRPr="00A107E6">
        <w:rPr>
          <w:rFonts w:ascii="Times" w:hAnsi="Times"/>
          <w:b/>
          <w:i/>
        </w:rPr>
        <w:t xml:space="preserve">La scena magica di Mischa Scandella </w:t>
      </w:r>
    </w:p>
    <w:p w14:paraId="564534D3" w14:textId="30071C2F" w:rsidR="003513CE" w:rsidRPr="00A107E6" w:rsidRDefault="003513CE" w:rsidP="006B501A">
      <w:pPr>
        <w:rPr>
          <w:rFonts w:ascii="Times" w:hAnsi="Times"/>
        </w:rPr>
      </w:pPr>
      <w:r w:rsidRPr="00A107E6">
        <w:rPr>
          <w:rFonts w:ascii="Times" w:hAnsi="Times"/>
        </w:rPr>
        <w:t>L’Istituto per i</w:t>
      </w:r>
      <w:r w:rsidR="005A68D9">
        <w:rPr>
          <w:rFonts w:ascii="Times" w:hAnsi="Times"/>
        </w:rPr>
        <w:t>l Teatro e il Melodramma organizza</w:t>
      </w:r>
      <w:r w:rsidRPr="00A107E6">
        <w:rPr>
          <w:rFonts w:ascii="Times" w:hAnsi="Times"/>
        </w:rPr>
        <w:t>, in collaborazione con il Comitato nazionale per le celebrazioni del centenario della nascita di</w:t>
      </w:r>
      <w:r w:rsidR="00BB6EDD">
        <w:rPr>
          <w:rFonts w:ascii="Times" w:hAnsi="Times"/>
        </w:rPr>
        <w:t xml:space="preserve"> </w:t>
      </w:r>
      <w:proofErr w:type="spellStart"/>
      <w:r w:rsidR="00BB6EDD">
        <w:rPr>
          <w:rFonts w:ascii="Times" w:hAnsi="Times"/>
        </w:rPr>
        <w:t>Mischa</w:t>
      </w:r>
      <w:proofErr w:type="spellEnd"/>
      <w:r w:rsidR="00BB6EDD">
        <w:rPr>
          <w:rFonts w:ascii="Times" w:hAnsi="Times"/>
        </w:rPr>
        <w:t xml:space="preserve"> </w:t>
      </w:r>
      <w:proofErr w:type="spellStart"/>
      <w:r w:rsidR="00BB6EDD">
        <w:rPr>
          <w:rFonts w:ascii="Times" w:hAnsi="Times"/>
        </w:rPr>
        <w:t>Scandella</w:t>
      </w:r>
      <w:proofErr w:type="spellEnd"/>
      <w:r w:rsidR="00BB6EDD">
        <w:rPr>
          <w:rFonts w:ascii="Times" w:hAnsi="Times"/>
        </w:rPr>
        <w:t xml:space="preserve"> (1921-2021), d</w:t>
      </w:r>
      <w:r w:rsidRPr="00A107E6">
        <w:rPr>
          <w:rFonts w:ascii="Times" w:hAnsi="Times"/>
        </w:rPr>
        <w:t xml:space="preserve">i cui è ente promotore, una mostra da tenersi al Magazzino del Sale n. 3 dell’Accademia di Belle Arti di Venezia. La mostra </w:t>
      </w:r>
      <w:r w:rsidRPr="00A107E6">
        <w:rPr>
          <w:rFonts w:ascii="Times" w:hAnsi="Times"/>
          <w:i/>
        </w:rPr>
        <w:t>La scena magica di Mischa Scandella</w:t>
      </w:r>
      <w:r w:rsidRPr="00A107E6">
        <w:rPr>
          <w:rFonts w:ascii="Times" w:hAnsi="Times"/>
        </w:rPr>
        <w:t xml:space="preserve"> intende ripercorrere la vicenda artistica dello scenografo veneziano, mostrando al pubblico la bellezza e la straordinaria ricchezza dell’archivio personale dell’artista, donato all’Istituto dal figlio Giovanni (10 marzo – 20 aprile 2023</w:t>
      </w:r>
      <w:r w:rsidRPr="00A107E6">
        <w:rPr>
          <w:rFonts w:ascii="Times" w:hAnsi="Times"/>
          <w:b/>
        </w:rPr>
        <w:t xml:space="preserve">, </w:t>
      </w:r>
      <w:r w:rsidRPr="00A107E6">
        <w:rPr>
          <w:rFonts w:ascii="Times" w:hAnsi="Times"/>
        </w:rPr>
        <w:t>Magazzino del Sale n. 3 dell’Accademia di Belle Arti, Venezia)</w:t>
      </w:r>
    </w:p>
    <w:p w14:paraId="3808790A" w14:textId="77777777" w:rsidR="003513CE" w:rsidRPr="00A107E6" w:rsidRDefault="003513CE" w:rsidP="006B501A">
      <w:pPr>
        <w:rPr>
          <w:rFonts w:ascii="Times" w:hAnsi="Times"/>
        </w:rPr>
      </w:pPr>
    </w:p>
    <w:p w14:paraId="38184E2C" w14:textId="1888DE9F" w:rsidR="003513CE" w:rsidRPr="00A107E6" w:rsidRDefault="003513CE" w:rsidP="006B501A">
      <w:pPr>
        <w:rPr>
          <w:rFonts w:ascii="Times" w:hAnsi="Times"/>
          <w:b/>
          <w:i/>
        </w:rPr>
      </w:pPr>
      <w:r w:rsidRPr="00A107E6">
        <w:rPr>
          <w:rFonts w:ascii="Times" w:hAnsi="Times"/>
          <w:b/>
          <w:i/>
        </w:rPr>
        <w:t>Eleonora e l’Italia</w:t>
      </w:r>
    </w:p>
    <w:p w14:paraId="177BCA26" w14:textId="2F0A15BD" w:rsidR="003513CE" w:rsidRPr="00A107E6" w:rsidRDefault="003513CE" w:rsidP="006B501A">
      <w:pPr>
        <w:rPr>
          <w:rFonts w:ascii="Times" w:hAnsi="Times"/>
        </w:rPr>
      </w:pPr>
      <w:r w:rsidRPr="00A107E6">
        <w:rPr>
          <w:rFonts w:ascii="Times" w:hAnsi="Times"/>
        </w:rPr>
        <w:t xml:space="preserve">Dopo la mostra </w:t>
      </w:r>
      <w:r w:rsidRPr="00A107E6">
        <w:rPr>
          <w:rFonts w:ascii="Times" w:hAnsi="Times"/>
          <w:i/>
        </w:rPr>
        <w:t>«Se mi dura questo entusiasmo finirò come Narciso». Un viaggio fotografico nella vita della grande attrice. Parte I Eleonora Duse e Venezia</w:t>
      </w:r>
      <w:r w:rsidRPr="00A107E6">
        <w:rPr>
          <w:rFonts w:ascii="Times" w:hAnsi="Times"/>
        </w:rPr>
        <w:t>, nel 2023 si prevede di allestire un secondo appuntamento dedicato alla fotografia quale prospettiva attraverso cui raccontare il teatro di Eleonora Du</w:t>
      </w:r>
      <w:r w:rsidR="00BB6EDD">
        <w:rPr>
          <w:rFonts w:ascii="Times" w:hAnsi="Times"/>
        </w:rPr>
        <w:t>se. In mostra sarà possibile ammirare</w:t>
      </w:r>
      <w:r w:rsidRPr="00A107E6">
        <w:rPr>
          <w:rFonts w:ascii="Times" w:hAnsi="Times"/>
        </w:rPr>
        <w:t xml:space="preserve"> diverse foto dell’attrice e dei suoi colleghi, leggere alcune delle p</w:t>
      </w:r>
      <w:bookmarkStart w:id="0" w:name="_GoBack"/>
      <w:bookmarkEnd w:id="0"/>
      <w:r w:rsidRPr="00A107E6">
        <w:rPr>
          <w:rFonts w:ascii="Times" w:hAnsi="Times"/>
        </w:rPr>
        <w:t xml:space="preserve">iù belle recensioni del suo lavoro e soprattutto </w:t>
      </w:r>
      <w:r w:rsidR="00BB6EDD">
        <w:rPr>
          <w:rFonts w:ascii="Times" w:hAnsi="Times"/>
        </w:rPr>
        <w:t xml:space="preserve">ripercorrere </w:t>
      </w:r>
      <w:r w:rsidRPr="00A107E6">
        <w:rPr>
          <w:rFonts w:ascii="Times" w:hAnsi="Times"/>
        </w:rPr>
        <w:t>una selezione delle centinaia di lettere ricevute dalla Duse negli anni di attività. Da questo approfondimento sarà poi possibile compiere un ultimo passo e raccontare il successo internaz</w:t>
      </w:r>
      <w:r w:rsidR="00BB6EDD">
        <w:rPr>
          <w:rFonts w:ascii="Times" w:hAnsi="Times"/>
        </w:rPr>
        <w:t>ionale dell’attrice</w:t>
      </w:r>
      <w:r w:rsidRPr="00A107E6">
        <w:rPr>
          <w:rFonts w:ascii="Times" w:hAnsi="Times"/>
        </w:rPr>
        <w:t xml:space="preserve"> nella grande mostra in programma per il 2024 (La Stanza di Eleonora Duse, 2023).</w:t>
      </w:r>
    </w:p>
    <w:p w14:paraId="0306D752" w14:textId="355AFC8F" w:rsidR="003513CE" w:rsidRPr="00A107E6" w:rsidRDefault="003513CE" w:rsidP="006B501A">
      <w:pPr>
        <w:rPr>
          <w:rFonts w:ascii="Times" w:hAnsi="Times"/>
        </w:rPr>
      </w:pPr>
    </w:p>
    <w:p w14:paraId="7E97C1A7" w14:textId="77777777" w:rsidR="006B501A" w:rsidRPr="00A107E6" w:rsidRDefault="006B501A" w:rsidP="006B501A">
      <w:pPr>
        <w:rPr>
          <w:rFonts w:ascii="Times" w:hAnsi="Times"/>
        </w:rPr>
      </w:pPr>
    </w:p>
    <w:p w14:paraId="387F0B27" w14:textId="77777777" w:rsidR="003513CE" w:rsidRPr="00A107E6" w:rsidRDefault="003513CE" w:rsidP="006B501A">
      <w:pPr>
        <w:rPr>
          <w:rFonts w:ascii="Times" w:hAnsi="Times"/>
          <w:b/>
          <w:i/>
        </w:rPr>
      </w:pPr>
      <w:r w:rsidRPr="00A107E6">
        <w:rPr>
          <w:rFonts w:ascii="Times" w:hAnsi="Times"/>
          <w:b/>
          <w:i/>
        </w:rPr>
        <w:t>Anteprima della mostra “Eleonora Duse, che attrice meravigliosa!”</w:t>
      </w:r>
    </w:p>
    <w:p w14:paraId="7CDBB102" w14:textId="08B2D188" w:rsidR="003513CE" w:rsidRPr="00A107E6" w:rsidRDefault="00195DBD" w:rsidP="006B501A">
      <w:pPr>
        <w:rPr>
          <w:rFonts w:ascii="Times" w:hAnsi="Times"/>
        </w:rPr>
      </w:pPr>
      <w:r>
        <w:rPr>
          <w:rFonts w:ascii="Times" w:hAnsi="Times"/>
        </w:rPr>
        <w:t>Nei mesi di settembre e ottobre</w:t>
      </w:r>
      <w:r w:rsidR="003513CE" w:rsidRPr="00A107E6">
        <w:rPr>
          <w:rFonts w:ascii="Times" w:hAnsi="Times"/>
        </w:rPr>
        <w:t xml:space="preserve"> 2023 sarà presentata al pubblico, al Teatro Gerolamo di Milano, un’anteprima della mostra veneziana </w:t>
      </w:r>
      <w:r w:rsidR="003513CE" w:rsidRPr="00A107E6">
        <w:rPr>
          <w:rFonts w:ascii="Times" w:hAnsi="Times"/>
          <w:i/>
        </w:rPr>
        <w:t>Eleonora Duse, che attrice meravigliosa!</w:t>
      </w:r>
      <w:r w:rsidR="003513CE" w:rsidRPr="00A107E6">
        <w:rPr>
          <w:rFonts w:ascii="Times" w:hAnsi="Times"/>
        </w:rPr>
        <w:t xml:space="preserve">, da realizzarsi a Palazzo Cini nei primi mesi del 2024, con l’obiettivo di raccontare la </w:t>
      </w:r>
      <w:r w:rsidR="003513CE" w:rsidRPr="00A107E6">
        <w:rPr>
          <w:rFonts w:ascii="Times" w:hAnsi="Times"/>
        </w:rPr>
        <w:lastRenderedPageBreak/>
        <w:t>straordinaria storia di questa artista attraverso lo sguardo internazionale di alcuni testimoni d’eccezione. L’iniziativa vuole attirare l’attenzione sul prossimo centenario dusiano presentando al pubblico una selezione dei molti documenti e oggetti personali custoditi nell’Archivio Duse della Fondazione Giorgio Cini (Teatro Gerolamo di Milano, autunno 2023)</w:t>
      </w:r>
    </w:p>
    <w:p w14:paraId="13228268" w14:textId="77777777" w:rsidR="003513CE" w:rsidRPr="00A107E6" w:rsidRDefault="003513CE" w:rsidP="006B501A">
      <w:pPr>
        <w:rPr>
          <w:rFonts w:ascii="Times" w:hAnsi="Times"/>
          <w:b/>
          <w:i/>
          <w:u w:val="single"/>
        </w:rPr>
      </w:pPr>
    </w:p>
    <w:p w14:paraId="2DF179D1" w14:textId="77777777" w:rsidR="003513CE" w:rsidRPr="00A107E6" w:rsidRDefault="003513CE" w:rsidP="006B501A">
      <w:pPr>
        <w:rPr>
          <w:rFonts w:ascii="Times" w:hAnsi="Times"/>
          <w:b/>
          <w:i/>
        </w:rPr>
      </w:pPr>
      <w:r w:rsidRPr="00A107E6">
        <w:rPr>
          <w:rFonts w:ascii="Times" w:hAnsi="Times"/>
          <w:b/>
          <w:i/>
        </w:rPr>
        <w:t>Mostra Squarzina-Pirandello</w:t>
      </w:r>
    </w:p>
    <w:p w14:paraId="23DB1CF2" w14:textId="21C070E6" w:rsidR="003513CE" w:rsidRPr="00A107E6" w:rsidRDefault="003513CE" w:rsidP="006B501A">
      <w:pPr>
        <w:rPr>
          <w:rFonts w:ascii="Times" w:hAnsi="Times"/>
        </w:rPr>
      </w:pPr>
      <w:r w:rsidRPr="00A107E6">
        <w:rPr>
          <w:rFonts w:ascii="Times" w:hAnsi="Times"/>
        </w:rPr>
        <w:t>Nel contesto delle attività promosse dal Comitato nazionale per le celebrazioni del centenario della nascita di Luigi Squarzina (1922-2022), si prevede l’allestimento di una mostra di pannelli dedicata alle regie dei testi di Luigi Pirandello, curata dalla Fondazione Gramsci e dall’Istituto di Studi Pirandelliani e sul Teatro contemporaneo. Le regie sono rappresentative delle differenti fasi del percorso artistico di Squarzina</w:t>
      </w:r>
      <w:r w:rsidR="006B501A" w:rsidRPr="00A107E6">
        <w:rPr>
          <w:rFonts w:ascii="Times" w:hAnsi="Times"/>
        </w:rPr>
        <w:t>.</w:t>
      </w:r>
      <w:r w:rsidRPr="00A107E6">
        <w:rPr>
          <w:rFonts w:ascii="Times" w:hAnsi="Times"/>
        </w:rPr>
        <w:t xml:space="preserve"> </w:t>
      </w:r>
      <w:r w:rsidR="006B501A" w:rsidRPr="00A107E6">
        <w:rPr>
          <w:rFonts w:ascii="Times" w:hAnsi="Times"/>
        </w:rPr>
        <w:t>T</w:t>
      </w:r>
      <w:r w:rsidRPr="00A107E6">
        <w:rPr>
          <w:rFonts w:ascii="Times" w:hAnsi="Times"/>
        </w:rPr>
        <w:t>ra i titoli in mostra</w:t>
      </w:r>
      <w:r w:rsidR="006B501A" w:rsidRPr="00A107E6">
        <w:rPr>
          <w:rFonts w:ascii="Times" w:hAnsi="Times"/>
        </w:rPr>
        <w:t>:</w:t>
      </w:r>
      <w:r w:rsidR="006B501A" w:rsidRPr="00A107E6">
        <w:rPr>
          <w:rFonts w:ascii="Times" w:hAnsi="Times"/>
          <w:i/>
          <w:iCs/>
        </w:rPr>
        <w:t xml:space="preserve"> </w:t>
      </w:r>
      <w:r w:rsidRPr="00A107E6">
        <w:rPr>
          <w:rFonts w:ascii="Times" w:hAnsi="Times"/>
          <w:i/>
          <w:iCs/>
        </w:rPr>
        <w:t>Ciascuno a suo modo</w:t>
      </w:r>
      <w:r w:rsidR="006B501A" w:rsidRPr="00A107E6">
        <w:rPr>
          <w:rFonts w:ascii="Times" w:hAnsi="Times"/>
        </w:rPr>
        <w:t>;</w:t>
      </w:r>
      <w:r w:rsidRPr="00A107E6">
        <w:rPr>
          <w:rFonts w:ascii="Times" w:hAnsi="Times"/>
          <w:i/>
          <w:iCs/>
        </w:rPr>
        <w:t xml:space="preserve"> Questa sera si recita a soggetto</w:t>
      </w:r>
      <w:r w:rsidR="006B501A" w:rsidRPr="00A107E6">
        <w:rPr>
          <w:rFonts w:ascii="Times" w:hAnsi="Times"/>
        </w:rPr>
        <w:t>;</w:t>
      </w:r>
      <w:r w:rsidRPr="00A107E6">
        <w:rPr>
          <w:rFonts w:ascii="Times" w:hAnsi="Times"/>
          <w:i/>
          <w:iCs/>
        </w:rPr>
        <w:t xml:space="preserve"> Il fu Mattia Pascal</w:t>
      </w:r>
      <w:r w:rsidRPr="00A107E6">
        <w:rPr>
          <w:rFonts w:ascii="Times" w:hAnsi="Times"/>
        </w:rPr>
        <w:t xml:space="preserve"> (riduzione T. Kezich) e </w:t>
      </w:r>
      <w:r w:rsidRPr="00A107E6">
        <w:rPr>
          <w:rFonts w:ascii="Times" w:hAnsi="Times"/>
          <w:i/>
          <w:iCs/>
        </w:rPr>
        <w:t>La vita che ti diedi</w:t>
      </w:r>
      <w:r w:rsidRPr="00A107E6">
        <w:rPr>
          <w:rFonts w:ascii="Times" w:hAnsi="Times"/>
        </w:rPr>
        <w:t xml:space="preserve"> (Sala Squarzina del Teatro Argentina di Roma, 2023)</w:t>
      </w:r>
    </w:p>
    <w:p w14:paraId="27F23779" w14:textId="77777777" w:rsidR="003513CE" w:rsidRPr="00A107E6" w:rsidRDefault="003513CE" w:rsidP="006B501A">
      <w:pPr>
        <w:rPr>
          <w:rFonts w:ascii="Times" w:hAnsi="Times"/>
          <w:b/>
          <w:u w:val="single"/>
        </w:rPr>
      </w:pPr>
    </w:p>
    <w:p w14:paraId="1246E258" w14:textId="77777777" w:rsidR="003513CE" w:rsidRPr="00A107E6" w:rsidRDefault="003513CE" w:rsidP="006B501A">
      <w:pPr>
        <w:rPr>
          <w:rFonts w:ascii="Times" w:hAnsi="Times"/>
          <w:b/>
          <w:u w:val="single"/>
        </w:rPr>
      </w:pPr>
    </w:p>
    <w:p w14:paraId="44660516" w14:textId="77777777" w:rsidR="003513CE" w:rsidRPr="00A107E6" w:rsidRDefault="003513CE" w:rsidP="006B501A">
      <w:pPr>
        <w:rPr>
          <w:rFonts w:ascii="Times" w:hAnsi="Times"/>
          <w:b/>
          <w:sz w:val="22"/>
          <w:szCs w:val="22"/>
        </w:rPr>
      </w:pPr>
      <w:r w:rsidRPr="00A107E6">
        <w:rPr>
          <w:rFonts w:ascii="Times" w:hAnsi="Times"/>
          <w:b/>
          <w:sz w:val="22"/>
          <w:szCs w:val="22"/>
        </w:rPr>
        <w:t>LE STANZE DEL VETRO</w:t>
      </w:r>
    </w:p>
    <w:p w14:paraId="18DE02E6" w14:textId="77777777" w:rsidR="003513CE" w:rsidRPr="00A107E6" w:rsidRDefault="003513CE" w:rsidP="006B501A">
      <w:pPr>
        <w:rPr>
          <w:rFonts w:ascii="Times" w:hAnsi="Times"/>
          <w:b/>
          <w:u w:val="single"/>
        </w:rPr>
      </w:pPr>
    </w:p>
    <w:p w14:paraId="1821E63B" w14:textId="77777777" w:rsidR="003513CE" w:rsidRPr="00A107E6" w:rsidRDefault="003513CE" w:rsidP="006B501A">
      <w:pPr>
        <w:rPr>
          <w:rFonts w:ascii="Times" w:hAnsi="Times"/>
          <w:bCs/>
        </w:rPr>
      </w:pPr>
      <w:r w:rsidRPr="00A107E6">
        <w:rPr>
          <w:rFonts w:ascii="Times" w:hAnsi="Times"/>
        </w:rPr>
        <w:t>Prosegue con</w:t>
      </w:r>
      <w:r w:rsidRPr="00A107E6">
        <w:rPr>
          <w:rFonts w:ascii="Times" w:hAnsi="Times"/>
          <w:b/>
        </w:rPr>
        <w:t xml:space="preserve"> una nuova mostra</w:t>
      </w:r>
      <w:r w:rsidRPr="00A107E6">
        <w:rPr>
          <w:rFonts w:ascii="Times" w:hAnsi="Times"/>
        </w:rPr>
        <w:t xml:space="preserve"> l’attività de </w:t>
      </w:r>
      <w:r w:rsidRPr="00A107E6">
        <w:rPr>
          <w:rFonts w:ascii="Times" w:hAnsi="Times"/>
          <w:b/>
        </w:rPr>
        <w:t>LE STANZE DEL VETRO</w:t>
      </w:r>
      <w:r w:rsidRPr="00A107E6">
        <w:rPr>
          <w:rFonts w:ascii="Times" w:hAnsi="Times"/>
        </w:rPr>
        <w:t xml:space="preserve">, iniziativa per lo studio e la valorizzazione dell’arte vetraria veneziana del Novecento nata dalla collaborazione tra Fondazione Cini e </w:t>
      </w:r>
      <w:proofErr w:type="spellStart"/>
      <w:r w:rsidRPr="00A107E6">
        <w:rPr>
          <w:rFonts w:ascii="Times" w:hAnsi="Times"/>
          <w:bCs/>
        </w:rPr>
        <w:t>Pentagram</w:t>
      </w:r>
      <w:proofErr w:type="spellEnd"/>
      <w:r w:rsidRPr="00A107E6">
        <w:rPr>
          <w:rFonts w:ascii="Times" w:hAnsi="Times"/>
          <w:bCs/>
        </w:rPr>
        <w:t xml:space="preserve"> </w:t>
      </w:r>
      <w:proofErr w:type="spellStart"/>
      <w:r w:rsidRPr="00A107E6">
        <w:rPr>
          <w:rFonts w:ascii="Times" w:hAnsi="Times"/>
          <w:bCs/>
        </w:rPr>
        <w:t>Stiftung</w:t>
      </w:r>
      <w:proofErr w:type="spellEnd"/>
      <w:r w:rsidRPr="00A107E6">
        <w:rPr>
          <w:rFonts w:ascii="Times" w:hAnsi="Times"/>
          <w:bCs/>
        </w:rPr>
        <w:t xml:space="preserve">. </w:t>
      </w:r>
    </w:p>
    <w:p w14:paraId="678A3382" w14:textId="77777777" w:rsidR="003513CE" w:rsidRPr="00A107E6" w:rsidRDefault="003513CE" w:rsidP="006B501A">
      <w:pPr>
        <w:rPr>
          <w:rFonts w:ascii="Times" w:hAnsi="Times"/>
          <w:bCs/>
        </w:rPr>
      </w:pPr>
    </w:p>
    <w:p w14:paraId="3BE6E668" w14:textId="35BB5B17" w:rsidR="003513CE" w:rsidRPr="00A107E6" w:rsidRDefault="003513CE" w:rsidP="006B501A">
      <w:pPr>
        <w:rPr>
          <w:rFonts w:ascii="Times" w:hAnsi="Times"/>
          <w:bCs/>
        </w:rPr>
      </w:pPr>
      <w:r w:rsidRPr="00A107E6">
        <w:rPr>
          <w:rFonts w:ascii="Times" w:hAnsi="Times"/>
          <w:bCs/>
        </w:rPr>
        <w:t xml:space="preserve">La prossima mostra organizzata a LE STANZE DEL VETRO </w:t>
      </w:r>
      <w:r w:rsidR="006B501A" w:rsidRPr="00A107E6">
        <w:rPr>
          <w:rFonts w:ascii="Times" w:hAnsi="Times"/>
          <w:bCs/>
        </w:rPr>
        <w:t>è il</w:t>
      </w:r>
      <w:r w:rsidRPr="00A107E6">
        <w:rPr>
          <w:rFonts w:ascii="Times" w:hAnsi="Times"/>
          <w:bCs/>
        </w:rPr>
        <w:t xml:space="preserve"> </w:t>
      </w:r>
      <w:r w:rsidRPr="00A107E6">
        <w:rPr>
          <w:rFonts w:ascii="Times" w:hAnsi="Times"/>
          <w:b/>
          <w:bCs/>
          <w:i/>
        </w:rPr>
        <w:t>Vetro boemo: i grandi maestri</w:t>
      </w:r>
      <w:r w:rsidRPr="00A107E6">
        <w:rPr>
          <w:rFonts w:ascii="Times" w:hAnsi="Times"/>
          <w:bCs/>
        </w:rPr>
        <w:t xml:space="preserve">, curata da </w:t>
      </w:r>
      <w:r w:rsidRPr="00A107E6">
        <w:rPr>
          <w:rFonts w:ascii="Times" w:hAnsi="Times"/>
          <w:b/>
          <w:bCs/>
        </w:rPr>
        <w:t xml:space="preserve">Caterina </w:t>
      </w:r>
      <w:proofErr w:type="spellStart"/>
      <w:r w:rsidRPr="00A107E6">
        <w:rPr>
          <w:rFonts w:ascii="Times" w:hAnsi="Times"/>
          <w:b/>
          <w:bCs/>
        </w:rPr>
        <w:t>Tognon</w:t>
      </w:r>
      <w:proofErr w:type="spellEnd"/>
      <w:r w:rsidRPr="00A107E6">
        <w:rPr>
          <w:rFonts w:ascii="Times" w:hAnsi="Times"/>
          <w:bCs/>
        </w:rPr>
        <w:t xml:space="preserve"> e </w:t>
      </w:r>
      <w:r w:rsidRPr="00A107E6">
        <w:rPr>
          <w:rFonts w:ascii="Times" w:hAnsi="Times"/>
          <w:b/>
          <w:bCs/>
        </w:rPr>
        <w:t xml:space="preserve">Sylva </w:t>
      </w:r>
      <w:proofErr w:type="spellStart"/>
      <w:r w:rsidRPr="00A107E6">
        <w:rPr>
          <w:rFonts w:ascii="Times" w:hAnsi="Times"/>
          <w:b/>
          <w:bCs/>
        </w:rPr>
        <w:t>Petrová</w:t>
      </w:r>
      <w:proofErr w:type="spellEnd"/>
      <w:r w:rsidR="006B501A" w:rsidRPr="00A107E6">
        <w:rPr>
          <w:rFonts w:ascii="Times" w:hAnsi="Times"/>
          <w:bCs/>
        </w:rPr>
        <w:t xml:space="preserve">, </w:t>
      </w:r>
      <w:r w:rsidRPr="00A107E6">
        <w:rPr>
          <w:rFonts w:ascii="Times" w:hAnsi="Times"/>
          <w:bCs/>
        </w:rPr>
        <w:t xml:space="preserve">aprirà al pubblico sull’Isola di San Giorgio Maggiore dal </w:t>
      </w:r>
      <w:r w:rsidRPr="00A107E6">
        <w:rPr>
          <w:rFonts w:ascii="Times" w:hAnsi="Times"/>
          <w:bCs/>
          <w:u w:val="single"/>
        </w:rPr>
        <w:t>14 maggio al 26 novembre 2023</w:t>
      </w:r>
      <w:r w:rsidRPr="00A107E6">
        <w:rPr>
          <w:rFonts w:ascii="Times" w:hAnsi="Times"/>
          <w:bCs/>
        </w:rPr>
        <w:t xml:space="preserve">. L’esposizione intende raccontare l'emancipazione, dopo la </w:t>
      </w:r>
      <w:r w:rsidR="006B501A" w:rsidRPr="00A107E6">
        <w:rPr>
          <w:rFonts w:ascii="Times" w:hAnsi="Times"/>
          <w:bCs/>
        </w:rPr>
        <w:t>S</w:t>
      </w:r>
      <w:r w:rsidRPr="00A107E6">
        <w:rPr>
          <w:rFonts w:ascii="Times" w:hAnsi="Times"/>
          <w:bCs/>
        </w:rPr>
        <w:t xml:space="preserve">econda </w:t>
      </w:r>
      <w:r w:rsidR="006B501A" w:rsidRPr="00A107E6">
        <w:rPr>
          <w:rFonts w:ascii="Times" w:hAnsi="Times"/>
          <w:bCs/>
        </w:rPr>
        <w:t>G</w:t>
      </w:r>
      <w:r w:rsidRPr="00A107E6">
        <w:rPr>
          <w:rFonts w:ascii="Times" w:hAnsi="Times"/>
          <w:bCs/>
        </w:rPr>
        <w:t xml:space="preserve">uerra </w:t>
      </w:r>
      <w:r w:rsidR="006B501A" w:rsidRPr="00A107E6">
        <w:rPr>
          <w:rFonts w:ascii="Times" w:hAnsi="Times"/>
          <w:bCs/>
        </w:rPr>
        <w:t>M</w:t>
      </w:r>
      <w:r w:rsidRPr="00A107E6">
        <w:rPr>
          <w:rFonts w:ascii="Times" w:hAnsi="Times"/>
          <w:bCs/>
        </w:rPr>
        <w:t>ondiale, del vetro in Boemia (l’attuale Repubblica Ceca) dalla tradizionale categorizzazione di arte applicata e decorativa a un utilizzo per la realizzazione di importanti sculture astratte.</w:t>
      </w:r>
    </w:p>
    <w:p w14:paraId="2421F801" w14:textId="77777777" w:rsidR="003513CE" w:rsidRPr="00A107E6" w:rsidRDefault="003513CE" w:rsidP="003513CE">
      <w:pPr>
        <w:rPr>
          <w:rFonts w:ascii="Garamond" w:hAnsi="Garamond"/>
        </w:rPr>
      </w:pPr>
    </w:p>
    <w:p w14:paraId="4633F822" w14:textId="77777777" w:rsidR="003513CE" w:rsidRPr="007E1C75" w:rsidRDefault="003513CE" w:rsidP="003513CE">
      <w:pPr>
        <w:rPr>
          <w:rFonts w:ascii="Garamond" w:hAnsi="Garamond"/>
        </w:rPr>
      </w:pPr>
    </w:p>
    <w:p w14:paraId="52C30BEA" w14:textId="77777777" w:rsidR="003513CE" w:rsidRPr="00A107E6" w:rsidRDefault="003513CE" w:rsidP="006B501A">
      <w:pPr>
        <w:pStyle w:val="Corpotesto"/>
        <w:snapToGrid w:val="0"/>
        <w:spacing w:after="0"/>
        <w:jc w:val="left"/>
        <w:rPr>
          <w:sz w:val="20"/>
          <w:szCs w:val="20"/>
        </w:rPr>
      </w:pPr>
      <w:r w:rsidRPr="00A107E6">
        <w:rPr>
          <w:b/>
          <w:sz w:val="20"/>
          <w:szCs w:val="20"/>
        </w:rPr>
        <w:t>Informazioni per la stampa</w:t>
      </w:r>
      <w:r w:rsidRPr="00A107E6">
        <w:rPr>
          <w:sz w:val="20"/>
          <w:szCs w:val="20"/>
        </w:rPr>
        <w:t>:</w:t>
      </w:r>
    </w:p>
    <w:p w14:paraId="1FACE880" w14:textId="77777777" w:rsidR="003513CE" w:rsidRPr="00A107E6" w:rsidRDefault="003513CE" w:rsidP="006B501A">
      <w:pPr>
        <w:pStyle w:val="Corpotesto"/>
        <w:snapToGrid w:val="0"/>
        <w:spacing w:after="0"/>
        <w:jc w:val="left"/>
        <w:rPr>
          <w:sz w:val="20"/>
          <w:szCs w:val="20"/>
        </w:rPr>
      </w:pPr>
      <w:r w:rsidRPr="00A107E6">
        <w:rPr>
          <w:sz w:val="20"/>
          <w:szCs w:val="20"/>
        </w:rPr>
        <w:t>Fondazione Giorgio Cini onlus</w:t>
      </w:r>
    </w:p>
    <w:p w14:paraId="47603DD5" w14:textId="77777777" w:rsidR="003513CE" w:rsidRPr="00A107E6" w:rsidRDefault="003513CE" w:rsidP="006B501A">
      <w:pPr>
        <w:pStyle w:val="Corpotesto"/>
        <w:snapToGrid w:val="0"/>
        <w:spacing w:after="0"/>
        <w:jc w:val="left"/>
        <w:rPr>
          <w:sz w:val="20"/>
          <w:szCs w:val="20"/>
        </w:rPr>
      </w:pPr>
      <w:r w:rsidRPr="00A107E6">
        <w:rPr>
          <w:sz w:val="20"/>
          <w:szCs w:val="20"/>
        </w:rPr>
        <w:t>Ufficio Stampa</w:t>
      </w:r>
      <w:r w:rsidRPr="00A107E6">
        <w:rPr>
          <w:sz w:val="20"/>
          <w:szCs w:val="20"/>
        </w:rPr>
        <w:br/>
        <w:t xml:space="preserve">tel.: +39 041 2710280 </w:t>
      </w:r>
    </w:p>
    <w:p w14:paraId="5230EB38" w14:textId="77777777" w:rsidR="003513CE" w:rsidRPr="00A107E6" w:rsidRDefault="003513CE" w:rsidP="006B501A">
      <w:pPr>
        <w:pStyle w:val="Corpotesto"/>
        <w:snapToGrid w:val="0"/>
        <w:spacing w:after="0"/>
        <w:jc w:val="left"/>
        <w:rPr>
          <w:sz w:val="20"/>
          <w:szCs w:val="20"/>
        </w:rPr>
      </w:pPr>
      <w:r w:rsidRPr="00A107E6">
        <w:rPr>
          <w:sz w:val="20"/>
          <w:szCs w:val="20"/>
        </w:rPr>
        <w:t xml:space="preserve">fax: +39 041 5238540 </w:t>
      </w:r>
      <w:r w:rsidRPr="00A107E6">
        <w:rPr>
          <w:sz w:val="20"/>
          <w:szCs w:val="20"/>
        </w:rPr>
        <w:br/>
        <w:t xml:space="preserve">email: </w:t>
      </w:r>
      <w:hyperlink r:id="rId8" w:history="1">
        <w:r w:rsidRPr="00A107E6">
          <w:rPr>
            <w:sz w:val="20"/>
            <w:szCs w:val="20"/>
          </w:rPr>
          <w:t>stampa@cini.it</w:t>
        </w:r>
      </w:hyperlink>
      <w:r w:rsidRPr="00A107E6">
        <w:rPr>
          <w:sz w:val="20"/>
          <w:szCs w:val="20"/>
        </w:rPr>
        <w:t xml:space="preserve"> </w:t>
      </w:r>
    </w:p>
    <w:p w14:paraId="39BCB130" w14:textId="77777777" w:rsidR="003513CE" w:rsidRPr="00A107E6" w:rsidRDefault="000A5566" w:rsidP="006B501A">
      <w:pPr>
        <w:pStyle w:val="Corpotesto"/>
        <w:snapToGrid w:val="0"/>
        <w:spacing w:after="0"/>
        <w:jc w:val="left"/>
        <w:rPr>
          <w:sz w:val="20"/>
          <w:szCs w:val="20"/>
        </w:rPr>
      </w:pPr>
      <w:hyperlink r:id="rId9" w:history="1">
        <w:r w:rsidR="003513CE" w:rsidRPr="00A107E6">
          <w:rPr>
            <w:sz w:val="20"/>
            <w:szCs w:val="20"/>
          </w:rPr>
          <w:t>www.cini.it</w:t>
        </w:r>
      </w:hyperlink>
      <w:r w:rsidR="003513CE" w:rsidRPr="00A107E6">
        <w:rPr>
          <w:sz w:val="20"/>
          <w:szCs w:val="20"/>
        </w:rPr>
        <w:t>/press-release</w:t>
      </w:r>
    </w:p>
    <w:p w14:paraId="2A1DDDAD" w14:textId="05ED93E1" w:rsidR="006C0F19" w:rsidRPr="003513CE" w:rsidRDefault="006C0F19" w:rsidP="003513CE"/>
    <w:sectPr w:rsidR="006C0F19" w:rsidRPr="003513CE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0D52" w14:textId="77777777" w:rsidR="000A5566" w:rsidRDefault="000A5566">
      <w:pPr>
        <w:spacing w:line="240" w:lineRule="auto"/>
      </w:pPr>
      <w:r>
        <w:separator/>
      </w:r>
    </w:p>
  </w:endnote>
  <w:endnote w:type="continuationSeparator" w:id="0">
    <w:p w14:paraId="39B8F4EC" w14:textId="77777777" w:rsidR="000A5566" w:rsidRDefault="000A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D8B3" w14:textId="77777777" w:rsidR="000A5566" w:rsidRDefault="000A5566">
      <w:pPr>
        <w:spacing w:line="240" w:lineRule="auto"/>
      </w:pPr>
      <w:r>
        <w:separator/>
      </w:r>
    </w:p>
  </w:footnote>
  <w:footnote w:type="continuationSeparator" w:id="0">
    <w:p w14:paraId="4DE5A5B8" w14:textId="77777777" w:rsidR="000A5566" w:rsidRDefault="000A5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2302F"/>
    <w:rsid w:val="000332C3"/>
    <w:rsid w:val="00035C1D"/>
    <w:rsid w:val="0004448E"/>
    <w:rsid w:val="00060D21"/>
    <w:rsid w:val="00084A4B"/>
    <w:rsid w:val="000A5566"/>
    <w:rsid w:val="000D5B20"/>
    <w:rsid w:val="000F13A8"/>
    <w:rsid w:val="00122321"/>
    <w:rsid w:val="001252A8"/>
    <w:rsid w:val="00187940"/>
    <w:rsid w:val="00195DBD"/>
    <w:rsid w:val="001B34BE"/>
    <w:rsid w:val="00234D7D"/>
    <w:rsid w:val="00235003"/>
    <w:rsid w:val="00261B28"/>
    <w:rsid w:val="00263898"/>
    <w:rsid w:val="00283089"/>
    <w:rsid w:val="002C7143"/>
    <w:rsid w:val="002C714A"/>
    <w:rsid w:val="002D0D7B"/>
    <w:rsid w:val="002D1781"/>
    <w:rsid w:val="002F70C3"/>
    <w:rsid w:val="003314FB"/>
    <w:rsid w:val="00334CFD"/>
    <w:rsid w:val="003513CE"/>
    <w:rsid w:val="003A3BF5"/>
    <w:rsid w:val="003B0094"/>
    <w:rsid w:val="003F2F48"/>
    <w:rsid w:val="004065AD"/>
    <w:rsid w:val="00424A90"/>
    <w:rsid w:val="00461295"/>
    <w:rsid w:val="004C6034"/>
    <w:rsid w:val="004E08F4"/>
    <w:rsid w:val="00506B40"/>
    <w:rsid w:val="005126F7"/>
    <w:rsid w:val="005350EE"/>
    <w:rsid w:val="005536E3"/>
    <w:rsid w:val="00564291"/>
    <w:rsid w:val="005A68D9"/>
    <w:rsid w:val="00622CD1"/>
    <w:rsid w:val="00640F10"/>
    <w:rsid w:val="00643D2F"/>
    <w:rsid w:val="00670797"/>
    <w:rsid w:val="006A53E1"/>
    <w:rsid w:val="006A647A"/>
    <w:rsid w:val="006B501A"/>
    <w:rsid w:val="006C0F19"/>
    <w:rsid w:val="006E5277"/>
    <w:rsid w:val="007276F1"/>
    <w:rsid w:val="00751C21"/>
    <w:rsid w:val="00786ABD"/>
    <w:rsid w:val="007A4FCC"/>
    <w:rsid w:val="00822440"/>
    <w:rsid w:val="00844EA4"/>
    <w:rsid w:val="008D37FA"/>
    <w:rsid w:val="00923A20"/>
    <w:rsid w:val="00926F84"/>
    <w:rsid w:val="0094330E"/>
    <w:rsid w:val="00951DC2"/>
    <w:rsid w:val="00972BCF"/>
    <w:rsid w:val="009D147C"/>
    <w:rsid w:val="00A107E6"/>
    <w:rsid w:val="00A27D1C"/>
    <w:rsid w:val="00A50499"/>
    <w:rsid w:val="00AC0298"/>
    <w:rsid w:val="00AD0155"/>
    <w:rsid w:val="00AD7A24"/>
    <w:rsid w:val="00B1507B"/>
    <w:rsid w:val="00B34E24"/>
    <w:rsid w:val="00B3631A"/>
    <w:rsid w:val="00B606F9"/>
    <w:rsid w:val="00BA1646"/>
    <w:rsid w:val="00BA593B"/>
    <w:rsid w:val="00BB0890"/>
    <w:rsid w:val="00BB2D59"/>
    <w:rsid w:val="00BB6EDD"/>
    <w:rsid w:val="00BD15E5"/>
    <w:rsid w:val="00C82AA9"/>
    <w:rsid w:val="00CE4E28"/>
    <w:rsid w:val="00CF600E"/>
    <w:rsid w:val="00D24E8F"/>
    <w:rsid w:val="00D378DC"/>
    <w:rsid w:val="00D412CB"/>
    <w:rsid w:val="00D47D22"/>
    <w:rsid w:val="00DC0A40"/>
    <w:rsid w:val="00DC585C"/>
    <w:rsid w:val="00E31556"/>
    <w:rsid w:val="00E35121"/>
    <w:rsid w:val="00EA5E4E"/>
    <w:rsid w:val="00EC0AE2"/>
    <w:rsid w:val="00EE27F3"/>
    <w:rsid w:val="00EF064F"/>
    <w:rsid w:val="00F10FFE"/>
    <w:rsid w:val="00F11E7F"/>
    <w:rsid w:val="00F50B81"/>
    <w:rsid w:val="00F90BAF"/>
    <w:rsid w:val="00F9379A"/>
    <w:rsid w:val="00FA02AE"/>
    <w:rsid w:val="00FB3AC9"/>
    <w:rsid w:val="00FB4619"/>
    <w:rsid w:val="00FD2B83"/>
    <w:rsid w:val="00FD6848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3BCEEF3E-B4B1-B34C-B24E-DACE954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28308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08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qFormat/>
    <w:rsid w:val="00EA5E4E"/>
    <w:pPr>
      <w:widowControl/>
      <w:spacing w:after="21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A000E3-134C-F44F-997C-B8F633C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giovanna aliprandi</cp:lastModifiedBy>
  <cp:revision>17</cp:revision>
  <dcterms:created xsi:type="dcterms:W3CDTF">2022-12-05T07:07:00Z</dcterms:created>
  <dcterms:modified xsi:type="dcterms:W3CDTF">2022-12-06T11:06:00Z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