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30" w:rsidRDefault="00537FC3" w:rsidP="00845D10">
      <w:pPr>
        <w:rPr>
          <w:rStyle w:val="None"/>
          <w:rFonts w:ascii="Times Roman" w:eastAsia="Times Roman" w:hAnsi="Times Roman" w:cs="Times Roman"/>
          <w:sz w:val="22"/>
          <w:szCs w:val="22"/>
        </w:rPr>
      </w:pPr>
      <w:r>
        <w:rPr>
          <w:rStyle w:val="None"/>
          <w:rFonts w:ascii="Times Roman" w:hAnsi="Times Roman"/>
          <w:sz w:val="22"/>
          <w:szCs w:val="22"/>
        </w:rPr>
        <w:t>Venezia, Isola di San Giorgio Maggiore</w:t>
      </w:r>
    </w:p>
    <w:p w:rsidR="00174330" w:rsidRDefault="00174330" w:rsidP="00845D10">
      <w:pPr>
        <w:rPr>
          <w:rStyle w:val="None"/>
          <w:rFonts w:ascii="Times Roman" w:eastAsia="Times Roman" w:hAnsi="Times Roman" w:cs="Times Roman"/>
          <w:color w:val="681DA8"/>
          <w:u w:color="681DA8"/>
        </w:rPr>
      </w:pPr>
    </w:p>
    <w:p w:rsidR="00174330" w:rsidRDefault="00F8616E" w:rsidP="00845D10">
      <w:pPr>
        <w:outlineLvl w:val="0"/>
        <w:rPr>
          <w:rStyle w:val="None"/>
          <w:rFonts w:ascii="Times Roman" w:hAnsi="Times Roman"/>
          <w:b/>
          <w:bCs/>
          <w:kern w:val="36"/>
          <w:sz w:val="36"/>
          <w:szCs w:val="36"/>
        </w:rPr>
      </w:pPr>
      <w:r w:rsidRPr="00F8616E">
        <w:rPr>
          <w:rStyle w:val="None"/>
          <w:rFonts w:ascii="Times Roman" w:hAnsi="Times Roman"/>
          <w:b/>
          <w:bCs/>
          <w:kern w:val="36"/>
          <w:sz w:val="36"/>
          <w:szCs w:val="36"/>
        </w:rPr>
        <w:t>La Fondazione Giorgio Cini diventa ancora più accessibile e accogliente</w:t>
      </w:r>
    </w:p>
    <w:p w:rsidR="00F8616E" w:rsidRDefault="00F8616E" w:rsidP="00845D10">
      <w:pPr>
        <w:outlineLvl w:val="0"/>
        <w:rPr>
          <w:rStyle w:val="None"/>
          <w:rFonts w:ascii="Times Roman" w:eastAsia="Times Roman" w:hAnsi="Times Roman" w:cs="Times Roman"/>
          <w:b/>
          <w:bCs/>
          <w:kern w:val="36"/>
          <w:sz w:val="22"/>
          <w:szCs w:val="22"/>
        </w:rPr>
      </w:pPr>
    </w:p>
    <w:p w:rsidR="00174330" w:rsidRDefault="00D8082E" w:rsidP="00845D10">
      <w:pPr>
        <w:rPr>
          <w:rStyle w:val="None"/>
          <w:rFonts w:ascii="Times Roman" w:eastAsia="Times Roman" w:hAnsi="Times Roman" w:cs="Times Roman"/>
          <w:sz w:val="22"/>
          <w:szCs w:val="22"/>
        </w:rPr>
      </w:pPr>
      <w:r w:rsidRPr="00D8082E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>La Fondazione Giorgio Cini realizzerà, grazie ai finanziamenti del PNRR, nuovi percorsi, attività e strumenti di accoglienza per la fruizione delle aree monumentali e in particolare del bosco dell’Isola.</w:t>
      </w:r>
    </w:p>
    <w:p w:rsidR="00174330" w:rsidRDefault="00174330" w:rsidP="00845D10">
      <w:pPr>
        <w:rPr>
          <w:rStyle w:val="None"/>
          <w:rFonts w:ascii="Times Roman" w:eastAsia="Times Roman" w:hAnsi="Times Roman" w:cs="Times Roman"/>
          <w:sz w:val="22"/>
          <w:szCs w:val="22"/>
        </w:rPr>
      </w:pPr>
    </w:p>
    <w:p w:rsidR="00174330" w:rsidRDefault="00845D10" w:rsidP="00D8082E">
      <w:pPr>
        <w:spacing w:line="288" w:lineRule="auto"/>
        <w:jc w:val="both"/>
        <w:rPr>
          <w:rStyle w:val="None"/>
          <w:rFonts w:ascii="Times Roman" w:hAnsi="Times Roman"/>
          <w:color w:val="auto"/>
          <w:sz w:val="21"/>
          <w:szCs w:val="21"/>
        </w:rPr>
      </w:pPr>
      <w:r w:rsidRPr="00E231BB">
        <w:rPr>
          <w:rStyle w:val="None"/>
          <w:rFonts w:ascii="Times Roman" w:hAnsi="Times Roman"/>
          <w:sz w:val="21"/>
          <w:szCs w:val="21"/>
        </w:rPr>
        <w:t xml:space="preserve">Venezia </w:t>
      </w:r>
      <w:r w:rsidR="00AB6175">
        <w:rPr>
          <w:rStyle w:val="None"/>
          <w:rFonts w:ascii="Times Roman" w:hAnsi="Times Roman"/>
          <w:sz w:val="21"/>
          <w:szCs w:val="21"/>
        </w:rPr>
        <w:t>1</w:t>
      </w:r>
      <w:r w:rsidR="00E231BB">
        <w:rPr>
          <w:rStyle w:val="None"/>
          <w:rFonts w:ascii="Times Roman" w:hAnsi="Times Roman"/>
          <w:sz w:val="21"/>
          <w:szCs w:val="21"/>
        </w:rPr>
        <w:t xml:space="preserve"> </w:t>
      </w:r>
      <w:r w:rsidR="00AB6175">
        <w:rPr>
          <w:rStyle w:val="None"/>
          <w:rFonts w:ascii="Times Roman" w:hAnsi="Times Roman"/>
          <w:sz w:val="21"/>
          <w:szCs w:val="21"/>
        </w:rPr>
        <w:t>febbraio</w:t>
      </w:r>
      <w:bookmarkStart w:id="0" w:name="_GoBack"/>
      <w:bookmarkEnd w:id="0"/>
      <w:r w:rsidR="00E231BB">
        <w:rPr>
          <w:rStyle w:val="None"/>
          <w:rFonts w:ascii="Times Roman" w:hAnsi="Times Roman"/>
          <w:sz w:val="21"/>
          <w:szCs w:val="21"/>
        </w:rPr>
        <w:t xml:space="preserve"> </w:t>
      </w:r>
      <w:r w:rsidRPr="00E231BB">
        <w:rPr>
          <w:rStyle w:val="None"/>
          <w:rFonts w:ascii="Times Roman" w:hAnsi="Times Roman"/>
          <w:sz w:val="21"/>
          <w:szCs w:val="21"/>
        </w:rPr>
        <w:t>2023</w:t>
      </w:r>
      <w:r>
        <w:rPr>
          <w:rStyle w:val="None"/>
          <w:rFonts w:ascii="Times Roman" w:hAnsi="Times Roman"/>
          <w:sz w:val="21"/>
          <w:szCs w:val="21"/>
        </w:rPr>
        <w:t xml:space="preserve"> – La </w:t>
      </w:r>
      <w:r w:rsidR="00537FC3">
        <w:rPr>
          <w:rStyle w:val="None"/>
          <w:rFonts w:ascii="Times Roman" w:hAnsi="Times Roman"/>
          <w:sz w:val="21"/>
          <w:szCs w:val="21"/>
        </w:rPr>
        <w:t xml:space="preserve">Fondazione Giorgio Cini si </w:t>
      </w:r>
      <w:r w:rsidR="008E612D">
        <w:rPr>
          <w:rStyle w:val="None"/>
          <w:rFonts w:ascii="Times Roman" w:hAnsi="Times Roman"/>
          <w:sz w:val="21"/>
          <w:szCs w:val="21"/>
        </w:rPr>
        <w:t>è classificata prima in graduatoria per</w:t>
      </w:r>
      <w:r>
        <w:rPr>
          <w:rStyle w:val="None"/>
          <w:rFonts w:ascii="Times Roman" w:hAnsi="Times Roman"/>
          <w:sz w:val="21"/>
          <w:szCs w:val="21"/>
        </w:rPr>
        <w:t xml:space="preserve"> </w:t>
      </w:r>
      <w:r w:rsidR="00537FC3">
        <w:rPr>
          <w:rStyle w:val="None"/>
          <w:rFonts w:ascii="Times Roman" w:hAnsi="Times Roman"/>
          <w:sz w:val="21"/>
          <w:szCs w:val="21"/>
        </w:rPr>
        <w:t>un finanziamento del PNRR</w:t>
      </w:r>
      <w:r w:rsidRPr="00845D10">
        <w:rPr>
          <w:rStyle w:val="None"/>
          <w:rFonts w:ascii="Times Roman" w:hAnsi="Times Roman"/>
          <w:sz w:val="21"/>
          <w:szCs w:val="21"/>
        </w:rPr>
        <w:t>: bando per la rimozione delle barriere fisiche, cognitive e sensoriali dei musei e luoghi della cultura privati</w:t>
      </w:r>
      <w:r>
        <w:rPr>
          <w:rStyle w:val="None"/>
          <w:rFonts w:ascii="Times Roman" w:hAnsi="Times Roman"/>
          <w:sz w:val="21"/>
          <w:szCs w:val="21"/>
        </w:rPr>
        <w:t xml:space="preserve">, </w:t>
      </w:r>
      <w:r w:rsidR="00537FC3">
        <w:rPr>
          <w:rStyle w:val="None"/>
          <w:rFonts w:ascii="Times Roman" w:hAnsi="Times Roman"/>
          <w:sz w:val="21"/>
          <w:szCs w:val="21"/>
        </w:rPr>
        <w:t>che permetterà di rendere più accessibile</w:t>
      </w:r>
      <w:r w:rsidR="00537FC3">
        <w:rPr>
          <w:rStyle w:val="None"/>
          <w:rFonts w:ascii="Times Roman" w:hAnsi="Times Roman"/>
          <w:color w:val="0433FF"/>
          <w:sz w:val="21"/>
          <w:szCs w:val="21"/>
        </w:rPr>
        <w:t xml:space="preserve">, </w:t>
      </w:r>
      <w:r w:rsidR="00537FC3">
        <w:rPr>
          <w:rStyle w:val="None"/>
          <w:rFonts w:ascii="Times Roman" w:hAnsi="Times Roman"/>
          <w:sz w:val="21"/>
          <w:szCs w:val="21"/>
        </w:rPr>
        <w:t>anche da remoto</w:t>
      </w:r>
      <w:r w:rsidR="00537FC3">
        <w:rPr>
          <w:rStyle w:val="None"/>
          <w:rFonts w:ascii="Times Roman" w:hAnsi="Times Roman"/>
          <w:color w:val="0433FF"/>
          <w:sz w:val="21"/>
          <w:szCs w:val="21"/>
        </w:rPr>
        <w:t>,</w:t>
      </w:r>
      <w:r w:rsidR="00537FC3">
        <w:rPr>
          <w:rStyle w:val="None"/>
          <w:rFonts w:ascii="Times Roman" w:hAnsi="Times Roman"/>
          <w:sz w:val="21"/>
          <w:szCs w:val="21"/>
        </w:rPr>
        <w:t xml:space="preserve"> gli spazi dell’isola di San Giorgio Maggiore</w:t>
      </w:r>
      <w:r w:rsidR="008E612D">
        <w:rPr>
          <w:rStyle w:val="None"/>
          <w:rFonts w:ascii="Times Roman" w:hAnsi="Times Roman"/>
          <w:sz w:val="21"/>
          <w:szCs w:val="21"/>
        </w:rPr>
        <w:t xml:space="preserve">. Il progetto prevede </w:t>
      </w:r>
      <w:r w:rsidR="00537FC3" w:rsidRPr="00E231BB">
        <w:rPr>
          <w:rStyle w:val="None"/>
          <w:rFonts w:ascii="Times Roman" w:hAnsi="Times Roman"/>
          <w:b/>
          <w:sz w:val="21"/>
          <w:szCs w:val="21"/>
        </w:rPr>
        <w:t>di</w:t>
      </w:r>
      <w:r w:rsidR="008E612D" w:rsidRPr="00E231BB">
        <w:rPr>
          <w:rStyle w:val="None"/>
          <w:rFonts w:ascii="Times Roman" w:hAnsi="Times Roman"/>
          <w:b/>
          <w:sz w:val="21"/>
          <w:szCs w:val="21"/>
        </w:rPr>
        <w:t>versi interventi strutturali</w:t>
      </w:r>
      <w:r w:rsidR="008E612D">
        <w:rPr>
          <w:rStyle w:val="None"/>
          <w:rFonts w:ascii="Times Roman" w:hAnsi="Times Roman"/>
          <w:sz w:val="21"/>
          <w:szCs w:val="21"/>
        </w:rPr>
        <w:t xml:space="preserve"> come </w:t>
      </w:r>
      <w:r w:rsidR="00537FC3">
        <w:rPr>
          <w:rStyle w:val="None"/>
          <w:rFonts w:ascii="Times Roman" w:hAnsi="Times Roman"/>
          <w:sz w:val="21"/>
          <w:szCs w:val="21"/>
        </w:rPr>
        <w:t xml:space="preserve">la realizzazione di nuovi percorsi di visita per ipovedenti con </w:t>
      </w:r>
      <w:r w:rsidR="008E612D">
        <w:rPr>
          <w:rStyle w:val="None"/>
          <w:rFonts w:ascii="Times Roman" w:hAnsi="Times Roman"/>
          <w:sz w:val="21"/>
          <w:szCs w:val="21"/>
        </w:rPr>
        <w:t xml:space="preserve">innovative </w:t>
      </w:r>
      <w:r w:rsidR="00537FC3">
        <w:rPr>
          <w:rStyle w:val="None"/>
          <w:rFonts w:ascii="Times Roman" w:hAnsi="Times Roman"/>
          <w:sz w:val="21"/>
          <w:szCs w:val="21"/>
        </w:rPr>
        <w:t>tecnologie abilit</w:t>
      </w:r>
      <w:r w:rsidR="008E612D">
        <w:rPr>
          <w:rStyle w:val="None"/>
          <w:rFonts w:ascii="Times Roman" w:hAnsi="Times Roman"/>
          <w:sz w:val="21"/>
          <w:szCs w:val="21"/>
        </w:rPr>
        <w:t>anti, la rimozione di</w:t>
      </w:r>
      <w:r w:rsidR="00537FC3">
        <w:rPr>
          <w:rStyle w:val="None"/>
          <w:rFonts w:ascii="Times Roman" w:hAnsi="Times Roman"/>
          <w:sz w:val="21"/>
          <w:szCs w:val="21"/>
        </w:rPr>
        <w:t xml:space="preserve"> </w:t>
      </w:r>
      <w:r w:rsidR="008E612D">
        <w:rPr>
          <w:rStyle w:val="None"/>
          <w:rFonts w:ascii="Times Roman" w:hAnsi="Times Roman"/>
          <w:color w:val="auto"/>
          <w:sz w:val="21"/>
          <w:szCs w:val="21"/>
        </w:rPr>
        <w:t xml:space="preserve">barriere, </w:t>
      </w:r>
      <w:r w:rsidR="00537FC3" w:rsidRPr="00845D10">
        <w:rPr>
          <w:rStyle w:val="None"/>
          <w:rFonts w:ascii="Times Roman" w:hAnsi="Times Roman"/>
          <w:color w:val="auto"/>
          <w:sz w:val="21"/>
          <w:szCs w:val="21"/>
        </w:rPr>
        <w:t>l’aggiornamento del sito web</w:t>
      </w:r>
      <w:r w:rsidR="008E612D">
        <w:rPr>
          <w:rStyle w:val="None"/>
          <w:rFonts w:ascii="Times Roman" w:hAnsi="Times Roman"/>
          <w:color w:val="auto"/>
          <w:sz w:val="21"/>
          <w:szCs w:val="21"/>
        </w:rPr>
        <w:t xml:space="preserve"> con delle sezioni dedicate all’ascolto oltre che una più capillare diffusione in tutta l’Isola per la connessione a contenuti di approfondimento fruibili sia dal vivo che da remoto. </w:t>
      </w:r>
      <w:r w:rsidR="00D8082E" w:rsidRPr="00D8082E">
        <w:rPr>
          <w:rStyle w:val="None"/>
          <w:rFonts w:ascii="Times Roman" w:hAnsi="Times Roman"/>
          <w:color w:val="auto"/>
          <w:sz w:val="21"/>
          <w:szCs w:val="21"/>
        </w:rPr>
        <w:t xml:space="preserve">Un intervento particolarmente significativo riguarderà il bosco della Fondazione Cini che, oltre alle Vatican </w:t>
      </w:r>
      <w:proofErr w:type="spellStart"/>
      <w:r w:rsidR="00D8082E" w:rsidRPr="00D8082E">
        <w:rPr>
          <w:rStyle w:val="None"/>
          <w:rFonts w:ascii="Times Roman" w:hAnsi="Times Roman"/>
          <w:color w:val="auto"/>
          <w:sz w:val="21"/>
          <w:szCs w:val="21"/>
        </w:rPr>
        <w:t>Chapels</w:t>
      </w:r>
      <w:proofErr w:type="spellEnd"/>
      <w:r w:rsidR="00D8082E" w:rsidRPr="00D8082E">
        <w:rPr>
          <w:rStyle w:val="None"/>
          <w:rFonts w:ascii="Times Roman" w:hAnsi="Times Roman"/>
          <w:color w:val="auto"/>
          <w:sz w:val="21"/>
          <w:szCs w:val="21"/>
        </w:rPr>
        <w:t xml:space="preserve"> e al Teatro Verde, si arricchirà di nuovi percorsi più sicuri e più attrattivi.</w:t>
      </w:r>
    </w:p>
    <w:p w:rsidR="00D8082E" w:rsidRPr="00845D10" w:rsidRDefault="00D8082E" w:rsidP="00D8082E">
      <w:pPr>
        <w:spacing w:line="288" w:lineRule="auto"/>
        <w:jc w:val="both"/>
        <w:rPr>
          <w:rStyle w:val="None"/>
          <w:rFonts w:ascii="Helvetica Neue Light" w:eastAsia="Helvetica Neue Light" w:hAnsi="Helvetica Neue Light" w:cs="Helvetica Neue Light"/>
          <w:color w:val="auto"/>
          <w:sz w:val="27"/>
          <w:szCs w:val="27"/>
          <w:u w:color="2C2424"/>
          <w:shd w:val="clear" w:color="auto" w:fill="FFFFFF"/>
        </w:rPr>
      </w:pPr>
    </w:p>
    <w:p w:rsidR="00174330" w:rsidRPr="00D8082E" w:rsidRDefault="00537FC3" w:rsidP="00D8082E">
      <w:pPr>
        <w:rPr>
          <w:rStyle w:val="None"/>
          <w:rFonts w:eastAsia="Times New Roman" w:cs="Times New Roman"/>
          <w:color w:val="auto"/>
          <w:bdr w:val="none" w:sz="0" w:space="0" w:color="auto"/>
        </w:rPr>
      </w:pPr>
      <w:r>
        <w:rPr>
          <w:rStyle w:val="None"/>
          <w:rFonts w:ascii="Times Roman" w:hAnsi="Times Roman"/>
          <w:sz w:val="21"/>
          <w:szCs w:val="21"/>
        </w:rPr>
        <w:t>"</w:t>
      </w:r>
      <w:r>
        <w:rPr>
          <w:rStyle w:val="None"/>
          <w:rFonts w:ascii="Times Roman" w:hAnsi="Times Roman"/>
          <w:i/>
          <w:iCs/>
          <w:sz w:val="21"/>
          <w:szCs w:val="21"/>
        </w:rPr>
        <w:t>Grazie all’abbattimento delle barriere architettoniche</w:t>
      </w:r>
      <w:r w:rsidR="008E612D">
        <w:rPr>
          <w:rStyle w:val="None"/>
          <w:rFonts w:ascii="Times Roman" w:hAnsi="Times Roman"/>
          <w:i/>
          <w:iCs/>
          <w:sz w:val="21"/>
          <w:szCs w:val="21"/>
        </w:rPr>
        <w:t xml:space="preserve"> fisiche e sensoriali</w:t>
      </w:r>
      <w:r>
        <w:rPr>
          <w:rStyle w:val="None"/>
          <w:rFonts w:ascii="Times Roman" w:hAnsi="Times Roman"/>
          <w:i/>
          <w:iCs/>
          <w:sz w:val="21"/>
          <w:szCs w:val="21"/>
        </w:rPr>
        <w:t xml:space="preserve">” - </w:t>
      </w:r>
      <w:r>
        <w:rPr>
          <w:rStyle w:val="None"/>
          <w:rFonts w:ascii="Times Roman" w:hAnsi="Times Roman"/>
          <w:sz w:val="21"/>
          <w:szCs w:val="21"/>
        </w:rPr>
        <w:t>afferma</w:t>
      </w:r>
      <w:r>
        <w:rPr>
          <w:rStyle w:val="None"/>
          <w:rFonts w:ascii="Times Roman" w:hAnsi="Times Roman"/>
          <w:i/>
          <w:iCs/>
          <w:sz w:val="21"/>
          <w:szCs w:val="21"/>
        </w:rPr>
        <w:t xml:space="preserve"> </w:t>
      </w:r>
      <w:r>
        <w:rPr>
          <w:rStyle w:val="None"/>
          <w:rFonts w:ascii="Times Roman" w:hAnsi="Times Roman"/>
          <w:b/>
          <w:bCs/>
          <w:sz w:val="21"/>
          <w:szCs w:val="21"/>
        </w:rPr>
        <w:t xml:space="preserve">Renata </w:t>
      </w:r>
      <w:proofErr w:type="spellStart"/>
      <w:r>
        <w:rPr>
          <w:rStyle w:val="None"/>
          <w:rFonts w:ascii="Times Roman" w:hAnsi="Times Roman"/>
          <w:b/>
          <w:bCs/>
          <w:sz w:val="21"/>
          <w:szCs w:val="21"/>
        </w:rPr>
        <w:t>Codello</w:t>
      </w:r>
      <w:proofErr w:type="spellEnd"/>
      <w:r>
        <w:rPr>
          <w:rStyle w:val="None"/>
          <w:rFonts w:ascii="Times Roman" w:hAnsi="Times Roman"/>
          <w:sz w:val="21"/>
          <w:szCs w:val="21"/>
        </w:rPr>
        <w:t>, Segretario Generale della Fondazione Giorgio Cini - “</w:t>
      </w:r>
      <w:r w:rsidR="00D8082E" w:rsidRPr="00D8082E">
        <w:rPr>
          <w:rFonts w:eastAsia="Times New Roman" w:cs="Times New Roman"/>
          <w:i/>
          <w:iCs/>
          <w:color w:val="222222"/>
          <w:sz w:val="21"/>
          <w:szCs w:val="21"/>
          <w:bdr w:val="none" w:sz="0" w:space="0" w:color="auto"/>
          <w:shd w:val="clear" w:color="auto" w:fill="FFFFFF"/>
        </w:rPr>
        <w:t>sempre più persone potranno ammirare i tesori dalla Fondazione Cini. Particolare attenzione sarà rivolta agli ipovedenti che saranno guidati da un sistema tecnologico d’avanguardia e a chi ci segue da lontano grazie alle potenzialità del digitale e del web”.</w:t>
      </w:r>
    </w:p>
    <w:p w:rsidR="00174330" w:rsidRPr="00845D10" w:rsidRDefault="00174330" w:rsidP="00845D10">
      <w:pPr>
        <w:spacing w:line="288" w:lineRule="auto"/>
        <w:jc w:val="both"/>
        <w:rPr>
          <w:rStyle w:val="None"/>
          <w:rFonts w:ascii="Times Roman" w:eastAsia="Times Roman" w:hAnsi="Times Roman" w:cs="Times Roman"/>
          <w:color w:val="auto"/>
        </w:rPr>
      </w:pPr>
    </w:p>
    <w:p w:rsidR="00174330" w:rsidRPr="00845D10" w:rsidRDefault="00537FC3" w:rsidP="00845D10">
      <w:pPr>
        <w:spacing w:line="288" w:lineRule="auto"/>
        <w:jc w:val="both"/>
        <w:rPr>
          <w:rStyle w:val="None"/>
          <w:rFonts w:ascii="Times Roman" w:eastAsia="Times Roman" w:hAnsi="Times Roman" w:cs="Times Roman"/>
          <w:color w:val="auto"/>
          <w:sz w:val="21"/>
          <w:szCs w:val="21"/>
        </w:rPr>
      </w:pPr>
      <w:r w:rsidRPr="00845D10">
        <w:rPr>
          <w:rStyle w:val="None"/>
          <w:rFonts w:ascii="Times Roman" w:hAnsi="Times Roman"/>
          <w:color w:val="auto"/>
          <w:sz w:val="21"/>
          <w:szCs w:val="21"/>
        </w:rPr>
        <w:t>La Fondazione Cini si doterà</w:t>
      </w:r>
      <w:r w:rsidR="008E612D">
        <w:rPr>
          <w:rStyle w:val="None"/>
          <w:rFonts w:ascii="Times Roman" w:hAnsi="Times Roman"/>
          <w:color w:val="auto"/>
          <w:sz w:val="21"/>
          <w:szCs w:val="21"/>
        </w:rPr>
        <w:t xml:space="preserve"> inoltre</w:t>
      </w:r>
      <w:r w:rsidRPr="00845D10">
        <w:rPr>
          <w:rStyle w:val="None"/>
          <w:rFonts w:ascii="Times Roman" w:hAnsi="Times Roman"/>
          <w:color w:val="auto"/>
          <w:sz w:val="21"/>
          <w:szCs w:val="21"/>
        </w:rPr>
        <w:t xml:space="preserve"> di un sistema di </w:t>
      </w:r>
      <w:r w:rsidR="008E612D">
        <w:rPr>
          <w:rStyle w:val="None"/>
          <w:rFonts w:ascii="Times Roman" w:hAnsi="Times Roman"/>
          <w:color w:val="auto"/>
          <w:sz w:val="21"/>
          <w:szCs w:val="21"/>
        </w:rPr>
        <w:t>segnaletica e indicazione con</w:t>
      </w:r>
      <w:r w:rsidRPr="00845D10">
        <w:rPr>
          <w:rStyle w:val="None"/>
          <w:rFonts w:ascii="Times Roman" w:hAnsi="Times Roman"/>
          <w:color w:val="auto"/>
          <w:sz w:val="21"/>
          <w:szCs w:val="21"/>
        </w:rPr>
        <w:t xml:space="preserve"> supporto</w:t>
      </w:r>
      <w:r w:rsidR="008E612D">
        <w:rPr>
          <w:rStyle w:val="None"/>
          <w:rFonts w:ascii="Times Roman" w:hAnsi="Times Roman"/>
          <w:color w:val="auto"/>
          <w:sz w:val="21"/>
          <w:szCs w:val="21"/>
        </w:rPr>
        <w:t xml:space="preserve"> multimediale e realizzerà dei</w:t>
      </w:r>
      <w:r w:rsidRPr="00845D10">
        <w:rPr>
          <w:rStyle w:val="None"/>
          <w:rFonts w:ascii="Times Roman" w:hAnsi="Times Roman"/>
          <w:color w:val="auto"/>
          <w:sz w:val="21"/>
          <w:szCs w:val="21"/>
        </w:rPr>
        <w:t xml:space="preserve"> </w:t>
      </w:r>
      <w:proofErr w:type="spellStart"/>
      <w:r w:rsidRPr="00845D10">
        <w:rPr>
          <w:rStyle w:val="None"/>
          <w:rFonts w:ascii="Times Roman" w:hAnsi="Times Roman"/>
          <w:color w:val="auto"/>
          <w:sz w:val="21"/>
          <w:szCs w:val="21"/>
        </w:rPr>
        <w:t>virtual</w:t>
      </w:r>
      <w:proofErr w:type="spellEnd"/>
      <w:r w:rsidRPr="00845D10">
        <w:rPr>
          <w:rStyle w:val="None"/>
          <w:rFonts w:ascii="Times Roman" w:hAnsi="Times Roman"/>
          <w:color w:val="auto"/>
          <w:sz w:val="21"/>
          <w:szCs w:val="21"/>
        </w:rPr>
        <w:t xml:space="preserve"> tour del </w:t>
      </w:r>
      <w:r w:rsidR="008E612D">
        <w:rPr>
          <w:rStyle w:val="None"/>
          <w:rFonts w:ascii="Times Roman" w:hAnsi="Times Roman"/>
          <w:color w:val="auto"/>
          <w:sz w:val="21"/>
          <w:szCs w:val="21"/>
        </w:rPr>
        <w:t>bosco dell’Isola provvisti</w:t>
      </w:r>
      <w:r w:rsidRPr="00845D10">
        <w:rPr>
          <w:rStyle w:val="None"/>
          <w:rFonts w:ascii="Times Roman" w:hAnsi="Times Roman"/>
          <w:color w:val="auto"/>
          <w:sz w:val="21"/>
          <w:szCs w:val="21"/>
        </w:rPr>
        <w:t xml:space="preserve"> di video con sottotitoli e video-interpretariato in lingua dei segni italiana (LIS). Verranno inoltre avviate delle campagne di digitalizzazione dei materiali della Fondazione per attivarne la fruibilità da remoto.</w:t>
      </w:r>
    </w:p>
    <w:p w:rsidR="00174330" w:rsidRDefault="00174330" w:rsidP="00845D10">
      <w:pPr>
        <w:spacing w:line="288" w:lineRule="auto"/>
        <w:jc w:val="both"/>
        <w:rPr>
          <w:rStyle w:val="None"/>
          <w:rFonts w:ascii="Times Roman" w:eastAsia="Times Roman" w:hAnsi="Times Roman" w:cs="Times Roman"/>
          <w:sz w:val="21"/>
          <w:szCs w:val="21"/>
        </w:rPr>
      </w:pPr>
    </w:p>
    <w:p w:rsidR="00174330" w:rsidRDefault="00174330" w:rsidP="00845D10">
      <w:pPr>
        <w:spacing w:line="288" w:lineRule="auto"/>
        <w:rPr>
          <w:rStyle w:val="None"/>
          <w:rFonts w:ascii="Times Roman" w:eastAsia="Times Roman" w:hAnsi="Times Roman" w:cs="Times Roman"/>
          <w:b/>
          <w:bCs/>
          <w:sz w:val="20"/>
          <w:szCs w:val="20"/>
        </w:rPr>
      </w:pPr>
    </w:p>
    <w:p w:rsidR="00174330" w:rsidRDefault="00537FC3" w:rsidP="00845D10">
      <w:pPr>
        <w:spacing w:line="288" w:lineRule="auto"/>
        <w:rPr>
          <w:rStyle w:val="None"/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Style w:val="None"/>
          <w:rFonts w:ascii="Times Roman" w:hAnsi="Times Roman"/>
          <w:b/>
          <w:bCs/>
          <w:sz w:val="20"/>
          <w:szCs w:val="20"/>
        </w:rPr>
        <w:t>Informazioni per la stampa:</w:t>
      </w:r>
    </w:p>
    <w:p w:rsidR="00174330" w:rsidRDefault="00537FC3">
      <w:pPr>
        <w:spacing w:line="288" w:lineRule="auto"/>
        <w:ind w:right="263"/>
        <w:rPr>
          <w:rStyle w:val="None"/>
          <w:rFonts w:ascii="Times Roman" w:eastAsia="Times Roman" w:hAnsi="Times Roman" w:cs="Times Roman"/>
          <w:sz w:val="20"/>
          <w:szCs w:val="20"/>
        </w:rPr>
      </w:pPr>
      <w:r>
        <w:rPr>
          <w:rStyle w:val="None"/>
          <w:rFonts w:ascii="Times Roman" w:hAnsi="Times Roman"/>
          <w:sz w:val="20"/>
          <w:szCs w:val="20"/>
        </w:rPr>
        <w:t xml:space="preserve">Fondazione Giorgio Cini </w:t>
      </w:r>
      <w:proofErr w:type="spellStart"/>
      <w:r>
        <w:rPr>
          <w:rStyle w:val="None"/>
          <w:rFonts w:ascii="Times Roman" w:hAnsi="Times Roman"/>
          <w:sz w:val="20"/>
          <w:szCs w:val="20"/>
        </w:rPr>
        <w:t>onlus</w:t>
      </w:r>
      <w:proofErr w:type="spellEnd"/>
    </w:p>
    <w:p w:rsidR="00174330" w:rsidRDefault="00537FC3">
      <w:pPr>
        <w:spacing w:line="288" w:lineRule="auto"/>
        <w:ind w:right="263"/>
        <w:rPr>
          <w:rStyle w:val="None"/>
          <w:rFonts w:ascii="Times Roman" w:eastAsia="Times Roman" w:hAnsi="Times Roman" w:cs="Times Roman"/>
          <w:sz w:val="20"/>
          <w:szCs w:val="20"/>
        </w:rPr>
      </w:pPr>
      <w:r>
        <w:rPr>
          <w:rStyle w:val="None"/>
          <w:rFonts w:ascii="Times Roman" w:hAnsi="Times Roman"/>
          <w:sz w:val="20"/>
          <w:szCs w:val="20"/>
        </w:rPr>
        <w:t>Ufficio Stampa</w:t>
      </w:r>
    </w:p>
    <w:p w:rsidR="00174330" w:rsidRDefault="00537FC3">
      <w:pPr>
        <w:spacing w:line="288" w:lineRule="auto"/>
        <w:ind w:right="263"/>
        <w:rPr>
          <w:rStyle w:val="None"/>
          <w:rFonts w:ascii="Times Roman" w:eastAsia="Times Roman" w:hAnsi="Times Roman" w:cs="Times Roman"/>
          <w:sz w:val="20"/>
          <w:szCs w:val="20"/>
        </w:rPr>
      </w:pPr>
      <w:r>
        <w:rPr>
          <w:rStyle w:val="None"/>
          <w:rFonts w:ascii="Times Roman" w:hAnsi="Times Roman"/>
          <w:sz w:val="20"/>
          <w:szCs w:val="20"/>
        </w:rPr>
        <w:t>tel. +39 041 2710280</w:t>
      </w:r>
    </w:p>
    <w:p w:rsidR="00174330" w:rsidRDefault="00537FC3">
      <w:pPr>
        <w:spacing w:line="288" w:lineRule="auto"/>
        <w:ind w:right="263"/>
        <w:rPr>
          <w:rStyle w:val="Hyperlink0"/>
        </w:rPr>
      </w:pPr>
      <w:r>
        <w:rPr>
          <w:rStyle w:val="None"/>
          <w:rFonts w:ascii="Times Roman" w:hAnsi="Times Roman"/>
          <w:sz w:val="20"/>
          <w:szCs w:val="20"/>
        </w:rPr>
        <w:t xml:space="preserve">email: </w:t>
      </w:r>
      <w:hyperlink r:id="rId6" w:history="1">
        <w:r>
          <w:rPr>
            <w:rStyle w:val="Hyperlink0"/>
          </w:rPr>
          <w:t>stampa@cini.it</w:t>
        </w:r>
      </w:hyperlink>
    </w:p>
    <w:p w:rsidR="00174330" w:rsidRDefault="004D5886">
      <w:pPr>
        <w:spacing w:line="288" w:lineRule="auto"/>
        <w:ind w:right="263"/>
      </w:pPr>
      <w:hyperlink r:id="rId7" w:history="1">
        <w:r w:rsidR="00537FC3">
          <w:rPr>
            <w:rStyle w:val="Hyperlink1"/>
          </w:rPr>
          <w:t>www.cini.it/press-release</w:t>
        </w:r>
      </w:hyperlink>
    </w:p>
    <w:sectPr w:rsidR="00174330">
      <w:headerReference w:type="default" r:id="rId8"/>
      <w:footerReference w:type="default" r:id="rId9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886" w:rsidRDefault="004D5886">
      <w:r>
        <w:separator/>
      </w:r>
    </w:p>
  </w:endnote>
  <w:endnote w:type="continuationSeparator" w:id="0">
    <w:p w:rsidR="004D5886" w:rsidRDefault="004D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330" w:rsidRDefault="0017433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886" w:rsidRDefault="004D5886">
      <w:r>
        <w:separator/>
      </w:r>
    </w:p>
  </w:footnote>
  <w:footnote w:type="continuationSeparator" w:id="0">
    <w:p w:rsidR="004D5886" w:rsidRDefault="004D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330" w:rsidRDefault="00537FC3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47" cy="10691496"/>
              <wp:effectExtent l="0" t="0" r="0" b="0"/>
              <wp:wrapNone/>
              <wp:docPr id="1073741825" name="officeArt object" descr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247" cy="10691496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8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6" cy="10680700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6" cy="1068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30"/>
    <w:rsid w:val="00174330"/>
    <w:rsid w:val="002A2F47"/>
    <w:rsid w:val="002A36BA"/>
    <w:rsid w:val="00350507"/>
    <w:rsid w:val="004D5886"/>
    <w:rsid w:val="00526A61"/>
    <w:rsid w:val="00537FC3"/>
    <w:rsid w:val="00590E22"/>
    <w:rsid w:val="006758EB"/>
    <w:rsid w:val="00740A87"/>
    <w:rsid w:val="007A3C12"/>
    <w:rsid w:val="00845D10"/>
    <w:rsid w:val="008E612D"/>
    <w:rsid w:val="00AB6175"/>
    <w:rsid w:val="00C7383F"/>
    <w:rsid w:val="00CA5CD9"/>
    <w:rsid w:val="00D8082E"/>
    <w:rsid w:val="00E231BB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3EB6"/>
  <w15:docId w15:val="{A0538806-7364-944F-BC8A-10D5F70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it-IT"/>
    </w:rPr>
  </w:style>
  <w:style w:type="character" w:customStyle="1" w:styleId="Hyperlink0">
    <w:name w:val="Hyperlink.0"/>
    <w:basedOn w:val="None"/>
    <w:rPr>
      <w:rFonts w:ascii="Times Roman" w:eastAsia="Times Roman" w:hAnsi="Times Roman" w:cs="Times Roman"/>
      <w:sz w:val="20"/>
      <w:szCs w:val="20"/>
      <w:lang w:val="it-IT"/>
    </w:rPr>
  </w:style>
  <w:style w:type="character" w:customStyle="1" w:styleId="Hyperlink1">
    <w:name w:val="Hyperlink.1"/>
    <w:basedOn w:val="None"/>
    <w:rPr>
      <w:rFonts w:ascii="Times Roman" w:eastAsia="Times Roman" w:hAnsi="Times Roman" w:cs="Times Roman"/>
      <w:sz w:val="20"/>
      <w:szCs w:val="20"/>
      <w:u w:val="singl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16E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16E"/>
    <w:rPr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D80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ni.it/press-relea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in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Casarin</dc:creator>
  <cp:lastModifiedBy>giovanna aliprandi</cp:lastModifiedBy>
  <cp:revision>2</cp:revision>
  <cp:lastPrinted>2023-01-30T12:19:00Z</cp:lastPrinted>
  <dcterms:created xsi:type="dcterms:W3CDTF">2023-02-01T09:40:00Z</dcterms:created>
  <dcterms:modified xsi:type="dcterms:W3CDTF">2023-02-01T09:40:00Z</dcterms:modified>
</cp:coreProperties>
</file>