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283.46456692913375" w:right="84"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Venice, Island of San Giorgio Maggiore</w:t>
      </w:r>
    </w:p>
    <w:p w:rsidR="00000000" w:rsidDel="00000000" w:rsidP="00000000" w:rsidRDefault="00000000" w:rsidRPr="00000000" w14:paraId="00000002">
      <w:pPr>
        <w:ind w:right="84"/>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3">
      <w:pPr>
        <w:ind w:right="84"/>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ind w:left="0" w:right="84" w:firstLine="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AOA | ARCHiVe Online Academy 2023-2024</w:t>
      </w:r>
    </w:p>
    <w:p w:rsidR="00000000" w:rsidDel="00000000" w:rsidP="00000000" w:rsidRDefault="00000000" w:rsidRPr="00000000" w14:paraId="00000005">
      <w:pPr>
        <w:ind w:left="567" w:right="84" w:firstLine="0"/>
        <w:rPr>
          <w:rFonts w:ascii="Times New Roman" w:cs="Times New Roman" w:eastAsia="Times New Roman" w:hAnsi="Times New Roman"/>
          <w:b w:val="1"/>
          <w:i w:val="1"/>
          <w:sz w:val="32"/>
          <w:szCs w:val="32"/>
          <w:highlight w:val="white"/>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222222"/>
          <w:sz w:val="22"/>
          <w:szCs w:val="22"/>
          <w:rtl w:val="0"/>
        </w:rPr>
        <w:t xml:space="preserve">AOA, the educational programme of </w:t>
      </w:r>
      <w:r w:rsidDel="00000000" w:rsidR="00000000" w:rsidRPr="00000000">
        <w:rPr>
          <w:rFonts w:ascii="Times New Roman" w:cs="Times New Roman" w:eastAsia="Times New Roman" w:hAnsi="Times New Roman"/>
          <w:b w:val="1"/>
          <w:sz w:val="22"/>
          <w:szCs w:val="22"/>
          <w:rtl w:val="0"/>
        </w:rPr>
        <w:t xml:space="preserve">ARCHiVe – Analysis and Recording of Cultural Heritage in Venice – resumes in September with a major interdisciplinary schedule of meetings dedicated to new technologies for the conservation, study and enhancement of cultural heritage. Free seminars and courses both online and in-presence, also valid for accumulating study credits (CFUs), are planned for the 2023–24 academic year.</w:t>
      </w:r>
    </w:p>
    <w:p w:rsidR="00000000" w:rsidDel="00000000" w:rsidP="00000000" w:rsidRDefault="00000000" w:rsidRPr="00000000" w14:paraId="00000007">
      <w:pPr>
        <w:ind w:left="0" w:right="8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ARCHiVe </w:t>
      </w:r>
      <w:r w:rsidDel="00000000" w:rsidR="00000000" w:rsidRPr="00000000">
        <w:rPr>
          <w:rFonts w:ascii="Times New Roman" w:cs="Times New Roman" w:eastAsia="Times New Roman" w:hAnsi="Times New Roman"/>
          <w:rtl w:val="0"/>
        </w:rPr>
        <w:t xml:space="preserve">Centre is back with a new series of appointments featuring the </w:t>
      </w:r>
      <w:r w:rsidDel="00000000" w:rsidR="00000000" w:rsidRPr="00000000">
        <w:rPr>
          <w:rFonts w:ascii="Times New Roman" w:cs="Times New Roman" w:eastAsia="Times New Roman" w:hAnsi="Times New Roman"/>
          <w:b w:val="1"/>
          <w:rtl w:val="0"/>
        </w:rPr>
        <w:t xml:space="preserve">AOA | ARCHiVe Online Academy, starting on 14 September 2023, </w:t>
      </w:r>
      <w:r w:rsidDel="00000000" w:rsidR="00000000" w:rsidRPr="00000000">
        <w:rPr>
          <w:rFonts w:ascii="Times New Roman" w:cs="Times New Roman" w:eastAsia="Times New Roman" w:hAnsi="Times New Roman"/>
          <w:rtl w:val="0"/>
        </w:rPr>
        <w:t xml:space="preserve">with a rich programme of courses and seminars at the Fondazione Giorgio Cini and/or online via Zoom, aimed at scholars, researchers, students, enthusiasts and all those who wish to expand their knowledge – both practical and theoretical – of new digital technologies applied to the </w:t>
      </w:r>
      <w:r w:rsidDel="00000000" w:rsidR="00000000" w:rsidRPr="00000000">
        <w:rPr>
          <w:rFonts w:ascii="Times New Roman" w:cs="Times New Roman" w:eastAsia="Times New Roman" w:hAnsi="Times New Roman"/>
          <w:u w:val="single"/>
          <w:rtl w:val="0"/>
        </w:rPr>
        <w:t xml:space="preserve">conservation, study and enhancement of cultural heritage</w:t>
      </w:r>
      <w:r w:rsidDel="00000000" w:rsidR="00000000" w:rsidRPr="00000000">
        <w:rPr>
          <w:rFonts w:ascii="Times New Roman" w:cs="Times New Roman" w:eastAsia="Times New Roman" w:hAnsi="Times New Roman"/>
          <w:rtl w:val="0"/>
        </w:rPr>
        <w:t xml:space="preserve">. The courses, provided in English or Italian, are taught by professors, artists, scholars and professionals from prestigious international cultural and academic realities, to provide in-depth explorations of the Fondazione Giorgio Cini’s holdings and collections, or on themes of particular interest and topicality.</w:t>
      </w:r>
    </w:p>
    <w:p w:rsidR="00000000" w:rsidDel="00000000" w:rsidP="00000000" w:rsidRDefault="00000000" w:rsidRPr="00000000" w14:paraId="00000009">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Approaching the Digital Humanities can be critically important both for those who wish to embark on a career path in which technology is at the service of culture, and for those who are already working in this field and want to learn more about innovative methodologies and applications.</w:t>
      </w:r>
    </w:p>
    <w:p w:rsidR="00000000" w:rsidDel="00000000" w:rsidP="00000000" w:rsidRDefault="00000000" w:rsidRPr="00000000" w14:paraId="0000000A">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appointments foreseen range from 2D and 3D digitisation techniques for cultural heritage to a number of case studies on music and sound collections, from fashion and costume archives to special bibliographical collections, and from digital practices for the accessibility of cultural sites to copyright for the purposes of cultural heritage.</w:t>
      </w:r>
    </w:p>
    <w:p w:rsidR="00000000" w:rsidDel="00000000" w:rsidP="00000000" w:rsidRDefault="00000000" w:rsidRPr="00000000" w14:paraId="0000000B">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students of the </w:t>
      </w:r>
      <w:r w:rsidDel="00000000" w:rsidR="00000000" w:rsidRPr="00000000">
        <w:rPr>
          <w:rFonts w:ascii="Times New Roman" w:cs="Times New Roman" w:eastAsia="Times New Roman" w:hAnsi="Times New Roman"/>
          <w:b w:val="1"/>
          <w:rtl w:val="0"/>
        </w:rPr>
        <w:t xml:space="preserve">Venetian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universities Ca’ Foscari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IUAV </w:t>
      </w:r>
      <w:r w:rsidDel="00000000" w:rsidR="00000000" w:rsidRPr="00000000">
        <w:rPr>
          <w:rFonts w:ascii="Times New Roman" w:cs="Times New Roman" w:eastAsia="Times New Roman" w:hAnsi="Times New Roman"/>
          <w:rtl w:val="0"/>
        </w:rPr>
        <w:t xml:space="preserve">and the </w:t>
      </w:r>
      <w:r w:rsidDel="00000000" w:rsidR="00000000" w:rsidRPr="00000000">
        <w:rPr>
          <w:rFonts w:ascii="Times New Roman" w:cs="Times New Roman" w:eastAsia="Times New Roman" w:hAnsi="Times New Roman"/>
          <w:b w:val="1"/>
          <w:rtl w:val="0"/>
        </w:rPr>
        <w:t xml:space="preserve">University of Bologna</w:t>
      </w:r>
      <w:r w:rsidDel="00000000" w:rsidR="00000000" w:rsidRPr="00000000">
        <w:rPr>
          <w:rFonts w:ascii="Times New Roman" w:cs="Times New Roman" w:eastAsia="Times New Roman" w:hAnsi="Times New Roman"/>
          <w:rtl w:val="0"/>
        </w:rPr>
        <w:t xml:space="preserve">, participation in the meetings is valid for the acknowledgement of study credits (CFU).</w:t>
      </w:r>
    </w:p>
    <w:p w:rsidR="00000000" w:rsidDel="00000000" w:rsidP="00000000" w:rsidRDefault="00000000" w:rsidRPr="00000000" w14:paraId="0000000D">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To participate in the events, it is necessary to register for</w:t>
      </w:r>
      <w:r w:rsidDel="00000000" w:rsidR="00000000" w:rsidRPr="00000000">
        <w:rPr>
          <w:rFonts w:ascii="Times New Roman" w:cs="Times New Roman" w:eastAsia="Times New Roman" w:hAnsi="Times New Roman"/>
          <w:rtl w:val="0"/>
        </w:rPr>
        <w:t xml:space="preserve"> individual meetings via the Fondazione Giorgio Cini website (</w:t>
      </w:r>
      <w:hyperlink r:id="rId7">
        <w:r w:rsidDel="00000000" w:rsidR="00000000" w:rsidRPr="00000000">
          <w:rPr>
            <w:rFonts w:ascii="Times New Roman" w:cs="Times New Roman" w:eastAsia="Times New Roman" w:hAnsi="Times New Roman"/>
            <w:color w:val="1155cc"/>
            <w:u w:val="single"/>
            <w:rtl w:val="0"/>
          </w:rPr>
          <w:t xml:space="preserve">cini.it</w:t>
        </w:r>
      </w:hyperlink>
      <w:r w:rsidDel="00000000" w:rsidR="00000000" w:rsidRPr="00000000">
        <w:rPr>
          <w:rFonts w:ascii="Times New Roman" w:cs="Times New Roman" w:eastAsia="Times New Roman" w:hAnsi="Times New Roman"/>
          <w:rtl w:val="0"/>
        </w:rPr>
        <w:t xml:space="preserve">) or the ARCHiVe Centre website (</w:t>
      </w:r>
      <w:hyperlink r:id="rId8">
        <w:r w:rsidDel="00000000" w:rsidR="00000000" w:rsidRPr="00000000">
          <w:rPr>
            <w:rFonts w:ascii="Times New Roman" w:cs="Times New Roman" w:eastAsia="Times New Roman" w:hAnsi="Times New Roman"/>
            <w:color w:val="1155cc"/>
            <w:u w:val="single"/>
            <w:rtl w:val="0"/>
          </w:rPr>
          <w:t xml:space="preserve">archive-venice.org</w:t>
        </w:r>
      </w:hyperlink>
      <w:r w:rsidDel="00000000" w:rsidR="00000000" w:rsidRPr="00000000">
        <w:rPr>
          <w:rFonts w:ascii="Times New Roman" w:cs="Times New Roman" w:eastAsia="Times New Roman" w:hAnsi="Times New Roman"/>
          <w:color w:val="1155cc"/>
          <w:u w:val="single"/>
          <w:rtl w:val="0"/>
        </w:rPr>
        <w:t xml:space="preserve">,</w:t>
      </w:r>
      <w:r w:rsidDel="00000000" w:rsidR="00000000" w:rsidRPr="00000000">
        <w:rPr>
          <w:rFonts w:ascii="Times New Roman" w:cs="Times New Roman" w:eastAsia="Times New Roman" w:hAnsi="Times New Roman"/>
          <w:rtl w:val="0"/>
        </w:rPr>
        <w:t xml:space="preserve"> forthcoming). Participation is free while places are available.</w:t>
      </w:r>
    </w:p>
    <w:p w:rsidR="00000000" w:rsidDel="00000000" w:rsidP="00000000" w:rsidRDefault="00000000" w:rsidRPr="00000000" w14:paraId="0000000E">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 </w:t>
      </w:r>
      <w:hyperlink r:id="rId9">
        <w:r w:rsidDel="00000000" w:rsidR="00000000" w:rsidRPr="00000000">
          <w:rPr>
            <w:rFonts w:ascii="Times New Roman" w:cs="Times New Roman" w:eastAsia="Times New Roman" w:hAnsi="Times New Roman"/>
            <w:color w:val="1155cc"/>
            <w:u w:val="single"/>
            <w:rtl w:val="0"/>
          </w:rPr>
          <w:t xml:space="preserve">archive of lectures of the ARCHiVe Online Academy</w:t>
        </w:r>
      </w:hyperlink>
      <w:r w:rsidDel="00000000" w:rsidR="00000000" w:rsidRPr="00000000">
        <w:rPr>
          <w:rFonts w:ascii="Times New Roman" w:cs="Times New Roman" w:eastAsia="Times New Roman" w:hAnsi="Times New Roman"/>
          <w:u w:val="single"/>
          <w:rtl w:val="0"/>
        </w:rPr>
        <w:t xml:space="preserve"> from past years may be accessed freely via the Fondazione Giorgio Cini’s YouTube channel.</w:t>
      </w:r>
      <w:r w:rsidDel="00000000" w:rsidR="00000000" w:rsidRPr="00000000">
        <w:rPr>
          <w:rtl w:val="0"/>
        </w:rPr>
      </w:r>
    </w:p>
    <w:p w:rsidR="00000000" w:rsidDel="00000000" w:rsidP="00000000" w:rsidRDefault="00000000" w:rsidRPr="00000000" w14:paraId="00000010">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ARCHiVe – Analysis and Recordings of Cultural Heritage in Venice – at the Fondazione Giorgio Cini, is a reference centre for the digitisation of historical and artistic heritage. ARCHiVe is dedicated largely to the Foundation rich documentary heritage but not only, as it also collaborates with research institutes and cultural institutions to study new ways of preserving and transmitting heritage, proposing training and research activities in the field of Digital Humanities.</w:t>
      </w:r>
    </w:p>
    <w:p w:rsidR="00000000" w:rsidDel="00000000" w:rsidP="00000000" w:rsidRDefault="00000000" w:rsidRPr="00000000" w14:paraId="00000012">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in 2018 and based on the Island of San Giorgio in Venice, ARCHiVe is a partnership between the Fondazione Giorgio Cini, Factum Foundation for Digital Technology in Preservation, and the Digital Humanities Laboratory of the École Polytechnique Fédérale de Lausanne (EPFL–DHLAB). The Helen Hamlyn Trust is its supporting funder.</w:t>
      </w:r>
    </w:p>
    <w:p w:rsidR="00000000" w:rsidDel="00000000" w:rsidP="00000000" w:rsidRDefault="00000000" w:rsidRPr="00000000" w14:paraId="00000014">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567" w:right="84"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ind w:left="0" w:right="8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AOA Programme | ARCHiVe Online Academy</w:t>
      </w:r>
    </w:p>
    <w:p w:rsidR="00000000" w:rsidDel="00000000" w:rsidP="00000000" w:rsidRDefault="00000000" w:rsidRPr="00000000" w14:paraId="00000017">
      <w:pPr>
        <w:ind w:left="0" w:right="8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2023 to May 2024</w:t>
      </w:r>
    </w:p>
    <w:p w:rsidR="00000000" w:rsidDel="00000000" w:rsidP="00000000" w:rsidRDefault="00000000" w:rsidRPr="00000000" w14:paraId="00000018">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September 2023</w:t>
      </w:r>
    </w:p>
    <w:p w:rsidR="00000000" w:rsidDel="00000000" w:rsidP="00000000" w:rsidRDefault="00000000" w:rsidRPr="00000000" w14:paraId="0000001A">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Across the Planet. The Past and the Future of Libraries</w:t>
      </w:r>
      <w:r w:rsidDel="00000000" w:rsidR="00000000" w:rsidRPr="00000000">
        <w:rPr>
          <w:rFonts w:ascii="Times New Roman" w:cs="Times New Roman" w:eastAsia="Times New Roman" w:hAnsi="Times New Roman"/>
          <w:rtl w:val="0"/>
        </w:rPr>
        <w:t xml:space="preserve">, is an </w:t>
      </w:r>
      <w:r w:rsidDel="00000000" w:rsidR="00000000" w:rsidRPr="00000000">
        <w:rPr>
          <w:rFonts w:ascii="Times New Roman" w:cs="Times New Roman" w:eastAsia="Times New Roman" w:hAnsi="Times New Roman"/>
          <w:u w:val="single"/>
          <w:rtl w:val="0"/>
        </w:rPr>
        <w:t xml:space="preserve">online presentation </w:t>
      </w:r>
      <w:r w:rsidDel="00000000" w:rsidR="00000000" w:rsidRPr="00000000">
        <w:rPr>
          <w:rFonts w:ascii="Times New Roman" w:cs="Times New Roman" w:eastAsia="Times New Roman" w:hAnsi="Times New Roman"/>
          <w:rtl w:val="0"/>
        </w:rPr>
        <w:t xml:space="preserve">of the research conducted by </w:t>
      </w:r>
      <w:r w:rsidDel="00000000" w:rsidR="00000000" w:rsidRPr="00000000">
        <w:rPr>
          <w:rFonts w:ascii="Times New Roman" w:cs="Times New Roman" w:eastAsia="Times New Roman" w:hAnsi="Times New Roman"/>
          <w:b w:val="1"/>
          <w:rtl w:val="0"/>
        </w:rPr>
        <w:t xml:space="preserve">Cristina Dondi </w:t>
      </w:r>
      <w:r w:rsidDel="00000000" w:rsidR="00000000" w:rsidRPr="00000000">
        <w:rPr>
          <w:rFonts w:ascii="Times New Roman" w:cs="Times New Roman" w:eastAsia="Times New Roman" w:hAnsi="Times New Roman"/>
          <w:rtl w:val="0"/>
        </w:rPr>
        <w:t xml:space="preserve">(University of Oxford) and her colleagues on the collection of the incunabula to be found in the library of the former monastery of San Giorgio Maggiore. This will be followed by a talk given by </w:t>
      </w:r>
      <w:r w:rsidDel="00000000" w:rsidR="00000000" w:rsidRPr="00000000">
        <w:rPr>
          <w:rFonts w:ascii="Times New Roman" w:cs="Times New Roman" w:eastAsia="Times New Roman" w:hAnsi="Times New Roman"/>
          <w:b w:val="1"/>
          <w:rtl w:val="0"/>
        </w:rPr>
        <w:t xml:space="preserve">Carolina Gris </w:t>
      </w:r>
      <w:r w:rsidDel="00000000" w:rsidR="00000000" w:rsidRPr="00000000">
        <w:rPr>
          <w:rFonts w:ascii="Times New Roman" w:cs="Times New Roman" w:eastAsia="Times New Roman" w:hAnsi="Times New Roman"/>
          <w:rtl w:val="0"/>
        </w:rPr>
        <w:t xml:space="preserve">(Factum Foundation) on the collection of medieval Arabic manuscripts on falconry, the protagonists of the Middle-East Falconry Archive (MEFA) project.</w:t>
      </w:r>
    </w:p>
    <w:p w:rsidR="00000000" w:rsidDel="00000000" w:rsidP="00000000" w:rsidRDefault="00000000" w:rsidRPr="00000000" w14:paraId="0000001B">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9–13 October 2023</w:t>
      </w:r>
    </w:p>
    <w:p w:rsidR="00000000" w:rsidDel="00000000" w:rsidP="00000000" w:rsidRDefault="00000000" w:rsidRPr="00000000" w14:paraId="0000001D">
      <w:pPr>
        <w:ind w:left="0" w:right="84"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i w:val="1"/>
          <w:rtl w:val="0"/>
        </w:rPr>
        <w:t xml:space="preserve">Analysis and Recording of Cultural Heritage in Venice. 2D and 3D Digitisation of Cultural Heritage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ARCHiVe’s first intensive, in-person, </w:t>
      </w:r>
      <w:r w:rsidDel="00000000" w:rsidR="00000000" w:rsidRPr="00000000">
        <w:rPr>
          <w:rFonts w:ascii="Times New Roman" w:cs="Times New Roman" w:eastAsia="Times New Roman" w:hAnsi="Times New Roman"/>
          <w:highlight w:val="white"/>
          <w:u w:val="single"/>
          <w:rtl w:val="0"/>
        </w:rPr>
        <w:t xml:space="preserve">limited-attendance</w:t>
      </w:r>
      <w:r w:rsidDel="00000000" w:rsidR="00000000" w:rsidRPr="00000000">
        <w:rPr>
          <w:rFonts w:ascii="Times New Roman" w:cs="Times New Roman" w:eastAsia="Times New Roman" w:hAnsi="Times New Roman"/>
          <w:u w:val="single"/>
          <w:rtl w:val="0"/>
        </w:rPr>
        <w:t xml:space="preserve"> workshop</w:t>
      </w:r>
      <w:r w:rsidDel="00000000" w:rsidR="00000000" w:rsidRPr="00000000">
        <w:rPr>
          <w:rFonts w:ascii="Times New Roman" w:cs="Times New Roman" w:eastAsia="Times New Roman" w:hAnsi="Times New Roman"/>
          <w:rtl w:val="0"/>
        </w:rPr>
        <w:t xml:space="preserve"> dedicated </w:t>
      </w:r>
      <w:r w:rsidDel="00000000" w:rsidR="00000000" w:rsidRPr="00000000">
        <w:rPr>
          <w:rFonts w:ascii="Times New Roman" w:cs="Times New Roman" w:eastAsia="Times New Roman" w:hAnsi="Times New Roman"/>
          <w:color w:val="222222"/>
          <w:highlight w:val="white"/>
          <w:rtl w:val="0"/>
        </w:rPr>
        <w:t xml:space="preserve">to the application of non-contact and high-resolution digital technologies for the documentation of artistic, archival and architectural heritage. With a duration of thirty hours, the residential workshop is based on a learning-by-doing approach, and alternates theoretical lectures with practical sessions, offering training of a professionalising nature.</w:t>
      </w:r>
    </w:p>
    <w:p w:rsidR="00000000" w:rsidDel="00000000" w:rsidP="00000000" w:rsidRDefault="00000000" w:rsidRPr="00000000" w14:paraId="0000001E">
      <w:pPr>
        <w:ind w:left="567" w:right="84"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F">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Participants are introduced to specific 2D and 3D digitisation techniques and methods that ARCHiVe has pioneered over recent years in the context of projects developed in Venice and abroad</w:t>
      </w:r>
      <w:r w:rsidDel="00000000" w:rsidR="00000000" w:rsidRPr="00000000">
        <w:rPr>
          <w:rFonts w:ascii="Times New Roman" w:cs="Times New Roman" w:eastAsia="Times New Roman" w:hAnsi="Times New Roman"/>
          <w:rtl w:val="0"/>
        </w:rPr>
        <w:t xml:space="preserve">. The workshop will be held on the Island of San Giorgio Maggiore, and places are open to students and professionals of different backgrounds and even without experience, who will have the chance to practice in the field alongside experts from Factum Foundation and the Fondazione Giorgio Cini.</w:t>
      </w:r>
    </w:p>
    <w:p w:rsidR="00000000" w:rsidDel="00000000" w:rsidP="00000000" w:rsidRDefault="00000000" w:rsidRPr="00000000" w14:paraId="00000020">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19, 24, 26 October 2023</w:t>
      </w:r>
    </w:p>
    <w:p w:rsidR="00000000" w:rsidDel="00000000" w:rsidP="00000000" w:rsidRDefault="00000000" w:rsidRPr="00000000" w14:paraId="00000022">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From Costume to Fashion Archives</w:t>
      </w:r>
      <w:r w:rsidDel="00000000" w:rsidR="00000000" w:rsidRPr="00000000">
        <w:rPr>
          <w:rFonts w:ascii="Times New Roman" w:cs="Times New Roman" w:eastAsia="Times New Roman" w:hAnsi="Times New Roman"/>
          <w:rtl w:val="0"/>
        </w:rPr>
        <w:t xml:space="preserve">, an</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u w:val="single"/>
          <w:rtl w:val="0"/>
        </w:rPr>
        <w:t xml:space="preserve">online course split into two modules </w:t>
      </w:r>
      <w:r w:rsidDel="00000000" w:rsidR="00000000" w:rsidRPr="00000000">
        <w:rPr>
          <w:rFonts w:ascii="Times New Roman" w:cs="Times New Roman" w:eastAsia="Times New Roman" w:hAnsi="Times New Roman"/>
          <w:rtl w:val="0"/>
        </w:rPr>
        <w:t xml:space="preserve">in partnership with the Fondazione Giorgio Cini’s </w:t>
      </w:r>
      <w:r w:rsidDel="00000000" w:rsidR="00000000" w:rsidRPr="00000000">
        <w:rPr>
          <w:rFonts w:ascii="Times New Roman" w:cs="Times New Roman" w:eastAsia="Times New Roman" w:hAnsi="Times New Roman"/>
          <w:b w:val="1"/>
          <w:rtl w:val="0"/>
        </w:rPr>
        <w:t xml:space="preserve">Institute of Theatre and Opera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Clara Tosi Pamphili</w:t>
      </w:r>
      <w:r w:rsidDel="00000000" w:rsidR="00000000" w:rsidRPr="00000000">
        <w:rPr>
          <w:rFonts w:ascii="Times New Roman" w:cs="Times New Roman" w:eastAsia="Times New Roman" w:hAnsi="Times New Roman"/>
          <w:rtl w:val="0"/>
        </w:rPr>
        <w:t xml:space="preserve">, former director of the Accademia Costume e Moda in Rome as well as the creator and curator of A.I. Artisanal Intelligence.</w:t>
      </w:r>
    </w:p>
    <w:p w:rsidR="00000000" w:rsidDel="00000000" w:rsidP="00000000" w:rsidRDefault="00000000" w:rsidRPr="00000000" w14:paraId="00000023">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module (17 - 19 October), entitled </w:t>
      </w:r>
      <w:r w:rsidDel="00000000" w:rsidR="00000000" w:rsidRPr="00000000">
        <w:rPr>
          <w:rFonts w:ascii="Times New Roman" w:cs="Times New Roman" w:eastAsia="Times New Roman" w:hAnsi="Times New Roman"/>
          <w:b w:val="1"/>
          <w:i w:val="1"/>
          <w:rtl w:val="0"/>
        </w:rPr>
        <w:t xml:space="preserve">The archives of costume: digitisation, description and reuse</w:t>
      </w:r>
      <w:r w:rsidDel="00000000" w:rsidR="00000000" w:rsidRPr="00000000">
        <w:rPr>
          <w:rFonts w:ascii="Times New Roman" w:cs="Times New Roman" w:eastAsia="Times New Roman" w:hAnsi="Times New Roman"/>
          <w:rtl w:val="0"/>
        </w:rPr>
        <w:t xml:space="preserve">, consists of two lectures by </w:t>
      </w:r>
      <w:r w:rsidDel="00000000" w:rsidR="00000000" w:rsidRPr="00000000">
        <w:rPr>
          <w:rFonts w:ascii="Times New Roman" w:cs="Times New Roman" w:eastAsia="Times New Roman" w:hAnsi="Times New Roman"/>
          <w:b w:val="1"/>
          <w:rtl w:val="0"/>
        </w:rPr>
        <w:t xml:space="preserve">Maria Ida Biggi </w:t>
      </w:r>
      <w:r w:rsidDel="00000000" w:rsidR="00000000" w:rsidRPr="00000000">
        <w:rPr>
          <w:rFonts w:ascii="Times New Roman" w:cs="Times New Roman" w:eastAsia="Times New Roman" w:hAnsi="Times New Roman"/>
          <w:rtl w:val="0"/>
        </w:rPr>
        <w:t xml:space="preserve">(director of the Institute of Theatre and Opera) and </w:t>
      </w:r>
      <w:r w:rsidDel="00000000" w:rsidR="00000000" w:rsidRPr="00000000">
        <w:rPr>
          <w:rFonts w:ascii="Times New Roman" w:cs="Times New Roman" w:eastAsia="Times New Roman" w:hAnsi="Times New Roman"/>
          <w:b w:val="1"/>
          <w:rtl w:val="0"/>
        </w:rPr>
        <w:t xml:space="preserve">Amin Farah </w:t>
      </w:r>
      <w:r w:rsidDel="00000000" w:rsidR="00000000" w:rsidRPr="00000000">
        <w:rPr>
          <w:rFonts w:ascii="Times New Roman" w:cs="Times New Roman" w:eastAsia="Times New Roman" w:hAnsi="Times New Roman"/>
          <w:rtl w:val="0"/>
        </w:rPr>
        <w:t xml:space="preserve">(digital fashion designer, Theblacklab Digital Studio). Starting with a reflection on the Foundation’s collections, the lectures present a number of examples of costume archives, with a focus as much on the aspects of archival description and the digitisation of assets as on digital fashion, an executive application that represents the marriage of virtual reality and tailoring.</w:t>
      </w:r>
    </w:p>
    <w:p w:rsidR="00000000" w:rsidDel="00000000" w:rsidP="00000000" w:rsidRDefault="00000000" w:rsidRPr="00000000" w14:paraId="00000024">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module (24 - 26 October), </w:t>
      </w:r>
      <w:r w:rsidDel="00000000" w:rsidR="00000000" w:rsidRPr="00000000">
        <w:rPr>
          <w:rFonts w:ascii="Times New Roman" w:cs="Times New Roman" w:eastAsia="Times New Roman" w:hAnsi="Times New Roman"/>
          <w:b w:val="1"/>
          <w:i w:val="1"/>
          <w:rtl w:val="0"/>
        </w:rPr>
        <w:t xml:space="preserve">New archives visible and invisible: the archive as a place for digitising memory</w:t>
      </w:r>
      <w:r w:rsidDel="00000000" w:rsidR="00000000" w:rsidRPr="00000000">
        <w:rPr>
          <w:rFonts w:ascii="Times New Roman" w:cs="Times New Roman" w:eastAsia="Times New Roman" w:hAnsi="Times New Roman"/>
          <w:rtl w:val="0"/>
        </w:rPr>
        <w:t xml:space="preserve">, consists of two meetings with talks by </w:t>
      </w:r>
      <w:r w:rsidDel="00000000" w:rsidR="00000000" w:rsidRPr="00000000">
        <w:rPr>
          <w:rFonts w:ascii="Times New Roman" w:cs="Times New Roman" w:eastAsia="Times New Roman" w:hAnsi="Times New Roman"/>
          <w:b w:val="1"/>
          <w:rtl w:val="0"/>
        </w:rPr>
        <w:t xml:space="preserve">Clara Tosi Pamphili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Olivier Saillard </w:t>
      </w:r>
      <w:r w:rsidDel="00000000" w:rsidR="00000000" w:rsidRPr="00000000">
        <w:rPr>
          <w:rFonts w:ascii="Times New Roman" w:cs="Times New Roman" w:eastAsia="Times New Roman" w:hAnsi="Times New Roman"/>
          <w:rtl w:val="0"/>
        </w:rPr>
        <w:t xml:space="preserve">(director of Fondation Azzedine Alaïa, former director of the Galliera Museum – Musée de la Mode de la Ville de Paris) and </w:t>
      </w:r>
      <w:r w:rsidDel="00000000" w:rsidR="00000000" w:rsidRPr="00000000">
        <w:rPr>
          <w:rFonts w:ascii="Times New Roman" w:cs="Times New Roman" w:eastAsia="Times New Roman" w:hAnsi="Times New Roman"/>
          <w:b w:val="1"/>
          <w:rtl w:val="0"/>
        </w:rPr>
        <w:t xml:space="preserve">Gaël Mamine </w:t>
      </w:r>
      <w:r w:rsidDel="00000000" w:rsidR="00000000" w:rsidRPr="00000000">
        <w:rPr>
          <w:rFonts w:ascii="Times New Roman" w:cs="Times New Roman" w:eastAsia="Times New Roman" w:hAnsi="Times New Roman"/>
          <w:rtl w:val="0"/>
        </w:rPr>
        <w:t xml:space="preserve">(designer, Fondation Azzedine Alaïa). The digital archiving of costumes for the performing arts constitutes a point of contact between artistic production and craftsmanship: costume, unlike fashion, concerns transversal fields of definition where information for traditional filing is added to that evoked by the protagonists (such as tailors and costume designers) and those useful for in-depth study of the history of theatre, cinema and fashion.</w:t>
      </w:r>
    </w:p>
    <w:p w:rsidR="00000000" w:rsidDel="00000000" w:rsidP="00000000" w:rsidRDefault="00000000" w:rsidRPr="00000000" w14:paraId="00000025">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November 2023</w:t>
      </w:r>
    </w:p>
    <w:p w:rsidR="00000000" w:rsidDel="00000000" w:rsidP="00000000" w:rsidRDefault="00000000" w:rsidRPr="00000000" w14:paraId="00000027">
      <w:pPr>
        <w:ind w:left="0" w:right="84"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Italgas Masterclass</w:t>
      </w:r>
    </w:p>
    <w:p w:rsidR="00000000" w:rsidDel="00000000" w:rsidP="00000000" w:rsidRDefault="00000000" w:rsidRPr="00000000" w14:paraId="00000028">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highlight w:val="white"/>
          <w:rtl w:val="0"/>
        </w:rPr>
        <w:t xml:space="preserve">The Digitisation of Business Archives: the Italgas Heritage Lab model as a place for </w:t>
      </w:r>
      <w:r w:rsidDel="00000000" w:rsidR="00000000" w:rsidRPr="00000000">
        <w:rPr>
          <w:rFonts w:ascii="Times New Roman" w:cs="Times New Roman" w:eastAsia="Times New Roman" w:hAnsi="Times New Roman"/>
          <w:b w:val="1"/>
          <w:i w:val="1"/>
          <w:rtl w:val="0"/>
        </w:rPr>
        <w:t xml:space="preserve">digital</w:t>
      </w:r>
      <w:r w:rsidDel="00000000" w:rsidR="00000000" w:rsidRPr="00000000">
        <w:rPr>
          <w:rFonts w:ascii="Times New Roman" w:cs="Times New Roman" w:eastAsia="Times New Roman" w:hAnsi="Times New Roman"/>
          <w:b w:val="1"/>
          <w:i w:val="1"/>
          <w:highlight w:val="white"/>
          <w:rtl w:val="0"/>
        </w:rPr>
        <w:t xml:space="preserve"> transformation</w:t>
      </w:r>
      <w:r w:rsidDel="00000000" w:rsidR="00000000" w:rsidRPr="00000000">
        <w:rPr>
          <w:rFonts w:ascii="Times New Roman" w:cs="Times New Roman" w:eastAsia="Times New Roman" w:hAnsi="Times New Roman"/>
          <w:rtl w:val="0"/>
        </w:rPr>
        <w:t xml:space="preserve">, an</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u w:val="single"/>
          <w:rtl w:val="0"/>
        </w:rPr>
        <w:t xml:space="preserve">online meeting</w:t>
      </w:r>
      <w:r w:rsidDel="00000000" w:rsidR="00000000" w:rsidRPr="00000000">
        <w:rPr>
          <w:rFonts w:ascii="Times New Roman" w:cs="Times New Roman" w:eastAsia="Times New Roman" w:hAnsi="Times New Roman"/>
          <w:rtl w:val="0"/>
        </w:rPr>
        <w:t xml:space="preserve"> dedicated to the potential of a digital company archive and the methods of preservation and sharing, in particular of the extensive documentation tracing the history of the Italgas company. Guests of the meeting include </w:t>
      </w:r>
      <w:r w:rsidDel="00000000" w:rsidR="00000000" w:rsidRPr="00000000">
        <w:rPr>
          <w:rFonts w:ascii="Times New Roman" w:cs="Times New Roman" w:eastAsia="Times New Roman" w:hAnsi="Times New Roman"/>
          <w:b w:val="1"/>
          <w:rtl w:val="0"/>
        </w:rPr>
        <w:t xml:space="preserve">Chiara Ganz </w:t>
      </w:r>
      <w:r w:rsidDel="00000000" w:rsidR="00000000" w:rsidRPr="00000000">
        <w:rPr>
          <w:rFonts w:ascii="Times New Roman" w:cs="Times New Roman" w:eastAsia="Times New Roman" w:hAnsi="Times New Roman"/>
          <w:rtl w:val="0"/>
        </w:rPr>
        <w:t xml:space="preserve">(External Relations and Sustainability Director of Italgas), </w:t>
      </w:r>
      <w:r w:rsidDel="00000000" w:rsidR="00000000" w:rsidRPr="00000000">
        <w:rPr>
          <w:rFonts w:ascii="Times New Roman" w:cs="Times New Roman" w:eastAsia="Times New Roman" w:hAnsi="Times New Roman"/>
          <w:b w:val="1"/>
          <w:rtl w:val="0"/>
        </w:rPr>
        <w:t xml:space="preserve">Katya Corvino (</w:t>
      </w:r>
      <w:r w:rsidDel="00000000" w:rsidR="00000000" w:rsidRPr="00000000">
        <w:rPr>
          <w:rFonts w:ascii="Times New Roman" w:cs="Times New Roman" w:eastAsia="Times New Roman" w:hAnsi="Times New Roman"/>
          <w:rtl w:val="0"/>
        </w:rPr>
        <w:t xml:space="preserve">HeritageLab Manager), </w:t>
      </w:r>
      <w:r w:rsidDel="00000000" w:rsidR="00000000" w:rsidRPr="00000000">
        <w:rPr>
          <w:rFonts w:ascii="Times New Roman" w:cs="Times New Roman" w:eastAsia="Times New Roman" w:hAnsi="Times New Roman"/>
          <w:b w:val="1"/>
          <w:rtl w:val="0"/>
        </w:rPr>
        <w:t xml:space="preserve">Matteo Allasia </w:t>
      </w:r>
      <w:r w:rsidDel="00000000" w:rsidR="00000000" w:rsidRPr="00000000">
        <w:rPr>
          <w:rFonts w:ascii="Times New Roman" w:cs="Times New Roman" w:eastAsia="Times New Roman" w:hAnsi="Times New Roman"/>
          <w:rtl w:val="0"/>
        </w:rPr>
        <w:t xml:space="preserve">(HeritageLab) and </w:t>
      </w:r>
      <w:r w:rsidDel="00000000" w:rsidR="00000000" w:rsidRPr="00000000">
        <w:rPr>
          <w:rFonts w:ascii="Times New Roman" w:cs="Times New Roman" w:eastAsia="Times New Roman" w:hAnsi="Times New Roman"/>
          <w:b w:val="1"/>
          <w:rtl w:val="0"/>
        </w:rPr>
        <w:t xml:space="preserve">Giovanni Michetti </w:t>
      </w:r>
      <w:r w:rsidDel="00000000" w:rsidR="00000000" w:rsidRPr="00000000">
        <w:rPr>
          <w:rFonts w:ascii="Times New Roman" w:cs="Times New Roman" w:eastAsia="Times New Roman" w:hAnsi="Times New Roman"/>
          <w:rtl w:val="0"/>
        </w:rPr>
        <w:t xml:space="preserve">(La Sapienza University, Rome).</w:t>
      </w:r>
    </w:p>
    <w:p w:rsidR="00000000" w:rsidDel="00000000" w:rsidP="00000000" w:rsidRDefault="00000000" w:rsidRPr="00000000" w14:paraId="00000029">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November 2023</w:t>
      </w:r>
    </w:p>
    <w:p w:rsidR="00000000" w:rsidDel="00000000" w:rsidP="00000000" w:rsidRDefault="00000000" w:rsidRPr="00000000" w14:paraId="0000002B">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The digitisation and valorisation projects of Venetian music archives</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u w:val="single"/>
          <w:rtl w:val="0"/>
        </w:rPr>
        <w:t xml:space="preserve">study day on the Island of San Giorgio Maggiore in Venice</w:t>
      </w:r>
      <w:r w:rsidDel="00000000" w:rsidR="00000000" w:rsidRPr="00000000">
        <w:rPr>
          <w:rFonts w:ascii="Times New Roman" w:cs="Times New Roman" w:eastAsia="Times New Roman" w:hAnsi="Times New Roman"/>
          <w:rtl w:val="0"/>
        </w:rPr>
        <w:t xml:space="preserve">, in collaboration with the </w:t>
      </w:r>
      <w:r w:rsidDel="00000000" w:rsidR="00000000" w:rsidRPr="00000000">
        <w:rPr>
          <w:rFonts w:ascii="Times New Roman" w:cs="Times New Roman" w:eastAsia="Times New Roman" w:hAnsi="Times New Roman"/>
          <w:b w:val="1"/>
          <w:rtl w:val="0"/>
        </w:rPr>
        <w:t xml:space="preserve">Institute for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Music and the Intercultural Institute of Comparative Music Studies </w:t>
      </w:r>
      <w:r w:rsidDel="00000000" w:rsidR="00000000" w:rsidRPr="00000000">
        <w:rPr>
          <w:rFonts w:ascii="Times New Roman" w:cs="Times New Roman" w:eastAsia="Times New Roman" w:hAnsi="Times New Roman"/>
          <w:rtl w:val="0"/>
        </w:rPr>
        <w:t xml:space="preserve">of the Fondazione Giorgio Cini. The meeting was created to take stock of the state of the art of projects for the description, digitisation and valorisation of the main sound and music archives belonging to various city institutes actively engaged in this regard. The aim is to share methods and technologies, good practices and virtuous choices adopted by the various institutions called upon to participate, highlighting the peculiarities of each archive and emphasising the links that unite them.</w:t>
      </w:r>
    </w:p>
    <w:p w:rsidR="00000000" w:rsidDel="00000000" w:rsidP="00000000" w:rsidRDefault="00000000" w:rsidRPr="00000000" w14:paraId="0000002C">
      <w:pPr>
        <w:ind w:left="0"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January 2024</w:t>
      </w:r>
    </w:p>
    <w:p w:rsidR="00000000" w:rsidDel="00000000" w:rsidP="00000000" w:rsidRDefault="00000000" w:rsidRPr="00000000" w14:paraId="0000002E">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222222"/>
          <w:highlight w:val="white"/>
          <w:rtl w:val="0"/>
        </w:rPr>
        <w:t xml:space="preserve">Creative Access and Digital Innovation</w:t>
      </w:r>
      <w:r w:rsidDel="00000000" w:rsidR="00000000" w:rsidRPr="00000000">
        <w:rPr>
          <w:rFonts w:ascii="Times New Roman" w:cs="Times New Roman" w:eastAsia="Times New Roman" w:hAnsi="Times New Roman"/>
          <w:rtl w:val="0"/>
        </w:rPr>
        <w:t xml:space="preserve">, an </w:t>
      </w:r>
      <w:r w:rsidDel="00000000" w:rsidR="00000000" w:rsidRPr="00000000">
        <w:rPr>
          <w:rFonts w:ascii="Times New Roman" w:cs="Times New Roman" w:eastAsia="Times New Roman" w:hAnsi="Times New Roman"/>
          <w:u w:val="single"/>
          <w:rtl w:val="0"/>
        </w:rPr>
        <w:t xml:space="preserve">online panel discussion </w:t>
      </w:r>
      <w:r w:rsidDel="00000000" w:rsidR="00000000" w:rsidRPr="00000000">
        <w:rPr>
          <w:rFonts w:ascii="Times New Roman" w:cs="Times New Roman" w:eastAsia="Times New Roman" w:hAnsi="Times New Roman"/>
          <w:rtl w:val="0"/>
        </w:rPr>
        <w:t xml:space="preserve">curated by </w:t>
      </w:r>
      <w:r w:rsidDel="00000000" w:rsidR="00000000" w:rsidRPr="00000000">
        <w:rPr>
          <w:rFonts w:ascii="Times New Roman" w:cs="Times New Roman" w:eastAsia="Times New Roman" w:hAnsi="Times New Roman"/>
          <w:b w:val="1"/>
          <w:rtl w:val="0"/>
        </w:rPr>
        <w:t xml:space="preserve">Virginia Marano </w:t>
      </w:r>
      <w:r w:rsidDel="00000000" w:rsidR="00000000" w:rsidRPr="00000000">
        <w:rPr>
          <w:rFonts w:ascii="Times New Roman" w:cs="Times New Roman" w:eastAsia="Times New Roman" w:hAnsi="Times New Roman"/>
          <w:rtl w:val="0"/>
        </w:rPr>
        <w:t xml:space="preserve">(University of Zurich), a Fondazione Giorgio Cini fellow in the PNRR–PEBA project for the </w:t>
      </w:r>
      <w:r w:rsidDel="00000000" w:rsidR="00000000" w:rsidRPr="00000000">
        <w:rPr>
          <w:rFonts w:ascii="Times New Roman" w:cs="Times New Roman" w:eastAsia="Times New Roman" w:hAnsi="Times New Roman"/>
          <w:i w:val="1"/>
          <w:rtl w:val="0"/>
        </w:rPr>
        <w:t xml:space="preserve">Removal of Physical, Cognitive and Sensory Barriers in Cultural Sites </w:t>
      </w:r>
      <w:r w:rsidDel="00000000" w:rsidR="00000000" w:rsidRPr="00000000">
        <w:rPr>
          <w:rFonts w:ascii="Times New Roman" w:cs="Times New Roman" w:eastAsia="Times New Roman" w:hAnsi="Times New Roman"/>
          <w:rtl w:val="0"/>
        </w:rPr>
        <w:t xml:space="preserve">(EU-funded grant – NextGenerationEU). The event features four professionals and experts in the fields of accessibility and emerging digital innovations: </w:t>
      </w:r>
      <w:r w:rsidDel="00000000" w:rsidR="00000000" w:rsidRPr="00000000">
        <w:rPr>
          <w:rFonts w:ascii="Times New Roman" w:cs="Times New Roman" w:eastAsia="Times New Roman" w:hAnsi="Times New Roman"/>
          <w:b w:val="1"/>
          <w:color w:val="222222"/>
          <w:highlight w:val="white"/>
          <w:rtl w:val="0"/>
        </w:rPr>
        <w:t xml:space="preserve">Kamran Behrouz </w:t>
      </w:r>
      <w:r w:rsidDel="00000000" w:rsidR="00000000" w:rsidRPr="00000000">
        <w:rPr>
          <w:rFonts w:ascii="Times New Roman" w:cs="Times New Roman" w:eastAsia="Times New Roman" w:hAnsi="Times New Roman"/>
          <w:color w:val="222222"/>
          <w:highlight w:val="white"/>
          <w:rtl w:val="0"/>
        </w:rPr>
        <w:t xml:space="preserve">(visual artist), </w:t>
      </w:r>
      <w:r w:rsidDel="00000000" w:rsidR="00000000" w:rsidRPr="00000000">
        <w:rPr>
          <w:rFonts w:ascii="Times New Roman" w:cs="Times New Roman" w:eastAsia="Times New Roman" w:hAnsi="Times New Roman"/>
          <w:b w:val="1"/>
          <w:color w:val="222222"/>
          <w:highlight w:val="white"/>
          <w:rtl w:val="0"/>
        </w:rPr>
        <w:t xml:space="preserve">Amanda Cachia </w:t>
      </w:r>
      <w:r w:rsidDel="00000000" w:rsidR="00000000" w:rsidRPr="00000000">
        <w:rPr>
          <w:rFonts w:ascii="Times New Roman" w:cs="Times New Roman" w:eastAsia="Times New Roman" w:hAnsi="Times New Roman"/>
          <w:color w:val="222222"/>
          <w:highlight w:val="white"/>
          <w:rtl w:val="0"/>
        </w:rPr>
        <w:t xml:space="preserve">(University of Houston), </w:t>
      </w:r>
      <w:r w:rsidDel="00000000" w:rsidR="00000000" w:rsidRPr="00000000">
        <w:rPr>
          <w:rFonts w:ascii="Times New Roman" w:cs="Times New Roman" w:eastAsia="Times New Roman" w:hAnsi="Times New Roman"/>
          <w:b w:val="1"/>
          <w:color w:val="222222"/>
          <w:highlight w:val="white"/>
          <w:rtl w:val="0"/>
        </w:rPr>
        <w:t xml:space="preserve">Georgina Kleege </w:t>
      </w:r>
      <w:r w:rsidDel="00000000" w:rsidR="00000000" w:rsidRPr="00000000">
        <w:rPr>
          <w:rFonts w:ascii="Times New Roman" w:cs="Times New Roman" w:eastAsia="Times New Roman" w:hAnsi="Times New Roman"/>
          <w:color w:val="222222"/>
          <w:highlight w:val="white"/>
          <w:rtl w:val="0"/>
        </w:rPr>
        <w:t xml:space="preserve">(University of California, Berkeley) and </w:t>
      </w:r>
      <w:r w:rsidDel="00000000" w:rsidR="00000000" w:rsidRPr="00000000">
        <w:rPr>
          <w:rFonts w:ascii="Times New Roman" w:cs="Times New Roman" w:eastAsia="Times New Roman" w:hAnsi="Times New Roman"/>
          <w:b w:val="1"/>
          <w:color w:val="222222"/>
          <w:rtl w:val="0"/>
        </w:rPr>
        <w:t xml:space="preserve">Nina Mühlemann </w:t>
      </w:r>
      <w:r w:rsidDel="00000000" w:rsidR="00000000" w:rsidRPr="00000000">
        <w:rPr>
          <w:rFonts w:ascii="Times New Roman" w:cs="Times New Roman" w:eastAsia="Times New Roman" w:hAnsi="Times New Roman"/>
          <w:color w:val="222222"/>
          <w:rtl w:val="0"/>
        </w:rPr>
        <w:t xml:space="preserve">(artist). </w:t>
      </w:r>
      <w:r w:rsidDel="00000000" w:rsidR="00000000" w:rsidRPr="00000000">
        <w:rPr>
          <w:rFonts w:ascii="Times New Roman" w:cs="Times New Roman" w:eastAsia="Times New Roman" w:hAnsi="Times New Roman"/>
          <w:rtl w:val="0"/>
        </w:rPr>
        <w:t xml:space="preserve">The event explores the role of new digital technologies from an artistic and academic perspective, delving into issues related to digital knowledge and spatial fruition. Guests and the participating group will have the opportunity to discuss and initiate a discussion on the points of convergence between art, scientific research and digital innovation with a view to new strategies for accessibility and inclusion.</w:t>
      </w:r>
    </w:p>
    <w:p w:rsidR="00000000" w:rsidDel="00000000" w:rsidP="00000000" w:rsidRDefault="00000000" w:rsidRPr="00000000" w14:paraId="0000002F">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February 2024</w:t>
      </w:r>
    </w:p>
    <w:p w:rsidR="00000000" w:rsidDel="00000000" w:rsidP="00000000" w:rsidRDefault="00000000" w:rsidRPr="00000000" w14:paraId="00000031">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Copyright for cultural property</w:t>
      </w:r>
      <w:r w:rsidDel="00000000" w:rsidR="00000000" w:rsidRPr="00000000">
        <w:rPr>
          <w:rtl w:val="0"/>
        </w:rPr>
      </w:r>
    </w:p>
    <w:p w:rsidR="00000000" w:rsidDel="00000000" w:rsidP="00000000" w:rsidRDefault="00000000" w:rsidRPr="00000000" w14:paraId="00000032">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u w:val="single"/>
          <w:rtl w:val="0"/>
        </w:rPr>
        <w:t xml:space="preserve">online meeting is </w:t>
      </w:r>
      <w:r w:rsidDel="00000000" w:rsidR="00000000" w:rsidRPr="00000000">
        <w:rPr>
          <w:rFonts w:ascii="Times New Roman" w:cs="Times New Roman" w:eastAsia="Times New Roman" w:hAnsi="Times New Roman"/>
          <w:rtl w:val="0"/>
        </w:rPr>
        <w:t xml:space="preserve">designed as an opportunity to reflect on the value, legitimacy and "rights" of the contemporary artwork within our society. Starting with some case studies and thanks to the analysis of different professionals, the topics of copyright, authenticity and different interpretations for visual artworks and the world of digital creativity are intended to be explored. The guests and lecturers are: </w:t>
      </w:r>
      <w:r w:rsidDel="00000000" w:rsidR="00000000" w:rsidRPr="00000000">
        <w:rPr>
          <w:rFonts w:ascii="Times New Roman" w:cs="Times New Roman" w:eastAsia="Times New Roman" w:hAnsi="Times New Roman"/>
          <w:b w:val="1"/>
          <w:rtl w:val="0"/>
        </w:rPr>
        <w:t xml:space="preserve">Virginia Montani Tesei </w:t>
      </w:r>
      <w:r w:rsidDel="00000000" w:rsidR="00000000" w:rsidRPr="00000000">
        <w:rPr>
          <w:rFonts w:ascii="Times New Roman" w:cs="Times New Roman" w:eastAsia="Times New Roman" w:hAnsi="Times New Roman"/>
          <w:rtl w:val="0"/>
        </w:rPr>
        <w:t xml:space="preserve">(lawyer), </w:t>
      </w:r>
      <w:r w:rsidDel="00000000" w:rsidR="00000000" w:rsidRPr="00000000">
        <w:rPr>
          <w:rFonts w:ascii="Times New Roman" w:cs="Times New Roman" w:eastAsia="Times New Roman" w:hAnsi="Times New Roman"/>
          <w:b w:val="1"/>
          <w:rtl w:val="0"/>
        </w:rPr>
        <w:t xml:space="preserve">Mario Pieroni </w:t>
      </w:r>
      <w:r w:rsidDel="00000000" w:rsidR="00000000" w:rsidRPr="00000000">
        <w:rPr>
          <w:rFonts w:ascii="Times New Roman" w:cs="Times New Roman" w:eastAsia="Times New Roman" w:hAnsi="Times New Roman"/>
          <w:rtl w:val="0"/>
        </w:rPr>
        <w:t xml:space="preserve">(gallerist), </w:t>
      </w:r>
      <w:r w:rsidDel="00000000" w:rsidR="00000000" w:rsidRPr="00000000">
        <w:rPr>
          <w:rFonts w:ascii="Times New Roman" w:cs="Times New Roman" w:eastAsia="Times New Roman" w:hAnsi="Times New Roman"/>
          <w:b w:val="1"/>
          <w:rtl w:val="0"/>
        </w:rPr>
        <w:t xml:space="preserve">Elena Forin </w:t>
      </w:r>
      <w:r w:rsidDel="00000000" w:rsidR="00000000" w:rsidRPr="00000000">
        <w:rPr>
          <w:rFonts w:ascii="Times New Roman" w:cs="Times New Roman" w:eastAsia="Times New Roman" w:hAnsi="Times New Roman"/>
          <w:rtl w:val="0"/>
        </w:rPr>
        <w:t xml:space="preserve">(curator), </w:t>
      </w:r>
      <w:r w:rsidDel="00000000" w:rsidR="00000000" w:rsidRPr="00000000">
        <w:rPr>
          <w:rFonts w:ascii="Times New Roman" w:cs="Times New Roman" w:eastAsia="Times New Roman" w:hAnsi="Times New Roman"/>
          <w:b w:val="1"/>
          <w:rtl w:val="0"/>
        </w:rPr>
        <w:t xml:space="preserve">Lorenzo Respi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Director of Exhibitions and Collections – FMAV Fondazione Modena Arti Visive)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Francesco Paolo Micozzi </w:t>
      </w:r>
      <w:r w:rsidDel="00000000" w:rsidR="00000000" w:rsidRPr="00000000">
        <w:rPr>
          <w:rFonts w:ascii="Times New Roman" w:cs="Times New Roman" w:eastAsia="Times New Roman" w:hAnsi="Times New Roman"/>
          <w:rtl w:val="0"/>
        </w:rPr>
        <w:t xml:space="preserve">(lawyer), </w:t>
      </w:r>
      <w:r w:rsidDel="00000000" w:rsidR="00000000" w:rsidRPr="00000000">
        <w:rPr>
          <w:rFonts w:ascii="Times New Roman" w:cs="Times New Roman" w:eastAsia="Times New Roman" w:hAnsi="Times New Roman"/>
          <w:b w:val="1"/>
          <w:rtl w:val="0"/>
        </w:rPr>
        <w:t xml:space="preserve">Giovanni Floridi</w:t>
      </w:r>
      <w:r w:rsidDel="00000000" w:rsidR="00000000" w:rsidRPr="00000000">
        <w:rPr>
          <w:rFonts w:ascii="Times New Roman" w:cs="Times New Roman" w:eastAsia="Times New Roman" w:hAnsi="Times New Roman"/>
          <w:rtl w:val="0"/>
        </w:rPr>
        <w:t xml:space="preserve"> (notary)  and </w:t>
      </w:r>
      <w:r w:rsidDel="00000000" w:rsidR="00000000" w:rsidRPr="00000000">
        <w:rPr>
          <w:rFonts w:ascii="Times New Roman" w:cs="Times New Roman" w:eastAsia="Times New Roman" w:hAnsi="Times New Roman"/>
          <w:b w:val="1"/>
          <w:rtl w:val="0"/>
        </w:rPr>
        <w:t xml:space="preserve">Chiara Casarin </w:t>
      </w:r>
      <w:r w:rsidDel="00000000" w:rsidR="00000000" w:rsidRPr="00000000">
        <w:rPr>
          <w:rFonts w:ascii="Times New Roman" w:cs="Times New Roman" w:eastAsia="Times New Roman" w:hAnsi="Times New Roman"/>
          <w:rtl w:val="0"/>
        </w:rPr>
        <w:t xml:space="preserve">(Head of Cultural Development and Communication, Fondazione Giorgio Cini).</w:t>
      </w:r>
    </w:p>
    <w:p w:rsidR="00000000" w:rsidDel="00000000" w:rsidP="00000000" w:rsidRDefault="00000000" w:rsidRPr="00000000" w14:paraId="00000033">
      <w:pPr>
        <w:ind w:right="84"/>
        <w:rPr>
          <w:rFonts w:ascii="Times New Roman" w:cs="Times New Roman" w:eastAsia="Times New Roman" w:hAnsi="Times New Roman"/>
          <w:shd w:fill="f6b26b" w:val="clear"/>
        </w:rPr>
      </w:pPr>
      <w:r w:rsidDel="00000000" w:rsidR="00000000" w:rsidRPr="00000000">
        <w:rPr>
          <w:rtl w:val="0"/>
        </w:rPr>
      </w:r>
    </w:p>
    <w:p w:rsidR="00000000" w:rsidDel="00000000" w:rsidP="00000000" w:rsidRDefault="00000000" w:rsidRPr="00000000" w14:paraId="00000034">
      <w:pPr>
        <w:ind w:left="0" w:right="84" w:firstLine="0"/>
        <w:rPr>
          <w:rFonts w:ascii="Times New Roman" w:cs="Times New Roman" w:eastAsia="Times New Roman" w:hAnsi="Times New Roman"/>
          <w:color w:val="222222"/>
          <w:highlight w:val="white"/>
        </w:rPr>
      </w:pPr>
      <w:bookmarkStart w:colFirst="0" w:colLast="0" w:name="_heading=h.bw3fbpqgrarg" w:id="0"/>
      <w:bookmarkEnd w:id="0"/>
      <w:r w:rsidDel="00000000" w:rsidR="00000000" w:rsidRPr="00000000">
        <w:rPr>
          <w:rFonts w:ascii="Times New Roman" w:cs="Times New Roman" w:eastAsia="Times New Roman" w:hAnsi="Times New Roman"/>
          <w:color w:val="222222"/>
          <w:highlight w:val="white"/>
          <w:rtl w:val="0"/>
        </w:rPr>
        <w:t xml:space="preserve">14 and 15 March 2024</w:t>
      </w:r>
    </w:p>
    <w:p w:rsidR="00000000" w:rsidDel="00000000" w:rsidP="00000000" w:rsidRDefault="00000000" w:rsidRPr="00000000" w14:paraId="00000035">
      <w:pPr>
        <w:ind w:left="0" w:right="84" w:firstLine="0"/>
        <w:rPr>
          <w:rFonts w:ascii="Times New Roman" w:cs="Times New Roman" w:eastAsia="Times New Roman" w:hAnsi="Times New Roman"/>
          <w:color w:val="222222"/>
        </w:rPr>
      </w:pPr>
      <w:bookmarkStart w:colFirst="0" w:colLast="0" w:name="_heading=h.hxngt1u32bod" w:id="1"/>
      <w:bookmarkEnd w:id="1"/>
      <w:r w:rsidDel="00000000" w:rsidR="00000000" w:rsidRPr="00000000">
        <w:rPr>
          <w:rFonts w:ascii="Times New Roman" w:cs="Times New Roman" w:eastAsia="Times New Roman" w:hAnsi="Times New Roman"/>
          <w:b w:val="1"/>
          <w:i w:val="1"/>
          <w:color w:val="222222"/>
          <w:rtl w:val="0"/>
        </w:rPr>
        <w:t xml:space="preserve">Fashion and textiles from digitisation to artificial intelligence</w:t>
      </w:r>
      <w:r w:rsidDel="00000000" w:rsidR="00000000" w:rsidRPr="00000000">
        <w:rPr>
          <w:rFonts w:ascii="Times New Roman" w:cs="Times New Roman" w:eastAsia="Times New Roman" w:hAnsi="Times New Roman"/>
          <w:color w:val="222222"/>
          <w:rtl w:val="0"/>
        </w:rPr>
        <w:t xml:space="preserve">, an </w:t>
      </w:r>
      <w:r w:rsidDel="00000000" w:rsidR="00000000" w:rsidRPr="00000000">
        <w:rPr>
          <w:rFonts w:ascii="Times New Roman" w:cs="Times New Roman" w:eastAsia="Times New Roman" w:hAnsi="Times New Roman"/>
          <w:color w:val="222222"/>
          <w:u w:val="single"/>
          <w:rtl w:val="0"/>
        </w:rPr>
        <w:t xml:space="preserve">online course </w:t>
      </w:r>
      <w:r w:rsidDel="00000000" w:rsidR="00000000" w:rsidRPr="00000000">
        <w:rPr>
          <w:rFonts w:ascii="Times New Roman" w:cs="Times New Roman" w:eastAsia="Times New Roman" w:hAnsi="Times New Roman"/>
          <w:color w:val="222222"/>
          <w:rtl w:val="0"/>
        </w:rPr>
        <w:t xml:space="preserve">held by </w:t>
      </w:r>
      <w:r w:rsidDel="00000000" w:rsidR="00000000" w:rsidRPr="00000000">
        <w:rPr>
          <w:rFonts w:ascii="Times New Roman" w:cs="Times New Roman" w:eastAsia="Times New Roman" w:hAnsi="Times New Roman"/>
          <w:b w:val="1"/>
          <w:color w:val="222222"/>
          <w:rtl w:val="0"/>
        </w:rPr>
        <w:t xml:space="preserve">Elisabetta Cianfanelli</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Paolo Franzo </w:t>
      </w:r>
      <w:r w:rsidDel="00000000" w:rsidR="00000000" w:rsidRPr="00000000">
        <w:rPr>
          <w:rFonts w:ascii="Times New Roman" w:cs="Times New Roman" w:eastAsia="Times New Roman" w:hAnsi="Times New Roman"/>
          <w:color w:val="222222"/>
          <w:rtl w:val="0"/>
        </w:rPr>
        <w:t xml:space="preserve">and </w:t>
      </w:r>
      <w:r w:rsidDel="00000000" w:rsidR="00000000" w:rsidRPr="00000000">
        <w:rPr>
          <w:rFonts w:ascii="Times New Roman" w:cs="Times New Roman" w:eastAsia="Times New Roman" w:hAnsi="Times New Roman"/>
          <w:b w:val="1"/>
          <w:color w:val="222222"/>
          <w:rtl w:val="0"/>
        </w:rPr>
        <w:t xml:space="preserve">Margherita Tufarelli </w:t>
      </w:r>
      <w:r w:rsidDel="00000000" w:rsidR="00000000" w:rsidRPr="00000000">
        <w:rPr>
          <w:rFonts w:ascii="Times New Roman" w:cs="Times New Roman" w:eastAsia="Times New Roman" w:hAnsi="Times New Roman"/>
          <w:color w:val="222222"/>
          <w:rtl w:val="0"/>
        </w:rPr>
        <w:t xml:space="preserve">of the REI Design Lab at the University of Florence. Through the presentation of a series of research projects and case studies, the processes, methodologies and challenges of the ongoing digital transition in the fashion system are explored. In this evolution, archives are transformed into multisensory and multivalent datasets that may be drawn upon through algorithms and artificial intelligence to create new contents.</w:t>
      </w:r>
    </w:p>
    <w:p w:rsidR="00000000" w:rsidDel="00000000" w:rsidP="00000000" w:rsidRDefault="00000000" w:rsidRPr="00000000" w14:paraId="00000036">
      <w:pPr>
        <w:ind w:left="0" w:right="84" w:firstLine="0"/>
        <w:rPr>
          <w:rFonts w:ascii="Times New Roman" w:cs="Times New Roman" w:eastAsia="Times New Roman" w:hAnsi="Times New Roman"/>
          <w:color w:val="222222"/>
        </w:rPr>
      </w:pPr>
      <w:bookmarkStart w:colFirst="0" w:colLast="0" w:name="_heading=h.tir8s2os7azp" w:id="2"/>
      <w:bookmarkEnd w:id="2"/>
      <w:r w:rsidDel="00000000" w:rsidR="00000000" w:rsidRPr="00000000">
        <w:rPr>
          <w:rtl w:val="0"/>
        </w:rPr>
      </w:r>
    </w:p>
    <w:p w:rsidR="00000000" w:rsidDel="00000000" w:rsidP="00000000" w:rsidRDefault="00000000" w:rsidRPr="00000000" w14:paraId="00000037">
      <w:pPr>
        <w:ind w:right="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2024 (TBD)</w:t>
      </w:r>
    </w:p>
    <w:p w:rsidR="00000000" w:rsidDel="00000000" w:rsidP="00000000" w:rsidRDefault="00000000" w:rsidRPr="00000000" w14:paraId="00000038">
      <w:pPr>
        <w:ind w:right="84"/>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3D digital investigation for canvases and painted panels</w:t>
      </w:r>
      <w:r w:rsidDel="00000000" w:rsidR="00000000" w:rsidRPr="00000000">
        <w:rPr>
          <w:rFonts w:ascii="Times New Roman" w:cs="Times New Roman" w:eastAsia="Times New Roman" w:hAnsi="Times New Roman"/>
          <w:rtl w:val="0"/>
        </w:rPr>
        <w:t xml:space="preserve">, an </w:t>
      </w:r>
      <w:r w:rsidDel="00000000" w:rsidR="00000000" w:rsidRPr="00000000">
        <w:rPr>
          <w:rFonts w:ascii="Times New Roman" w:cs="Times New Roman" w:eastAsia="Times New Roman" w:hAnsi="Times New Roman"/>
          <w:u w:val="single"/>
          <w:rtl w:val="0"/>
        </w:rPr>
        <w:t xml:space="preserve">online course</w:t>
      </w:r>
      <w:r w:rsidDel="00000000" w:rsidR="00000000" w:rsidRPr="00000000">
        <w:rPr>
          <w:rFonts w:ascii="Times New Roman" w:cs="Times New Roman" w:eastAsia="Times New Roman" w:hAnsi="Times New Roman"/>
          <w:rtl w:val="0"/>
        </w:rPr>
        <w:t xml:space="preserve"> in</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which two works are presented: the </w:t>
      </w:r>
      <w:r w:rsidDel="00000000" w:rsidR="00000000" w:rsidRPr="00000000">
        <w:rPr>
          <w:rFonts w:ascii="Times New Roman" w:cs="Times New Roman" w:eastAsia="Times New Roman" w:hAnsi="Times New Roman"/>
          <w:b w:val="1"/>
          <w:rtl w:val="0"/>
        </w:rPr>
        <w:t xml:space="preserve">digitisation of the Palazzo Cini Gallery </w:t>
      </w:r>
      <w:r w:rsidDel="00000000" w:rsidR="00000000" w:rsidRPr="00000000">
        <w:rPr>
          <w:rFonts w:ascii="Times New Roman" w:cs="Times New Roman" w:eastAsia="Times New Roman" w:hAnsi="Times New Roman"/>
          <w:rtl w:val="0"/>
        </w:rPr>
        <w:t xml:space="preserve">(47 paintings), carried out last winter by ARCHiVe, and the digitisation of a canvas by </w:t>
      </w:r>
      <w:r w:rsidDel="00000000" w:rsidR="00000000" w:rsidRPr="00000000">
        <w:rPr>
          <w:rFonts w:ascii="Times New Roman" w:cs="Times New Roman" w:eastAsia="Times New Roman" w:hAnsi="Times New Roman"/>
          <w:b w:val="1"/>
          <w:rtl w:val="0"/>
        </w:rPr>
        <w:t xml:space="preserve">Jacopo Tintoretto </w:t>
      </w:r>
      <w:r w:rsidDel="00000000" w:rsidR="00000000" w:rsidRPr="00000000">
        <w:rPr>
          <w:rFonts w:ascii="Times New Roman" w:cs="Times New Roman" w:eastAsia="Times New Roman" w:hAnsi="Times New Roman"/>
          <w:rtl w:val="0"/>
        </w:rPr>
        <w:t xml:space="preserve">belonging to the collections of the </w:t>
      </w:r>
      <w:r w:rsidDel="00000000" w:rsidR="00000000" w:rsidRPr="00000000">
        <w:rPr>
          <w:rFonts w:ascii="Times New Roman" w:cs="Times New Roman" w:eastAsia="Times New Roman" w:hAnsi="Times New Roman"/>
          <w:b w:val="1"/>
          <w:rtl w:val="0"/>
        </w:rPr>
        <w:t xml:space="preserve">Gallerie dell’Accademia in Venice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The Creation of the Animals</w:t>
      </w:r>
      <w:r w:rsidDel="00000000" w:rsidR="00000000" w:rsidRPr="00000000">
        <w:rPr>
          <w:rFonts w:ascii="Times New Roman" w:cs="Times New Roman" w:eastAsia="Times New Roman" w:hAnsi="Times New Roman"/>
          <w:rtl w:val="0"/>
        </w:rPr>
        <w:t xml:space="preserve">, 1550–1553). An in-depth study is proposed on the methodologies used for the digital acquisition of the works and the opportunities for investigation made possible only through the three-dimensional digital acquisition of the painting surface and the support itself.</w:t>
      </w:r>
    </w:p>
    <w:p w:rsidR="00000000" w:rsidDel="00000000" w:rsidP="00000000" w:rsidRDefault="00000000" w:rsidRPr="00000000" w14:paraId="00000039">
      <w:pPr>
        <w:ind w:right="84"/>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Speakers include </w:t>
      </w:r>
      <w:r w:rsidDel="00000000" w:rsidR="00000000" w:rsidRPr="00000000">
        <w:rPr>
          <w:rFonts w:ascii="Times New Roman" w:cs="Times New Roman" w:eastAsia="Times New Roman" w:hAnsi="Times New Roman"/>
          <w:b w:val="1"/>
          <w:rtl w:val="0"/>
        </w:rPr>
        <w:t xml:space="preserve">Carlos Bayod Lucini </w:t>
      </w:r>
      <w:r w:rsidDel="00000000" w:rsidR="00000000" w:rsidRPr="00000000">
        <w:rPr>
          <w:rFonts w:ascii="Times New Roman" w:cs="Times New Roman" w:eastAsia="Times New Roman" w:hAnsi="Times New Roman"/>
          <w:rtl w:val="0"/>
        </w:rPr>
        <w:t xml:space="preserve">(architect, project director for Factum Foundation) expounding on the methodologies deployed for the digital acquisition of works; </w:t>
      </w:r>
      <w:r w:rsidDel="00000000" w:rsidR="00000000" w:rsidRPr="00000000">
        <w:rPr>
          <w:rFonts w:ascii="Times New Roman" w:cs="Times New Roman" w:eastAsia="Times New Roman" w:hAnsi="Times New Roman"/>
          <w:b w:val="1"/>
          <w:rtl w:val="0"/>
        </w:rPr>
        <w:t xml:space="preserve">Sven Dupré </w:t>
      </w:r>
      <w:r w:rsidDel="00000000" w:rsidR="00000000" w:rsidRPr="00000000">
        <w:rPr>
          <w:rFonts w:ascii="Times New Roman" w:cs="Times New Roman" w:eastAsia="Times New Roman" w:hAnsi="Times New Roman"/>
          <w:rtl w:val="0"/>
        </w:rPr>
        <w:t xml:space="preserve">(art historian, Utrecht University) on the investigation of art techniques, and </w:t>
      </w:r>
      <w:r w:rsidDel="00000000" w:rsidR="00000000" w:rsidRPr="00000000">
        <w:rPr>
          <w:rFonts w:ascii="Times New Roman" w:cs="Times New Roman" w:eastAsia="Times New Roman" w:hAnsi="Times New Roman"/>
          <w:b w:val="1"/>
          <w:rtl w:val="0"/>
        </w:rPr>
        <w:t xml:space="preserve">Cleo Nisse </w:t>
      </w:r>
      <w:r w:rsidDel="00000000" w:rsidR="00000000" w:rsidRPr="00000000">
        <w:rPr>
          <w:rFonts w:ascii="Times New Roman" w:cs="Times New Roman" w:eastAsia="Times New Roman" w:hAnsi="Times New Roman"/>
          <w:rtl w:val="0"/>
        </w:rPr>
        <w:t xml:space="preserve">(art historian, Columbia University) on the new opportunities offered by digitisation for the study of painting supports.</w:t>
      </w:r>
      <w:r w:rsidDel="00000000" w:rsidR="00000000" w:rsidRPr="00000000">
        <w:rPr>
          <w:rtl w:val="0"/>
        </w:rPr>
      </w:r>
    </w:p>
    <w:p w:rsidR="00000000" w:rsidDel="00000000" w:rsidP="00000000" w:rsidRDefault="00000000" w:rsidRPr="00000000" w14:paraId="0000003A">
      <w:pPr>
        <w:ind w:right="84"/>
        <w:rPr>
          <w:rFonts w:ascii="Times New Roman" w:cs="Times New Roman" w:eastAsia="Times New Roman" w:hAnsi="Times New Roman"/>
          <w:color w:val="222222"/>
          <w:highlight w:val="white"/>
        </w:rPr>
      </w:pPr>
      <w:bookmarkStart w:colFirst="0" w:colLast="0" w:name="_heading=h.aic1aipyu17g" w:id="3"/>
      <w:bookmarkEnd w:id="3"/>
      <w:r w:rsidDel="00000000" w:rsidR="00000000" w:rsidRPr="00000000">
        <w:rPr>
          <w:rtl w:val="0"/>
        </w:rPr>
      </w:r>
    </w:p>
    <w:p w:rsidR="00000000" w:rsidDel="00000000" w:rsidP="00000000" w:rsidRDefault="00000000" w:rsidRPr="00000000" w14:paraId="0000003B">
      <w:pPr>
        <w:ind w:left="0" w:right="84" w:firstLine="0"/>
        <w:rPr>
          <w:rFonts w:ascii="Times New Roman" w:cs="Times New Roman" w:eastAsia="Times New Roman" w:hAnsi="Times New Roman"/>
          <w:color w:val="222222"/>
        </w:rPr>
      </w:pPr>
      <w:bookmarkStart w:colFirst="0" w:colLast="0" w:name="_heading=h.fsylysallm3x" w:id="4"/>
      <w:bookmarkEnd w:id="4"/>
      <w:r w:rsidDel="00000000" w:rsidR="00000000" w:rsidRPr="00000000">
        <w:rPr>
          <w:rFonts w:ascii="Times New Roman" w:cs="Times New Roman" w:eastAsia="Times New Roman" w:hAnsi="Times New Roman"/>
          <w:color w:val="222222"/>
          <w:rtl w:val="0"/>
        </w:rPr>
        <w:t xml:space="preserve">4 April 2024 </w:t>
      </w:r>
    </w:p>
    <w:p w:rsidR="00000000" w:rsidDel="00000000" w:rsidP="00000000" w:rsidRDefault="00000000" w:rsidRPr="00000000" w14:paraId="0000003C">
      <w:pPr>
        <w:ind w:left="0" w:right="84" w:firstLine="0"/>
        <w:rPr>
          <w:rFonts w:ascii="Times New Roman" w:cs="Times New Roman" w:eastAsia="Times New Roman" w:hAnsi="Times New Roman"/>
          <w:highlight w:val="red"/>
        </w:rPr>
      </w:pPr>
      <w:bookmarkStart w:colFirst="0" w:colLast="0" w:name="_heading=h.yjwi8xo6p5xh" w:id="5"/>
      <w:bookmarkEnd w:id="5"/>
      <w:r w:rsidDel="00000000" w:rsidR="00000000" w:rsidRPr="00000000">
        <w:rPr>
          <w:rFonts w:ascii="Times New Roman" w:cs="Times New Roman" w:eastAsia="Times New Roman" w:hAnsi="Times New Roman"/>
          <w:b w:val="1"/>
          <w:i w:val="1"/>
          <w:color w:val="222222"/>
          <w:rtl w:val="0"/>
        </w:rPr>
        <w:t xml:space="preserve">The new Digital Library of the Fondazione Giorgio Cini</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u w:val="single"/>
          <w:rtl w:val="0"/>
        </w:rPr>
        <w:t xml:space="preserve">online talk</w:t>
      </w:r>
      <w:r w:rsidDel="00000000" w:rsidR="00000000" w:rsidRPr="00000000">
        <w:rPr>
          <w:rFonts w:ascii="Times New Roman" w:cs="Times New Roman" w:eastAsia="Times New Roman" w:hAnsi="Times New Roman"/>
          <w:color w:val="222222"/>
          <w:rtl w:val="0"/>
        </w:rPr>
        <w:t xml:space="preserve"> to present </w:t>
      </w:r>
      <w:r w:rsidDel="00000000" w:rsidR="00000000" w:rsidRPr="00000000">
        <w:rPr>
          <w:rFonts w:ascii="Times New Roman" w:cs="Times New Roman" w:eastAsia="Times New Roman" w:hAnsi="Times New Roman"/>
          <w:rtl w:val="0"/>
        </w:rPr>
        <w:t xml:space="preserve">one of the recent achievements of the ARCHiVe Centre: the creation of a new Digital Library to promote the book collections (and more) of the Fondazione Giorgio Cini. The rich and heterogeneous assets are linked to national and international catalogues, now even more easily accessible to a wide audience, thanks to the IIIF (International Image Interoperability Framework) protocol and an API (Application Programming Interface) system that facilitate the sharing of documents and information with other digital libraries with similar characteristics.</w:t>
      </w:r>
      <w:r w:rsidDel="00000000" w:rsidR="00000000" w:rsidRPr="00000000">
        <w:rPr>
          <w:rtl w:val="0"/>
        </w:rPr>
      </w:r>
    </w:p>
    <w:p w:rsidR="00000000" w:rsidDel="00000000" w:rsidP="00000000" w:rsidRDefault="00000000" w:rsidRPr="00000000" w14:paraId="0000003D">
      <w:pPr>
        <w:ind w:left="567" w:right="84" w:firstLine="0"/>
        <w:rPr>
          <w:rFonts w:ascii="Times New Roman" w:cs="Times New Roman" w:eastAsia="Times New Roman" w:hAnsi="Times New Roman"/>
        </w:rPr>
      </w:pPr>
      <w:bookmarkStart w:colFirst="0" w:colLast="0" w:name="_heading=h.5l1884uxi5ys" w:id="6"/>
      <w:bookmarkEnd w:id="6"/>
      <w:r w:rsidDel="00000000" w:rsidR="00000000" w:rsidRPr="00000000">
        <w:rPr>
          <w:rtl w:val="0"/>
        </w:rPr>
      </w:r>
    </w:p>
    <w:p w:rsidR="00000000" w:rsidDel="00000000" w:rsidP="00000000" w:rsidRDefault="00000000" w:rsidRPr="00000000" w14:paraId="0000003E">
      <w:pPr>
        <w:ind w:left="0" w:right="84" w:firstLine="0"/>
        <w:rPr>
          <w:rFonts w:ascii="Times New Roman" w:cs="Times New Roman" w:eastAsia="Times New Roman" w:hAnsi="Times New Roman"/>
          <w:color w:val="222222"/>
          <w:highlight w:val="white"/>
        </w:rPr>
      </w:pPr>
      <w:bookmarkStart w:colFirst="0" w:colLast="0" w:name="_heading=h.mpzzag7nmrn0" w:id="7"/>
      <w:bookmarkEnd w:id="7"/>
      <w:r w:rsidDel="00000000" w:rsidR="00000000" w:rsidRPr="00000000">
        <w:rPr>
          <w:rFonts w:ascii="Times New Roman" w:cs="Times New Roman" w:eastAsia="Times New Roman" w:hAnsi="Times New Roman"/>
          <w:color w:val="222222"/>
          <w:highlight w:val="white"/>
          <w:rtl w:val="0"/>
        </w:rPr>
        <w:t xml:space="preserve">23 May 2024</w:t>
      </w:r>
    </w:p>
    <w:p w:rsidR="00000000" w:rsidDel="00000000" w:rsidP="00000000" w:rsidRDefault="00000000" w:rsidRPr="00000000" w14:paraId="0000003F">
      <w:pPr>
        <w:ind w:left="0" w:right="84" w:firstLine="0"/>
        <w:rPr>
          <w:rFonts w:ascii="Times New Roman" w:cs="Times New Roman" w:eastAsia="Times New Roman" w:hAnsi="Times New Roman"/>
          <w:color w:val="222222"/>
          <w:highlight w:val="white"/>
        </w:rPr>
      </w:pPr>
      <w:bookmarkStart w:colFirst="0" w:colLast="0" w:name="_heading=h.6b0r9gtwbrxt" w:id="8"/>
      <w:bookmarkEnd w:id="8"/>
      <w:r w:rsidDel="00000000" w:rsidR="00000000" w:rsidRPr="00000000">
        <w:rPr>
          <w:rFonts w:ascii="Times New Roman" w:cs="Times New Roman" w:eastAsia="Times New Roman" w:hAnsi="Times New Roman"/>
          <w:b w:val="1"/>
          <w:i w:val="1"/>
          <w:color w:val="222222"/>
          <w:highlight w:val="white"/>
          <w:rtl w:val="0"/>
        </w:rPr>
        <w:t xml:space="preserve">Paolo Veronese’s Wedding at Cana. History of a re-materialisation</w:t>
      </w:r>
      <w:r w:rsidDel="00000000" w:rsidR="00000000" w:rsidRPr="00000000">
        <w:rPr>
          <w:rtl w:val="0"/>
        </w:rPr>
      </w:r>
    </w:p>
    <w:p w:rsidR="00000000" w:rsidDel="00000000" w:rsidP="00000000" w:rsidRDefault="00000000" w:rsidRPr="00000000" w14:paraId="00000040">
      <w:pPr>
        <w:ind w:left="0" w:right="84" w:firstLine="0"/>
        <w:rPr>
          <w:rFonts w:ascii="Times New Roman" w:cs="Times New Roman" w:eastAsia="Times New Roman" w:hAnsi="Times New Roman"/>
        </w:rPr>
      </w:pPr>
      <w:bookmarkStart w:colFirst="0" w:colLast="0" w:name="_heading=h.6gwxpujq7j9k" w:id="9"/>
      <w:bookmarkEnd w:id="9"/>
      <w:r w:rsidDel="00000000" w:rsidR="00000000" w:rsidRPr="00000000">
        <w:rPr>
          <w:rFonts w:ascii="Times New Roman" w:cs="Times New Roman" w:eastAsia="Times New Roman" w:hAnsi="Times New Roman"/>
          <w:color w:val="222222"/>
          <w:highlight w:val="white"/>
          <w:rtl w:val="0"/>
        </w:rPr>
        <w:t xml:space="preserve">The famous painting, taken from the Island of San Giorgio by Napoleon’s troops before being exhibited at the Musée du Louvre, returned in 2007 to the Palladian refectory, the place it was made for. The 1:1 scale facsimile made by Factum Arte is still an object of study, theoretical reflection and experimentation for fruition. </w:t>
      </w:r>
      <w:r w:rsidDel="00000000" w:rsidR="00000000" w:rsidRPr="00000000">
        <w:rPr>
          <w:rFonts w:ascii="Times New Roman" w:cs="Times New Roman" w:eastAsia="Times New Roman" w:hAnsi="Times New Roman"/>
          <w:rtl w:val="0"/>
        </w:rPr>
        <w:t xml:space="preserve">The meeting aims to trace the history of the painting and its re-materialisation, while also presenting the new system of valorisation developed in 2023.</w:t>
      </w:r>
    </w:p>
    <w:p w:rsidR="00000000" w:rsidDel="00000000" w:rsidP="00000000" w:rsidRDefault="00000000" w:rsidRPr="00000000" w14:paraId="00000041">
      <w:pPr>
        <w:ind w:left="567" w:right="84" w:firstLine="0"/>
        <w:rPr>
          <w:rFonts w:ascii="Times New Roman" w:cs="Times New Roman" w:eastAsia="Times New Roman" w:hAnsi="Times New Roman"/>
          <w:color w:val="222222"/>
          <w:highlight w:val="white"/>
        </w:rPr>
      </w:pPr>
      <w:bookmarkStart w:colFirst="0" w:colLast="0" w:name="_heading=h.85vvzhx9o6ml" w:id="10"/>
      <w:bookmarkEnd w:id="10"/>
      <w:r w:rsidDel="00000000" w:rsidR="00000000" w:rsidRPr="00000000">
        <w:rPr>
          <w:rtl w:val="0"/>
        </w:rPr>
      </w:r>
    </w:p>
    <w:p w:rsidR="00000000" w:rsidDel="00000000" w:rsidP="00000000" w:rsidRDefault="00000000" w:rsidRPr="00000000" w14:paraId="00000042">
      <w:pPr>
        <w:ind w:left="0" w:right="84"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Speakers: </w:t>
      </w:r>
      <w:r w:rsidDel="00000000" w:rsidR="00000000" w:rsidRPr="00000000">
        <w:rPr>
          <w:rFonts w:ascii="Times New Roman" w:cs="Times New Roman" w:eastAsia="Times New Roman" w:hAnsi="Times New Roman"/>
          <w:b w:val="1"/>
          <w:color w:val="222222"/>
          <w:highlight w:val="white"/>
          <w:rtl w:val="0"/>
        </w:rPr>
        <w:t xml:space="preserve">Adam Lowe </w:t>
      </w:r>
      <w:r w:rsidDel="00000000" w:rsidR="00000000" w:rsidRPr="00000000">
        <w:rPr>
          <w:rFonts w:ascii="Times New Roman" w:cs="Times New Roman" w:eastAsia="Times New Roman" w:hAnsi="Times New Roman"/>
          <w:color w:val="222222"/>
          <w:highlight w:val="white"/>
          <w:rtl w:val="0"/>
        </w:rPr>
        <w:t xml:space="preserve">(Factum Foundation), </w:t>
      </w:r>
      <w:r w:rsidDel="00000000" w:rsidR="00000000" w:rsidRPr="00000000">
        <w:rPr>
          <w:rFonts w:ascii="Times New Roman" w:cs="Times New Roman" w:eastAsia="Times New Roman" w:hAnsi="Times New Roman"/>
          <w:b w:val="1"/>
          <w:color w:val="222222"/>
          <w:highlight w:val="white"/>
          <w:rtl w:val="0"/>
        </w:rPr>
        <w:t xml:space="preserve">Carlos Bayod Lucini </w:t>
      </w:r>
      <w:r w:rsidDel="00000000" w:rsidR="00000000" w:rsidRPr="00000000">
        <w:rPr>
          <w:rFonts w:ascii="Times New Roman" w:cs="Times New Roman" w:eastAsia="Times New Roman" w:hAnsi="Times New Roman"/>
          <w:color w:val="222222"/>
          <w:highlight w:val="white"/>
          <w:rtl w:val="0"/>
        </w:rPr>
        <w:t xml:space="preserve">(Factum Foundation), </w:t>
      </w:r>
      <w:r w:rsidDel="00000000" w:rsidR="00000000" w:rsidRPr="00000000">
        <w:rPr>
          <w:rFonts w:ascii="Times New Roman" w:cs="Times New Roman" w:eastAsia="Times New Roman" w:hAnsi="Times New Roman"/>
          <w:b w:val="1"/>
          <w:color w:val="222222"/>
          <w:highlight w:val="white"/>
          <w:rtl w:val="0"/>
        </w:rPr>
        <w:t xml:space="preserve">Chiara Casarin </w:t>
      </w:r>
      <w:r w:rsidDel="00000000" w:rsidR="00000000" w:rsidRPr="00000000">
        <w:rPr>
          <w:rFonts w:ascii="Times New Roman" w:cs="Times New Roman" w:eastAsia="Times New Roman" w:hAnsi="Times New Roman"/>
          <w:color w:val="222222"/>
          <w:highlight w:val="white"/>
          <w:rtl w:val="0"/>
        </w:rPr>
        <w:t xml:space="preserve">(Fondazione Giorgio Cini).</w:t>
      </w:r>
      <w:r w:rsidDel="00000000" w:rsidR="00000000" w:rsidRPr="00000000">
        <w:rPr>
          <w:rtl w:val="0"/>
        </w:rPr>
      </w:r>
    </w:p>
    <w:p w:rsidR="00000000" w:rsidDel="00000000" w:rsidP="00000000" w:rsidRDefault="00000000" w:rsidRPr="00000000" w14:paraId="00000043">
      <w:pPr>
        <w:ind w:left="0" w:right="84"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Also participating are: </w:t>
      </w:r>
      <w:r w:rsidDel="00000000" w:rsidR="00000000" w:rsidRPr="00000000">
        <w:rPr>
          <w:rFonts w:ascii="Times New Roman" w:cs="Times New Roman" w:eastAsia="Times New Roman" w:hAnsi="Times New Roman"/>
          <w:b w:val="1"/>
          <w:color w:val="222222"/>
          <w:rtl w:val="0"/>
        </w:rPr>
        <w:t xml:space="preserve">Luca Marinsalti </w:t>
      </w:r>
      <w:r w:rsidDel="00000000" w:rsidR="00000000" w:rsidRPr="00000000">
        <w:rPr>
          <w:rFonts w:ascii="Times New Roman" w:cs="Times New Roman" w:eastAsia="Times New Roman" w:hAnsi="Times New Roman"/>
          <w:color w:val="222222"/>
          <w:rtl w:val="0"/>
        </w:rPr>
        <w:t xml:space="preserve">(iGuzzini) and </w:t>
      </w:r>
      <w:r w:rsidDel="00000000" w:rsidR="00000000" w:rsidRPr="00000000">
        <w:rPr>
          <w:rFonts w:ascii="Times New Roman" w:cs="Times New Roman" w:eastAsia="Times New Roman" w:hAnsi="Times New Roman"/>
          <w:b w:val="1"/>
          <w:color w:val="222222"/>
          <w:rtl w:val="0"/>
        </w:rPr>
        <w:t xml:space="preserve">Mariluce Geremia </w:t>
      </w:r>
      <w:r w:rsidDel="00000000" w:rsidR="00000000" w:rsidRPr="00000000">
        <w:rPr>
          <w:rFonts w:ascii="Times New Roman" w:cs="Times New Roman" w:eastAsia="Times New Roman" w:hAnsi="Times New Roman"/>
          <w:color w:val="222222"/>
          <w:rtl w:val="0"/>
        </w:rPr>
        <w:t xml:space="preserve">(San Marco Group SpA, promoter of the new project to valorise </w:t>
      </w:r>
      <w:r w:rsidDel="00000000" w:rsidR="00000000" w:rsidRPr="00000000">
        <w:rPr>
          <w:rFonts w:ascii="Times New Roman" w:cs="Times New Roman" w:eastAsia="Times New Roman" w:hAnsi="Times New Roman"/>
          <w:i w:val="1"/>
          <w:color w:val="222222"/>
          <w:rtl w:val="0"/>
        </w:rPr>
        <w:t xml:space="preserve">The Wedding at Cana</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44">
      <w:pPr>
        <w:ind w:right="84"/>
        <w:rPr>
          <w:rFonts w:ascii="Times New Roman" w:cs="Times New Roman" w:eastAsia="Times New Roman" w:hAnsi="Times New Roman"/>
          <w:color w:val="222222"/>
          <w:highlight w:val="white"/>
        </w:rPr>
      </w:pPr>
      <w:bookmarkStart w:colFirst="0" w:colLast="0" w:name="_heading=h.l5zfhkpa2nnw" w:id="11"/>
      <w:bookmarkEnd w:id="11"/>
      <w:r w:rsidDel="00000000" w:rsidR="00000000" w:rsidRPr="00000000">
        <w:rPr>
          <w:rtl w:val="0"/>
        </w:rPr>
      </w:r>
    </w:p>
    <w:p w:rsidR="00000000" w:rsidDel="00000000" w:rsidP="00000000" w:rsidRDefault="00000000" w:rsidRPr="00000000" w14:paraId="00000045">
      <w:pPr>
        <w:ind w:left="0" w:right="84" w:firstLine="0"/>
        <w:rPr>
          <w:rFonts w:ascii="Times New Roman" w:cs="Times New Roman" w:eastAsia="Times New Roman" w:hAnsi="Times New Roman"/>
          <w:b w:val="1"/>
          <w:highlight w:val="white"/>
        </w:rPr>
      </w:pPr>
      <w:bookmarkStart w:colFirst="0" w:colLast="0" w:name="_heading=h.czcj7f45w6hq" w:id="12"/>
      <w:bookmarkEnd w:id="12"/>
      <w:r w:rsidDel="00000000" w:rsidR="00000000" w:rsidRPr="00000000">
        <w:rPr>
          <w:rFonts w:ascii="Times New Roman" w:cs="Times New Roman" w:eastAsia="Times New Roman" w:hAnsi="Times New Roman"/>
          <w:b w:val="1"/>
          <w:color w:val="222222"/>
          <w:highlight w:val="white"/>
          <w:rtl w:val="0"/>
        </w:rPr>
        <w:t xml:space="preserve">The calendar of events, which will continue throughout the year both online and on site, is constantly being updated: check the </w:t>
      </w:r>
      <w:hyperlink r:id="rId10">
        <w:r w:rsidDel="00000000" w:rsidR="00000000" w:rsidRPr="00000000">
          <w:rPr>
            <w:rFonts w:ascii="Times New Roman" w:cs="Times New Roman" w:eastAsia="Times New Roman" w:hAnsi="Times New Roman"/>
            <w:b w:val="1"/>
            <w:color w:val="1155cc"/>
            <w:highlight w:val="white"/>
            <w:u w:val="single"/>
            <w:rtl w:val="0"/>
          </w:rPr>
          <w:t xml:space="preserve">cini.it</w:t>
        </w:r>
      </w:hyperlink>
      <w:r w:rsidDel="00000000" w:rsidR="00000000" w:rsidRPr="00000000">
        <w:rPr>
          <w:rFonts w:ascii="Times New Roman" w:cs="Times New Roman" w:eastAsia="Times New Roman" w:hAnsi="Times New Roman"/>
          <w:b w:val="1"/>
          <w:color w:val="222222"/>
          <w:highlight w:val="white"/>
          <w:rtl w:val="0"/>
        </w:rPr>
        <w:t xml:space="preserve"> website and the Instagram profile @centroarchive.</w:t>
      </w:r>
      <w:r w:rsidDel="00000000" w:rsidR="00000000" w:rsidRPr="00000000">
        <w:rPr>
          <w:rtl w:val="0"/>
        </w:rPr>
      </w:r>
    </w:p>
    <w:p w:rsidR="00000000" w:rsidDel="00000000" w:rsidP="00000000" w:rsidRDefault="00000000" w:rsidRPr="00000000" w14:paraId="00000046">
      <w:pPr>
        <w:ind w:left="567" w:right="84"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7">
      <w:pPr>
        <w:ind w:left="567" w:right="84"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ind w:left="0" w:right="84"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9">
      <w:pPr>
        <w:ind w:left="0" w:right="84"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A">
      <w:pPr>
        <w:ind w:left="0" w:right="84"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Info for the Press</w:t>
      </w:r>
    </w:p>
    <w:p w:rsidR="00000000" w:rsidDel="00000000" w:rsidP="00000000" w:rsidRDefault="00000000" w:rsidRPr="00000000" w14:paraId="0000004B">
      <w:pPr>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Fondazione Giorgio Cini Onlus</w:t>
      </w:r>
    </w:p>
    <w:p w:rsidR="00000000" w:rsidDel="00000000" w:rsidP="00000000" w:rsidRDefault="00000000" w:rsidRPr="00000000" w14:paraId="0000004C">
      <w:pPr>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Press Office</w:t>
      </w:r>
    </w:p>
    <w:p w:rsidR="00000000" w:rsidDel="00000000" w:rsidP="00000000" w:rsidRDefault="00000000" w:rsidRPr="00000000" w14:paraId="0000004D">
      <w:pPr>
        <w:ind w:left="0" w:right="26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tel.: +39 041 2710280</w:t>
      </w:r>
    </w:p>
    <w:p w:rsidR="00000000" w:rsidDel="00000000" w:rsidP="00000000" w:rsidRDefault="00000000" w:rsidRPr="00000000" w14:paraId="0000004E">
      <w:pPr>
        <w:ind w:left="0" w:right="26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email: </w:t>
      </w:r>
      <w:hyperlink r:id="rId11">
        <w:r w:rsidDel="00000000" w:rsidR="00000000" w:rsidRPr="00000000">
          <w:rPr>
            <w:rFonts w:ascii="Times New Roman" w:cs="Times New Roman" w:eastAsia="Times New Roman" w:hAnsi="Times New Roman"/>
            <w:highlight w:val="white"/>
            <w:rtl w:val="0"/>
          </w:rPr>
          <w:t xml:space="preserve">stampa@cini.it</w:t>
        </w:r>
      </w:hyperlink>
      <w:r w:rsidDel="00000000" w:rsidR="00000000" w:rsidRPr="00000000">
        <w:rPr>
          <w:rtl w:val="0"/>
        </w:rPr>
      </w:r>
    </w:p>
    <w:p w:rsidR="00000000" w:rsidDel="00000000" w:rsidP="00000000" w:rsidRDefault="00000000" w:rsidRPr="00000000" w14:paraId="0000004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s>
        <w:ind w:left="0" w:firstLine="0"/>
        <w:rPr>
          <w:rFonts w:ascii="Times New Roman" w:cs="Times New Roman" w:eastAsia="Times New Roman" w:hAnsi="Times New Roman"/>
          <w:highlight w:val="white"/>
        </w:rPr>
      </w:pPr>
      <w:hyperlink r:id="rId12">
        <w:r w:rsidDel="00000000" w:rsidR="00000000" w:rsidRPr="00000000">
          <w:rPr>
            <w:rFonts w:ascii="Times New Roman" w:cs="Times New Roman" w:eastAsia="Times New Roman" w:hAnsi="Times New Roman"/>
            <w:highlight w:val="white"/>
            <w:rtl w:val="0"/>
          </w:rPr>
          <w:t xml:space="preserve">www.cini.it/press-release</w:t>
        </w:r>
      </w:hyperlink>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1">
      <w:pPr>
        <w:spacing w:line="288" w:lineRule="auto"/>
        <w:ind w:right="263"/>
        <w:rPr/>
      </w:pPr>
      <w:bookmarkStart w:colFirst="0" w:colLast="0" w:name="_heading=h.30j0zll" w:id="13"/>
      <w:bookmarkEnd w:id="13"/>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posOffset>445</wp:posOffset>
          </wp:positionH>
          <wp:positionV relativeFrom="page">
            <wp:posOffset>0</wp:posOffset>
          </wp:positionV>
          <wp:extent cx="7555510" cy="1069200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510" cy="10692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ind w:left="720" w:hanging="720"/>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202B7"/>
    <w:pPr>
      <w:autoSpaceDE w:val="0"/>
      <w:autoSpaceDN w:val="0"/>
      <w:adjustRightInd w:val="0"/>
      <w:textAlignment w:val="center"/>
    </w:pPr>
  </w:style>
  <w:style w:type="paragraph" w:styleId="Titolo1">
    <w:name w:val="heading 1"/>
    <w:basedOn w:val="Normale"/>
    <w:next w:val="Normale"/>
    <w:qFormat w:val="1"/>
    <w:pPr>
      <w:keepNext w:val="1"/>
      <w:numPr>
        <w:numId w:val="1"/>
      </w:numPr>
      <w:spacing w:line="260" w:lineRule="exact"/>
      <w:jc w:val="right"/>
      <w:outlineLvl w:val="0"/>
    </w:pPr>
    <w:rPr>
      <w:b w:val="1"/>
      <w:bCs w:val="1"/>
      <w:sz w:val="20"/>
    </w:rPr>
  </w:style>
  <w:style w:type="paragraph" w:styleId="Titolo2">
    <w:name w:val="heading 2"/>
    <w:basedOn w:val="Normale"/>
    <w:next w:val="Normale"/>
    <w:link w:val="Titolo2Carattere"/>
    <w:uiPriority w:val="9"/>
    <w:qFormat w:val="1"/>
    <w:rsid w:val="00E20658"/>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qFormat w:val="1"/>
    <w:pPr>
      <w:keepNext w:val="1"/>
      <w:numPr>
        <w:ilvl w:val="3"/>
        <w:numId w:val="1"/>
      </w:numPr>
      <w:spacing w:after="60" w:before="240"/>
      <w:outlineLvl w:val="3"/>
    </w:pPr>
    <w:rPr>
      <w:rFonts w:ascii="Calibri" w:cs="Calibri" w:hAnsi="Calibri"/>
      <w:b w:val="1"/>
      <w:bCs w:val="1"/>
      <w:sz w:val="28"/>
      <w:szCs w:val="28"/>
      <w:lang w:val="x-none"/>
    </w:rPr>
  </w:style>
  <w:style w:type="paragraph" w:styleId="Titolo5">
    <w:name w:val="heading 5"/>
    <w:basedOn w:val="Normale"/>
    <w:next w:val="Normale"/>
    <w:qFormat w:val="1"/>
    <w:pPr>
      <w:numPr>
        <w:ilvl w:val="4"/>
        <w:numId w:val="1"/>
      </w:numPr>
      <w:spacing w:after="60" w:before="240"/>
      <w:outlineLvl w:val="4"/>
    </w:pPr>
    <w:rPr>
      <w:rFonts w:ascii="Calibri" w:cs="Calibri" w:hAnsi="Calibri"/>
      <w:b w:val="1"/>
      <w:bCs w:val="1"/>
      <w:i w:val="1"/>
      <w:iCs w:val="1"/>
      <w:lang w:val="x-none"/>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cs="Times New Roman"/>
    </w:rPr>
  </w:style>
  <w:style w:type="character" w:styleId="Carpredefinitoparagrafo1" w:customStyle="1">
    <w:name w:val="Car. predefinito paragrafo1"/>
  </w:style>
  <w:style w:type="character" w:styleId="Collegamentoipertestuale">
    <w:name w:val="Hyperlink"/>
    <w:uiPriority w:val="99"/>
    <w:rPr>
      <w:color w:val="0000ff"/>
      <w:u w:val="single"/>
    </w:rPr>
  </w:style>
  <w:style w:type="character" w:styleId="Titolo4Carattere" w:customStyle="1">
    <w:name w:val="Titolo 4 Carattere"/>
    <w:rPr>
      <w:rFonts w:ascii="Calibri" w:cs="Times New Roman" w:eastAsia="Times New Roman" w:hAnsi="Calibri"/>
      <w:b w:val="1"/>
      <w:bCs w:val="1"/>
      <w:sz w:val="28"/>
      <w:szCs w:val="28"/>
    </w:rPr>
  </w:style>
  <w:style w:type="character" w:styleId="cinicontentdata11td" w:customStyle="1">
    <w:name w:val="cinicontentdata11td"/>
  </w:style>
  <w:style w:type="character" w:styleId="Enfasigrassetto">
    <w:name w:val="Strong"/>
    <w:uiPriority w:val="22"/>
    <w:qFormat w:val="1"/>
    <w:rPr>
      <w:b w:val="1"/>
      <w:bCs w:val="1"/>
    </w:rPr>
  </w:style>
  <w:style w:type="character" w:styleId="Enfasicorsivo">
    <w:name w:val="Emphasis"/>
    <w:uiPriority w:val="20"/>
    <w:qFormat w:val="1"/>
    <w:rPr>
      <w:i w:val="1"/>
      <w:iCs w:val="1"/>
    </w:rPr>
  </w:style>
  <w:style w:type="character" w:styleId="apple-converted-space" w:customStyle="1">
    <w:name w:val="apple-converted-space"/>
  </w:style>
  <w:style w:type="character" w:styleId="UnresolvedMention1" w:customStyle="1">
    <w:name w:val="Unresolved Mention1"/>
    <w:rPr>
      <w:color w:val="605e5c"/>
      <w:shd w:color="auto" w:fill="e1dfdd" w:val="clear"/>
    </w:rPr>
  </w:style>
  <w:style w:type="character" w:styleId="Menzionenonrisolta1" w:customStyle="1">
    <w:name w:val="Menzione non risolta1"/>
    <w:rPr>
      <w:color w:val="605e5c"/>
      <w:shd w:color="auto" w:fill="e1dfdd" w:val="clear"/>
    </w:rPr>
  </w:style>
  <w:style w:type="character" w:styleId="Titolo5Carattere" w:customStyle="1">
    <w:name w:val="Titolo 5 Carattere"/>
    <w:rPr>
      <w:rFonts w:ascii="Calibri" w:cs="Times New Roman" w:eastAsia="Times New Roman" w:hAnsi="Calibri"/>
      <w:b w:val="1"/>
      <w:bCs w:val="1"/>
      <w:i w:val="1"/>
      <w:iCs w:val="1"/>
      <w:sz w:val="26"/>
      <w:szCs w:val="26"/>
    </w:rPr>
  </w:style>
  <w:style w:type="paragraph" w:styleId="Titolo10" w:customStyle="1">
    <w:name w:val="Titolo1"/>
    <w:basedOn w:val="Normale"/>
    <w:next w:val="Corpotesto"/>
    <w:pPr>
      <w:keepNext w:val="1"/>
      <w:spacing w:after="120" w:before="240"/>
    </w:pPr>
    <w:rPr>
      <w:rFonts w:ascii="Liberation Sans" w:cs="Arial Unicode MS" w:eastAsia="PingFang SC" w:hAnsi="Liberation San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val="1"/>
    <w:pPr>
      <w:suppressLineNumbers w:val="1"/>
      <w:spacing w:after="120" w:before="120"/>
    </w:pPr>
    <w:rPr>
      <w:rFonts w:cs="Arial Unicode MS"/>
      <w:i w:val="1"/>
      <w:iCs w:val="1"/>
    </w:rPr>
  </w:style>
  <w:style w:type="paragraph" w:styleId="Indice" w:customStyle="1">
    <w:name w:val="Indice"/>
    <w:basedOn w:val="Normale"/>
    <w:pPr>
      <w:suppressLineNumbers w:val="1"/>
    </w:pPr>
    <w:rPr>
      <w:rFonts w:cs="Arial Unicode MS"/>
    </w:rPr>
  </w:style>
  <w:style w:type="paragraph" w:styleId="Testofumetto">
    <w:name w:val="Balloon Text"/>
    <w:basedOn w:val="Normale"/>
    <w:rPr>
      <w:rFonts w:ascii="Tahoma" w:cs="Tahoma" w:hAnsi="Tahoma"/>
      <w:sz w:val="16"/>
      <w:szCs w:val="16"/>
    </w:rPr>
  </w:style>
  <w:style w:type="paragraph" w:styleId="Intestazioneepidipagina" w:customStyle="1">
    <w:name w:val="Intestazione e piè di pagina"/>
    <w:basedOn w:val="Normale"/>
    <w:pPr>
      <w:suppressLineNumbers w:val="1"/>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31" w:customStyle="1">
    <w:name w:val="Corpo del testo 31"/>
    <w:basedOn w:val="Normale"/>
    <w:pPr>
      <w:spacing w:after="120"/>
    </w:pPr>
    <w:rPr>
      <w:sz w:val="16"/>
      <w:szCs w:val="16"/>
    </w:rPr>
  </w:style>
  <w:style w:type="paragraph" w:styleId="NormaleWeb">
    <w:name w:val="Normal (Web)"/>
    <w:basedOn w:val="Normale"/>
    <w:uiPriority w:val="99"/>
    <w:qFormat w:val="1"/>
    <w:pPr>
      <w:spacing w:after="210" w:line="210" w:lineRule="atLeast"/>
    </w:pPr>
    <w:rPr>
      <w:sz w:val="17"/>
      <w:szCs w:val="17"/>
    </w:rPr>
  </w:style>
  <w:style w:type="paragraph" w:styleId="Corpo" w:customStyle="1">
    <w:name w:val="Corpo"/>
    <w:pPr>
      <w:suppressAutoHyphens w:val="1"/>
    </w:pPr>
    <w:rPr>
      <w:rFonts w:ascii="Helvetica" w:cs="Helvetica" w:hAnsi="Helvetica"/>
      <w:sz w:val="24"/>
      <w:lang w:eastAsia="zh-CN"/>
    </w:rPr>
  </w:style>
  <w:style w:type="paragraph" w:styleId="Elencoacolori-Colore11" w:customStyle="1">
    <w:name w:val="Elenco a colori - Colore 11"/>
    <w:basedOn w:val="Normale"/>
    <w:pPr>
      <w:ind w:left="720"/>
      <w:contextualSpacing w:val="1"/>
    </w:pPr>
    <w:rPr>
      <w:lang w:val="en-US"/>
    </w:rPr>
  </w:style>
  <w:style w:type="paragraph" w:styleId="Standard" w:customStyle="1">
    <w:name w:val="Standard"/>
    <w:pPr>
      <w:suppressAutoHyphens w:val="1"/>
      <w:textAlignment w:val="baseline"/>
    </w:pPr>
    <w:rPr>
      <w:kern w:val="2"/>
      <w:sz w:val="24"/>
      <w:szCs w:val="24"/>
      <w:lang w:eastAsia="zh-CN" w:val="en-US"/>
    </w:rPr>
  </w:style>
  <w:style w:type="character" w:styleId="Collegamentovisitato">
    <w:name w:val="FollowedHyperlink"/>
    <w:uiPriority w:val="99"/>
    <w:semiHidden w:val="1"/>
    <w:unhideWhenUsed w:val="1"/>
    <w:rsid w:val="004312EB"/>
    <w:rPr>
      <w:color w:val="954f72"/>
      <w:u w:val="single"/>
    </w:rPr>
  </w:style>
  <w:style w:type="character" w:styleId="Titolo2Carattere" w:customStyle="1">
    <w:name w:val="Titolo 2 Carattere"/>
    <w:link w:val="Titolo2"/>
    <w:uiPriority w:val="9"/>
    <w:semiHidden w:val="1"/>
    <w:rsid w:val="00E20658"/>
    <w:rPr>
      <w:rFonts w:ascii="Calibri Light" w:cs="Times New Roman" w:eastAsia="Times New Roman" w:hAnsi="Calibri Light"/>
      <w:b w:val="1"/>
      <w:bCs w:val="1"/>
      <w:i w:val="1"/>
      <w:iCs w:val="1"/>
      <w:sz w:val="28"/>
      <w:szCs w:val="28"/>
      <w:lang w:eastAsia="zh-CN"/>
    </w:rPr>
  </w:style>
  <w:style w:type="paragraph" w:styleId="Testo1318" w:customStyle="1">
    <w:name w:val="Testo 13/18"/>
    <w:basedOn w:val="Normale"/>
    <w:uiPriority w:val="99"/>
    <w:rsid w:val="00C01595"/>
    <w:pPr>
      <w:spacing w:line="360" w:lineRule="atLeast"/>
    </w:pPr>
    <w:rPr>
      <w:rFonts w:ascii="Stanley-Regular" w:cs="Stanley-Regular" w:hAnsi="Stanley-Regular"/>
    </w:rPr>
  </w:style>
  <w:style w:type="paragraph" w:styleId="Sottotitoloprincipale" w:customStyle="1">
    <w:name w:val="Sottotitolo principale"/>
    <w:basedOn w:val="Normale"/>
    <w:qFormat w:val="1"/>
    <w:rsid w:val="00041164"/>
    <w:pPr>
      <w:jc w:val="left"/>
    </w:pPr>
    <w:rPr>
      <w:rFonts w:eastAsia="Garamond"/>
      <w:b w:val="1"/>
    </w:rPr>
  </w:style>
  <w:style w:type="paragraph" w:styleId="Titoloprincipale" w:customStyle="1">
    <w:name w:val="Titolo principale"/>
    <w:basedOn w:val="Normale"/>
    <w:qFormat w:val="1"/>
    <w:rsid w:val="00565E96"/>
    <w:pPr>
      <w:jc w:val="left"/>
    </w:pPr>
    <w:rPr>
      <w:rFonts w:eastAsia="Garamond"/>
      <w:sz w:val="42"/>
      <w:szCs w:val="42"/>
    </w:rPr>
  </w:style>
  <w:style w:type="paragraph" w:styleId="Luogo" w:customStyle="1">
    <w:name w:val="Luogo"/>
    <w:aliases w:val="data,ora"/>
    <w:basedOn w:val="Normale"/>
    <w:qFormat w:val="1"/>
    <w:rsid w:val="00041164"/>
    <w:pPr>
      <w:jc w:val="left"/>
    </w:pPr>
    <w:rPr>
      <w:rFonts w:eastAsia="Garamond"/>
    </w:rPr>
  </w:style>
  <w:style w:type="character" w:styleId="CorpotestoCarattere" w:customStyle="1">
    <w:name w:val="Corpo testo Carattere"/>
    <w:basedOn w:val="Carpredefinitoparagrafo"/>
    <w:link w:val="Corpotesto"/>
    <w:rsid w:val="00041164"/>
    <w:rPr>
      <w:rFonts w:cs="Garamond"/>
    </w:rPr>
  </w:style>
  <w:style w:type="character" w:styleId="Hyperlink0" w:customStyle="1">
    <w:name w:val="Hyperlink.0"/>
    <w:basedOn w:val="Collegamentoipertestuale"/>
    <w:rsid w:val="00FB7AD7"/>
    <w:rPr>
      <w:outline w:val="0"/>
      <w:color w:val="0000ff"/>
      <w:u w:color="0000ff" w:val="single"/>
    </w:rPr>
  </w:style>
  <w:style w:type="paragraph" w:styleId="Default" w:customStyle="1">
    <w:name w:val="Default"/>
    <w:rsid w:val="00FB7AD7"/>
    <w:pPr>
      <w:pBdr>
        <w:top w:space="0" w:sz="0" w:val="nil"/>
        <w:left w:space="0" w:sz="0" w:val="nil"/>
        <w:bottom w:space="0" w:sz="0" w:val="nil"/>
        <w:right w:space="0" w:sz="0" w:val="nil"/>
        <w:between w:space="0" w:sz="0" w:val="nil"/>
        <w:bar w:space="0" w:sz="0" w:val="nil"/>
      </w:pBdr>
      <w:spacing w:before="160"/>
    </w:pPr>
    <w:rPr>
      <w:rFonts w:ascii="Helvetica Neue" w:cs="Arial Unicode MS" w:eastAsia="Arial Unicode MS" w:hAnsi="Helvetica Neue"/>
      <w:sz w:val="24"/>
      <w:szCs w:val="24"/>
      <w:bdr w:space="0" w:sz="0" w:val="nil"/>
      <w14:textOutline w14:cap="flat" w14:cmpd="sng" w14:algn="ctr">
        <w14:noFill/>
        <w14:prstDash w14:val="solid"/>
        <w14:bevel/>
      </w14:textOutline>
    </w:rPr>
  </w:style>
  <w:style w:type="paragraph" w:styleId="Revisione">
    <w:name w:val="Revision"/>
    <w:hidden w:val="1"/>
    <w:uiPriority w:val="99"/>
    <w:semiHidden w:val="1"/>
    <w:rsid w:val="004E5827"/>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8A6651"/>
    <w:pPr>
      <w:ind w:left="720"/>
      <w:contextualSpacing w:val="1"/>
    </w:pPr>
  </w:style>
  <w:style w:type="character" w:styleId="UnresolvedMention2" w:customStyle="1">
    <w:name w:val="Unresolved Mention2"/>
    <w:basedOn w:val="Carpredefinitoparagrafo"/>
    <w:uiPriority w:val="99"/>
    <w:semiHidden w:val="1"/>
    <w:unhideWhenUsed w:val="1"/>
    <w:rsid w:val="00E6738C"/>
    <w:rPr>
      <w:color w:val="605e5c"/>
      <w:shd w:color="auto" w:fill="e1dfdd" w:val="clear"/>
    </w:rPr>
  </w:style>
  <w:style w:type="character" w:styleId="Rimandocommento">
    <w:name w:val="annotation reference"/>
    <w:basedOn w:val="Carpredefinitoparagrafo"/>
    <w:uiPriority w:val="99"/>
    <w:semiHidden w:val="1"/>
    <w:unhideWhenUsed w:val="1"/>
    <w:rsid w:val="008A5326"/>
    <w:rPr>
      <w:sz w:val="16"/>
      <w:szCs w:val="16"/>
    </w:rPr>
  </w:style>
  <w:style w:type="paragraph" w:styleId="Testocommento">
    <w:name w:val="annotation text"/>
    <w:basedOn w:val="Normale"/>
    <w:link w:val="TestocommentoCarattere"/>
    <w:uiPriority w:val="99"/>
    <w:semiHidden w:val="1"/>
    <w:unhideWhenUsed w:val="1"/>
    <w:rsid w:val="008A532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8A5326"/>
    <w:rPr>
      <w:sz w:val="20"/>
      <w:szCs w:val="20"/>
    </w:rPr>
  </w:style>
  <w:style w:type="paragraph" w:styleId="Soggettocommento">
    <w:name w:val="annotation subject"/>
    <w:basedOn w:val="Testocommento"/>
    <w:next w:val="Testocommento"/>
    <w:link w:val="SoggettocommentoCarattere"/>
    <w:uiPriority w:val="99"/>
    <w:semiHidden w:val="1"/>
    <w:unhideWhenUsed w:val="1"/>
    <w:rsid w:val="008A5326"/>
    <w:rPr>
      <w:b w:val="1"/>
      <w:bCs w:val="1"/>
    </w:rPr>
  </w:style>
  <w:style w:type="character" w:styleId="SoggettocommentoCarattere" w:customStyle="1">
    <w:name w:val="Soggetto commento Carattere"/>
    <w:basedOn w:val="TestocommentoCarattere"/>
    <w:link w:val="Soggettocommento"/>
    <w:uiPriority w:val="99"/>
    <w:semiHidden w:val="1"/>
    <w:rsid w:val="008A5326"/>
    <w:rPr>
      <w:b w:val="1"/>
      <w:bCs w:val="1"/>
      <w:sz w:val="20"/>
      <w:szCs w:val="20"/>
    </w:rPr>
  </w:style>
  <w:style w:type="character" w:styleId="Menzionenonrisolta2" w:customStyle="1">
    <w:name w:val="Menzione non risolta2"/>
    <w:basedOn w:val="Carpredefinitoparagrafo"/>
    <w:uiPriority w:val="99"/>
    <w:semiHidden w:val="1"/>
    <w:unhideWhenUsed w:val="1"/>
    <w:rsid w:val="00687EF3"/>
    <w:rPr>
      <w:color w:val="605e5c"/>
      <w:shd w:color="auto" w:fill="e1dfdd" w:val="clear"/>
    </w:rPr>
  </w:style>
  <w:style w:type="character" w:styleId="Menzionenonrisolta">
    <w:name w:val="Unresolved Mention"/>
    <w:basedOn w:val="Carpredefinitoparagrafo"/>
    <w:uiPriority w:val="99"/>
    <w:semiHidden w:val="1"/>
    <w:unhideWhenUsed w:val="1"/>
    <w:rsid w:val="00FF45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stampa@cini.it" TargetMode="External"/><Relationship Id="rId10" Type="http://schemas.openxmlformats.org/officeDocument/2006/relationships/hyperlink" Target="http://www.cini.it/" TargetMode="External"/><Relationship Id="rId13" Type="http://schemas.openxmlformats.org/officeDocument/2006/relationships/header" Target="header2.xml"/><Relationship Id="rId12" Type="http://schemas.openxmlformats.org/officeDocument/2006/relationships/hyperlink" Target="http://www.cini.it/press-relea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fxAcbSlhgNYKGgaqKltRKi700twEUY58"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www.cini.it" TargetMode="External"/><Relationship Id="rId8" Type="http://schemas.openxmlformats.org/officeDocument/2006/relationships/hyperlink" Target="https://www.archive-veni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YCT9dC0GvezaRsOlBXNv4GhyQ==">CgMxLjAyDmguYnczZmJwcWdyYXJnMg5oLmh4bmd0MXUzMmJvZDIOaC50aXI4czJvczdhenAyDmguYWljMWFpcHl1MTdnMg5oLmZzeWx5c2FsbG0zeDIOaC55andpOHhvNnA1eGgyDmguNWwxODg0dXhpNXlzMg5oLm1wenphZzdubXJuMDIOaC42YjByOWd0d2JyeHQyDmguNmd3eHB1anE3ajlrMg5oLjg1dnZ6aHg5bzZtbDIOaC5sNXpmaGtwYTJubncyDmguY3pjajdmNDV3NmhxMgloLjMwajB6bGw4AHIhMTZyeG5KeXVCVURtS3lKZUY5REtDVDlBbHAtZkljSD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2023-03-10T15:54:00Z</dcterms:created>
  <dc:creator>Novella Benzoni</dc:creator>
</cp:coreProperties>
</file>