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Venezia, </w:t>
      </w:r>
      <w:r w:rsidDel="00000000" w:rsidR="00000000" w:rsidRPr="00000000">
        <w:rPr>
          <w:rtl w:val="0"/>
        </w:rPr>
        <w:t xml:space="preserve">Isola di San Giorgio Maggiore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  <w:t xml:space="preserve">20 aprile - 30 giugno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i w:val="1"/>
          <w:color w:val="000000"/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Crediti fotografici | Chu Teh-Chun </w:t>
        <w:br w:type="textWrapping"/>
      </w:r>
      <w:r w:rsidDel="00000000" w:rsidR="00000000" w:rsidRPr="00000000">
        <w:rPr>
          <w:i w:val="1"/>
          <w:sz w:val="42"/>
          <w:szCs w:val="42"/>
          <w:rtl w:val="0"/>
        </w:rPr>
        <w:t xml:space="preserve">In Nebula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19"/>
          <w:szCs w:val="19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Dal 20 aprile al 30 giugno 2024</w:t>
        <w:br w:type="textWrapping"/>
        <w:t xml:space="preserve">Fondazione Giorgio Cini, Piscina Gandini</w:t>
        <w:br w:type="textWrapping"/>
        <w:t xml:space="preserve">con il supporto di CHU Teh-Chun Foundation </w:t>
        <w:br w:type="textWrapping"/>
        <w:t xml:space="preserve">a cura di Matthieu Poirier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Qui trovate una selezione delle opere in mostra, da utilizzare per la pubblicazione, indicando i relativi credits.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6165"/>
        <w:tblGridChange w:id="0">
          <w:tblGrid>
            <w:gridCol w:w="1305"/>
            <w:gridCol w:w="6165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[CHU]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 outside of Notre-Dame de Paris, 1955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[CTC13_HT]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Composition 228, 1966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195×130 cm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Paris Musées/ Musée d’Art moderne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[HT LA GRASSE]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Grâce de l’aurore, 2001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200×300 cm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Adagp, Paris, 2024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[HT LE 8 JUILLET]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8 juillet 1976, 1976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162×128 cm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Adagp, Paris, 2024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[HT LE POINT]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 Point du jour, 1988–89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200×200 cm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ADAGP 2023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[HT NATURE]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Nature hivernale A, 1985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97 × 130 cm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Adagp, Paris, 2024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[HT_SANS TITRE]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Chu Teh-Chun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Sans titre, 1955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on canvas, 41×27 cm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Adagp, Paris, 2024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© Fondation CHU Teh-Chun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60" w:lineRule="auto"/>
      <w:ind w:left="720" w:hanging="720"/>
      <w:jc w:val="right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 w:val="1"/>
    <w:pPr>
      <w:keepNext w:val="1"/>
      <w:numPr>
        <w:numId w:val="1"/>
      </w:numPr>
      <w:spacing w:line="260" w:lineRule="exact"/>
      <w:jc w:val="right"/>
      <w:outlineLvl w:val="0"/>
    </w:pPr>
    <w:rPr>
      <w:b w:val="1"/>
      <w:bCs w:val="1"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E20658"/>
    <w:pPr>
      <w:keepNext w:val="1"/>
      <w:spacing w:after="60" w:before="240"/>
      <w:outlineLvl w:val="1"/>
    </w:pPr>
    <w:rPr>
      <w:rFonts w:ascii="Calibri Light" w:hAnsi="Calibri Light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Calibri" w:hAnsi="Calibri"/>
      <w:b w:val="1"/>
      <w:bCs w:val="1"/>
      <w:sz w:val="28"/>
      <w:szCs w:val="28"/>
      <w:lang w:val="x-none"/>
    </w:rPr>
  </w:style>
  <w:style w:type="paragraph" w:styleId="Titolo5">
    <w:name w:val="heading 5"/>
    <w:basedOn w:val="Normale"/>
    <w:next w:val="Normale"/>
    <w:qFormat w:val="1"/>
    <w:pPr>
      <w:numPr>
        <w:ilvl w:val="4"/>
        <w:numId w:val="1"/>
      </w:numPr>
      <w:spacing w:after="60" w:before="240"/>
      <w:outlineLvl w:val="4"/>
    </w:pPr>
    <w:rPr>
      <w:rFonts w:ascii="Calibri" w:cs="Calibri" w:hAnsi="Calibri"/>
      <w:b w:val="1"/>
      <w:bCs w:val="1"/>
      <w:i w:val="1"/>
      <w:iCs w:val="1"/>
      <w:lang w:val="x-none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cs="Times New Roman"/>
    </w:rPr>
  </w:style>
  <w:style w:type="character" w:styleId="Carpredefinitoparagrafo1" w:customStyle="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cinicontentdata11td" w:customStyle="1">
    <w:name w:val="cinicontentdata11td"/>
  </w:style>
  <w:style w:type="character" w:styleId="Enfasigrassetto">
    <w:name w:val="Strong"/>
    <w:uiPriority w:val="22"/>
    <w:qFormat w:val="1"/>
    <w:rPr>
      <w:b w:val="1"/>
      <w:bCs w:val="1"/>
    </w:rPr>
  </w:style>
  <w:style w:type="character" w:styleId="Enfasicorsivo">
    <w:name w:val="Emphasis"/>
    <w:qFormat w:val="1"/>
    <w:rPr>
      <w:i w:val="1"/>
      <w:iCs w:val="1"/>
    </w:rPr>
  </w:style>
  <w:style w:type="character" w:styleId="apple-converted-space" w:customStyle="1">
    <w:name w:val="apple-converted-space"/>
  </w:style>
  <w:style w:type="character" w:styleId="UnresolvedMention1" w:customStyle="1">
    <w:name w:val="Unresolved Mention1"/>
    <w:rPr>
      <w:color w:val="605e5c"/>
      <w:shd w:color="auto" w:fill="e1dfdd" w:val="clear"/>
    </w:rPr>
  </w:style>
  <w:style w:type="character" w:styleId="UnresolvedMention" w:customStyle="1">
    <w:name w:val="Unresolved Mention"/>
    <w:rPr>
      <w:color w:val="605e5c"/>
      <w:shd w:color="auto" w:fill="e1dfdd" w:val="clear"/>
    </w:rPr>
  </w:style>
  <w:style w:type="character" w:styleId="Titolo5Carattere" w:customStyle="1">
    <w:name w:val="Titolo 5 Carattere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ice" w:customStyle="1">
    <w:name w:val="Indice"/>
    <w:basedOn w:val="Normale"/>
    <w:pPr>
      <w:suppressLineNumbers w:val="1"/>
    </w:pPr>
    <w:rPr>
      <w:rFonts w:cs="Arial Unicode MS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1" w:customStyle="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after="210" w:line="210" w:lineRule="atLeast"/>
    </w:pPr>
    <w:rPr>
      <w:sz w:val="17"/>
      <w:szCs w:val="17"/>
    </w:rPr>
  </w:style>
  <w:style w:type="paragraph" w:styleId="Corpo" w:customStyle="1">
    <w:name w:val="Corpo"/>
    <w:pPr>
      <w:suppressAutoHyphens w:val="1"/>
    </w:pPr>
    <w:rPr>
      <w:rFonts w:ascii="Helvetica" w:cs="Helvetica" w:hAnsi="Helvetica"/>
      <w:sz w:val="24"/>
      <w:lang w:eastAsia="zh-CN"/>
    </w:rPr>
  </w:style>
  <w:style w:type="paragraph" w:styleId="Elencoacolori-Colore11" w:customStyle="1">
    <w:name w:val="Elenco a colori - Colore 11"/>
    <w:basedOn w:val="Normale"/>
    <w:pPr>
      <w:ind w:left="720"/>
      <w:contextualSpacing w:val="1"/>
    </w:pPr>
    <w:rPr>
      <w:lang w:val="en-US"/>
    </w:rPr>
  </w:style>
  <w:style w:type="paragraph" w:styleId="Standard" w:customStyle="1">
    <w:name w:val="Standard"/>
    <w:pPr>
      <w:suppressAutoHyphens w:val="1"/>
      <w:textAlignment w:val="baseline"/>
    </w:pPr>
    <w:rPr>
      <w:kern w:val="2"/>
      <w:sz w:val="24"/>
      <w:szCs w:val="24"/>
      <w:lang w:eastAsia="zh-CN" w:val="en-US"/>
    </w:rPr>
  </w:style>
  <w:style w:type="character" w:styleId="Collegamentovisitato">
    <w:name w:val="FollowedHyperlink"/>
    <w:uiPriority w:val="99"/>
    <w:semiHidden w:val="1"/>
    <w:unhideWhenUsed w:val="1"/>
    <w:rsid w:val="004312EB"/>
    <w:rPr>
      <w:color w:val="954f72"/>
      <w:u w:val="single"/>
    </w:rPr>
  </w:style>
  <w:style w:type="character" w:styleId="Titolo2Carattere" w:customStyle="1">
    <w:name w:val="Titolo 2 Carattere"/>
    <w:link w:val="Titolo2"/>
    <w:uiPriority w:val="9"/>
    <w:semiHidden w:val="1"/>
    <w:rsid w:val="00E20658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zh-CN"/>
    </w:rPr>
  </w:style>
  <w:style w:type="paragraph" w:styleId="Testo1318" w:customStyle="1">
    <w:name w:val="Testo 13/18"/>
    <w:basedOn w:val="Normale"/>
    <w:uiPriority w:val="99"/>
    <w:rsid w:val="00C01595"/>
    <w:pPr>
      <w:spacing w:line="360" w:lineRule="atLeast"/>
    </w:pPr>
    <w:rPr>
      <w:rFonts w:ascii="Stanley-Regular" w:cs="Stanley-Regular" w:hAnsi="Stanley-Regular"/>
    </w:rPr>
  </w:style>
  <w:style w:type="paragraph" w:styleId="Sottotitoloprincipale" w:customStyle="1">
    <w:name w:val="Sottotitolo principale"/>
    <w:basedOn w:val="Normale"/>
    <w:qFormat w:val="1"/>
    <w:rsid w:val="00041164"/>
    <w:pPr>
      <w:jc w:val="left"/>
    </w:pPr>
    <w:rPr>
      <w:rFonts w:eastAsia="Garamond"/>
      <w:b w:val="1"/>
    </w:rPr>
  </w:style>
  <w:style w:type="paragraph" w:styleId="Titoloprincipale" w:customStyle="1">
    <w:name w:val="Titolo principale"/>
    <w:basedOn w:val="Normale"/>
    <w:qFormat w:val="1"/>
    <w:rsid w:val="00565E96"/>
    <w:pPr>
      <w:jc w:val="left"/>
    </w:pPr>
    <w:rPr>
      <w:rFonts w:eastAsia="Garamond"/>
      <w:sz w:val="42"/>
      <w:szCs w:val="42"/>
    </w:rPr>
  </w:style>
  <w:style w:type="paragraph" w:styleId="Luogo" w:customStyle="1">
    <w:name w:val="Luogo"/>
    <w:aliases w:val="data,ora"/>
    <w:basedOn w:val="Normale"/>
    <w:qFormat w:val="1"/>
    <w:rsid w:val="00041164"/>
    <w:pPr>
      <w:jc w:val="left"/>
    </w:pPr>
    <w:rPr>
      <w:rFonts w:eastAsia="Garamond"/>
    </w:rPr>
  </w:style>
  <w:style w:type="character" w:styleId="CorpotestoCarattere" w:customStyle="1">
    <w:name w:val="Corpo testo Carattere"/>
    <w:basedOn w:val="Carpredefinitoparagrafo"/>
    <w:link w:val="Corpotesto"/>
    <w:rsid w:val="00041164"/>
    <w:rPr>
      <w:rFonts w:cs="Garamond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Os3tF4l8PtNYPQ7J9yPTbLMxbw==">CgMxLjAyCGguZ2pkZ3hzOAByITExVUdfUU1PbFR5eWd2alQ0ZndQeDRSdEctajVROVR2VA==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2022-02-02T08:52:00Z</dcterms:created>
  <dc:creator>Novella Benzoni</dc:creator>
</cp:coreProperties>
</file>