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BA" w:rsidRDefault="00D47E40">
      <w:pPr>
        <w:spacing w:line="288" w:lineRule="auto"/>
        <w:rPr>
          <w:sz w:val="20"/>
          <w:szCs w:val="20"/>
        </w:rPr>
      </w:pPr>
      <w:sdt>
        <w:sdtPr>
          <w:tag w:val="goog_rdk_0"/>
          <w:id w:val="1769889087"/>
        </w:sdtPr>
        <w:sdtEndPr/>
        <w:sdtContent/>
      </w:sdt>
      <w:r w:rsidR="00D0473E">
        <w:rPr>
          <w:sz w:val="20"/>
          <w:szCs w:val="20"/>
        </w:rPr>
        <w:t>Venezia, Isola di San Giorgio Maggiore</w:t>
      </w:r>
    </w:p>
    <w:p w:rsidR="00440503" w:rsidRDefault="0044050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Sala </w:t>
      </w:r>
      <w:proofErr w:type="spellStart"/>
      <w:r>
        <w:rPr>
          <w:sz w:val="20"/>
          <w:szCs w:val="20"/>
        </w:rPr>
        <w:t>Barbantini</w:t>
      </w:r>
      <w:proofErr w:type="spellEnd"/>
    </w:p>
    <w:p w:rsidR="00E74DBA" w:rsidRDefault="00D0473E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21</w:t>
      </w:r>
      <w:r w:rsidR="00D131F1">
        <w:rPr>
          <w:sz w:val="20"/>
          <w:szCs w:val="20"/>
        </w:rPr>
        <w:t xml:space="preserve"> – 23 maggio 2024</w:t>
      </w:r>
    </w:p>
    <w:p w:rsidR="00E74DBA" w:rsidRDefault="00D47E40">
      <w:pPr>
        <w:spacing w:line="288" w:lineRule="auto"/>
        <w:rPr>
          <w:sz w:val="20"/>
          <w:szCs w:val="20"/>
        </w:rPr>
      </w:pPr>
      <w:sdt>
        <w:sdtPr>
          <w:tag w:val="goog_rdk_1"/>
          <w:id w:val="1151788715"/>
        </w:sdtPr>
        <w:sdtEndPr/>
        <w:sdtContent/>
      </w:sdt>
    </w:p>
    <w:p w:rsidR="00E74DBA" w:rsidRDefault="00D47E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b/>
        </w:rPr>
      </w:pPr>
      <w:sdt>
        <w:sdtPr>
          <w:tag w:val="goog_rdk_2"/>
          <w:id w:val="1947812654"/>
        </w:sdtPr>
        <w:sdtEndPr/>
        <w:sdtContent/>
      </w:sdt>
      <w:r w:rsidR="00D131F1">
        <w:rPr>
          <w:b/>
          <w:sz w:val="38"/>
          <w:szCs w:val="38"/>
        </w:rPr>
        <w:t>Conferenza internazionale</w:t>
      </w:r>
      <w:r w:rsidR="00AA5868">
        <w:rPr>
          <w:b/>
          <w:i/>
          <w:sz w:val="38"/>
          <w:szCs w:val="38"/>
        </w:rPr>
        <w:t xml:space="preserve"> | Studiosi a confronto </w:t>
      </w:r>
      <w:r w:rsidR="00D131F1">
        <w:rPr>
          <w:b/>
          <w:i/>
          <w:sz w:val="38"/>
          <w:szCs w:val="38"/>
        </w:rPr>
        <w:t>su religiosità ed ecologia</w:t>
      </w:r>
    </w:p>
    <w:p w:rsidR="005D181A" w:rsidRDefault="004C425A" w:rsidP="006550A4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 xml:space="preserve">Dalle foreste sacre </w:t>
      </w:r>
      <w:r w:rsidR="005D181A">
        <w:rPr>
          <w:b/>
          <w:i/>
          <w:sz w:val="24"/>
          <w:szCs w:val="24"/>
        </w:rPr>
        <w:t xml:space="preserve">all’Islam, dall’ebraismo al buddismo, cosmogonie ancestrali e nuove spiritualità: non c’è sfera religiosa che non sia interrogata dall’urgenza ecologica, come mai prima d’ora. La Fondazione Giorgio Cini, ancora una volta, si conferma </w:t>
      </w:r>
      <w:r w:rsidR="00425A40">
        <w:rPr>
          <w:b/>
          <w:i/>
          <w:sz w:val="24"/>
          <w:szCs w:val="24"/>
        </w:rPr>
        <w:t xml:space="preserve">un eccezionale </w:t>
      </w:r>
      <w:r w:rsidR="005D181A">
        <w:rPr>
          <w:b/>
          <w:i/>
          <w:sz w:val="24"/>
          <w:szCs w:val="24"/>
        </w:rPr>
        <w:t>luogo di incontro</w:t>
      </w:r>
      <w:r w:rsidR="00425A40">
        <w:rPr>
          <w:b/>
          <w:i/>
          <w:sz w:val="24"/>
          <w:szCs w:val="24"/>
        </w:rPr>
        <w:t xml:space="preserve"> sul presente. </w:t>
      </w:r>
    </w:p>
    <w:p w:rsidR="005D181A" w:rsidRDefault="005D181A">
      <w:pPr>
        <w:jc w:val="left"/>
        <w:rPr>
          <w:b/>
          <w:i/>
          <w:sz w:val="24"/>
          <w:szCs w:val="24"/>
        </w:rPr>
      </w:pPr>
    </w:p>
    <w:p w:rsidR="00D131F1" w:rsidRPr="006550A4" w:rsidRDefault="00D131F1" w:rsidP="00D131F1">
      <w:pPr>
        <w:spacing w:before="300" w:after="300"/>
        <w:rPr>
          <w:b/>
        </w:rPr>
      </w:pPr>
      <w:r w:rsidRPr="006550A4">
        <w:rPr>
          <w:b/>
        </w:rPr>
        <w:t>Dal 21 al 23 maggio 2024</w:t>
      </w:r>
      <w:r w:rsidRPr="006550A4">
        <w:t xml:space="preserve"> è in programma </w:t>
      </w:r>
      <w:r w:rsidRPr="006550A4">
        <w:rPr>
          <w:b/>
        </w:rPr>
        <w:t>alla Fondazione Giorgio Cini</w:t>
      </w:r>
      <w:r w:rsidRPr="006550A4">
        <w:t xml:space="preserve"> l</w:t>
      </w:r>
      <w:r w:rsidR="00F02FFA" w:rsidRPr="006550A4">
        <w:t xml:space="preserve">a conferenza internazionale </w:t>
      </w:r>
      <w:proofErr w:type="spellStart"/>
      <w:r w:rsidRPr="006550A4">
        <w:rPr>
          <w:i/>
        </w:rPr>
        <w:t>Materiality</w:t>
      </w:r>
      <w:proofErr w:type="spellEnd"/>
      <w:r w:rsidRPr="006550A4">
        <w:rPr>
          <w:i/>
        </w:rPr>
        <w:t xml:space="preserve"> </w:t>
      </w:r>
      <w:proofErr w:type="spellStart"/>
      <w:r w:rsidRPr="006550A4">
        <w:rPr>
          <w:i/>
        </w:rPr>
        <w:t>at</w:t>
      </w:r>
      <w:proofErr w:type="spellEnd"/>
      <w:r w:rsidRPr="006550A4">
        <w:rPr>
          <w:i/>
        </w:rPr>
        <w:t xml:space="preserve"> the </w:t>
      </w:r>
      <w:proofErr w:type="spellStart"/>
      <w:r w:rsidRPr="006550A4">
        <w:rPr>
          <w:i/>
        </w:rPr>
        <w:t>Intersection</w:t>
      </w:r>
      <w:proofErr w:type="spellEnd"/>
      <w:r w:rsidRPr="006550A4">
        <w:rPr>
          <w:i/>
        </w:rPr>
        <w:t xml:space="preserve"> of </w:t>
      </w:r>
      <w:proofErr w:type="spellStart"/>
      <w:r w:rsidRPr="006550A4">
        <w:rPr>
          <w:i/>
        </w:rPr>
        <w:t>Ecology</w:t>
      </w:r>
      <w:proofErr w:type="spellEnd"/>
      <w:r w:rsidRPr="006550A4">
        <w:rPr>
          <w:i/>
        </w:rPr>
        <w:t xml:space="preserve"> and </w:t>
      </w:r>
      <w:proofErr w:type="spellStart"/>
      <w:r w:rsidRPr="006550A4">
        <w:rPr>
          <w:i/>
        </w:rPr>
        <w:t>Religious</w:t>
      </w:r>
      <w:proofErr w:type="spellEnd"/>
      <w:r w:rsidRPr="006550A4">
        <w:rPr>
          <w:i/>
        </w:rPr>
        <w:t xml:space="preserve"> </w:t>
      </w:r>
      <w:proofErr w:type="spellStart"/>
      <w:r w:rsidRPr="006550A4">
        <w:rPr>
          <w:i/>
        </w:rPr>
        <w:t>Studies</w:t>
      </w:r>
      <w:proofErr w:type="spellEnd"/>
      <w:r w:rsidRPr="006550A4">
        <w:t xml:space="preserve">, </w:t>
      </w:r>
      <w:r w:rsidR="00F02FFA" w:rsidRPr="006550A4">
        <w:t xml:space="preserve">organizzata </w:t>
      </w:r>
      <w:r w:rsidRPr="006550A4">
        <w:t>dal Centro Studi di Civiltà e Spiritualità Comparate,</w:t>
      </w:r>
      <w:r w:rsidR="00F02FFA" w:rsidRPr="006550A4">
        <w:t xml:space="preserve"> assieme a Università</w:t>
      </w:r>
      <w:r w:rsidRPr="006550A4">
        <w:t xml:space="preserve"> Ca' </w:t>
      </w:r>
      <w:proofErr w:type="spellStart"/>
      <w:r w:rsidRPr="006550A4">
        <w:t>Foscari</w:t>
      </w:r>
      <w:proofErr w:type="spellEnd"/>
      <w:r w:rsidR="006550A4" w:rsidRPr="006550A4">
        <w:t xml:space="preserve"> Venezia</w:t>
      </w:r>
      <w:r w:rsidRPr="006550A4">
        <w:t xml:space="preserve">, </w:t>
      </w:r>
      <w:proofErr w:type="spellStart"/>
      <w:r w:rsidRPr="006550A4">
        <w:t>University</w:t>
      </w:r>
      <w:proofErr w:type="spellEnd"/>
      <w:r w:rsidRPr="006550A4">
        <w:t xml:space="preserve"> College </w:t>
      </w:r>
      <w:proofErr w:type="spellStart"/>
      <w:r w:rsidRPr="006550A4">
        <w:t>Dublin</w:t>
      </w:r>
      <w:proofErr w:type="spellEnd"/>
      <w:r w:rsidRPr="006550A4">
        <w:t xml:space="preserve"> e Harvard </w:t>
      </w:r>
      <w:proofErr w:type="spellStart"/>
      <w:r w:rsidRPr="006550A4">
        <w:t>Divinity</w:t>
      </w:r>
      <w:proofErr w:type="spellEnd"/>
      <w:r w:rsidRPr="006550A4">
        <w:t xml:space="preserve"> School.</w:t>
      </w:r>
      <w:r w:rsidR="00425A40" w:rsidRPr="006550A4">
        <w:t xml:space="preserve"> </w:t>
      </w:r>
      <w:r w:rsidR="00425A40" w:rsidRPr="006550A4">
        <w:rPr>
          <w:b/>
        </w:rPr>
        <w:t>Il 22 maggio</w:t>
      </w:r>
      <w:r w:rsidR="006550A4" w:rsidRPr="006550A4">
        <w:rPr>
          <w:b/>
        </w:rPr>
        <w:t>, ore 18:00,</w:t>
      </w:r>
      <w:r w:rsidR="00425A40" w:rsidRPr="006550A4">
        <w:rPr>
          <w:b/>
        </w:rPr>
        <w:t xml:space="preserve"> proiezione speciale del film </w:t>
      </w:r>
      <w:proofErr w:type="spellStart"/>
      <w:r w:rsidR="00425A40" w:rsidRPr="006550A4">
        <w:rPr>
          <w:b/>
          <w:i/>
        </w:rPr>
        <w:t>Lagunaria</w:t>
      </w:r>
      <w:proofErr w:type="spellEnd"/>
      <w:r w:rsidR="00425A40" w:rsidRPr="006550A4">
        <w:rPr>
          <w:b/>
        </w:rPr>
        <w:t xml:space="preserve"> di Giovanni Pellegrini </w:t>
      </w:r>
      <w:r w:rsidR="006550A4" w:rsidRPr="006550A4">
        <w:rPr>
          <w:b/>
        </w:rPr>
        <w:t>al Cinema Giorgione.</w:t>
      </w:r>
    </w:p>
    <w:p w:rsidR="00F02FFA" w:rsidRPr="006550A4" w:rsidRDefault="00F02FFA" w:rsidP="00D131F1">
      <w:pPr>
        <w:spacing w:before="300" w:after="300"/>
        <w:rPr>
          <w:b/>
        </w:rPr>
      </w:pPr>
      <w:r w:rsidRPr="006550A4">
        <w:rPr>
          <w:b/>
        </w:rPr>
        <w:t xml:space="preserve">Per </w:t>
      </w:r>
      <w:r w:rsidR="00D131F1" w:rsidRPr="006550A4">
        <w:rPr>
          <w:b/>
        </w:rPr>
        <w:t>tre giorni</w:t>
      </w:r>
      <w:r w:rsidRPr="006550A4">
        <w:rPr>
          <w:b/>
        </w:rPr>
        <w:t xml:space="preserve"> ventotto</w:t>
      </w:r>
      <w:r w:rsidR="00D131F1" w:rsidRPr="006550A4">
        <w:rPr>
          <w:b/>
        </w:rPr>
        <w:t xml:space="preserve"> studiose e studiosi da tutto il mondo, provenienti da ambiti disciplinari diversi </w:t>
      </w:r>
      <w:r w:rsidR="00D131F1" w:rsidRPr="006550A4">
        <w:t xml:space="preserve">che spaziano dall'antropologia alla sociologia, dagli studi letterari alla pratica artistica, dalla filosofia alla storia, presenteranno i propri lavori </w:t>
      </w:r>
      <w:r w:rsidRPr="006550A4">
        <w:t xml:space="preserve">di ricerca </w:t>
      </w:r>
      <w:r w:rsidR="00D131F1" w:rsidRPr="006550A4">
        <w:t>e dialogheranno intorno alla questione ambientale</w:t>
      </w:r>
      <w:r w:rsidRPr="006550A4">
        <w:t xml:space="preserve"> e alla sfera religiosa</w:t>
      </w:r>
      <w:r w:rsidR="00D131F1" w:rsidRPr="006550A4">
        <w:t>.</w:t>
      </w:r>
      <w:r w:rsidRPr="006550A4">
        <w:t xml:space="preserve"> </w:t>
      </w:r>
      <w:r w:rsidR="00D131F1" w:rsidRPr="006550A4">
        <w:t xml:space="preserve">In particolare, </w:t>
      </w:r>
      <w:r w:rsidRPr="006550A4">
        <w:t>la</w:t>
      </w:r>
      <w:r w:rsidR="00D131F1" w:rsidRPr="006550A4">
        <w:t xml:space="preserve"> conferenza si propone di indagare </w:t>
      </w:r>
      <w:r w:rsidR="00D131F1" w:rsidRPr="006550A4">
        <w:rPr>
          <w:b/>
        </w:rPr>
        <w:t xml:space="preserve">in che modo le religioni tradizionali e le spiritualità di tutto il mondo possono offrire prospettive, percorsi di ricerca personale e collettiva, pratiche e (potenzialmente) </w:t>
      </w:r>
      <w:proofErr w:type="spellStart"/>
      <w:r w:rsidR="00D131F1" w:rsidRPr="006550A4">
        <w:rPr>
          <w:b/>
        </w:rPr>
        <w:t>soluzioni</w:t>
      </w:r>
      <w:proofErr w:type="spellEnd"/>
      <w:r w:rsidR="00D131F1" w:rsidRPr="006550A4">
        <w:rPr>
          <w:b/>
        </w:rPr>
        <w:t xml:space="preserve"> alla crisi climatica</w:t>
      </w:r>
      <w:r w:rsidR="00D131F1" w:rsidRPr="006550A4">
        <w:t xml:space="preserve"> in atto. </w:t>
      </w:r>
      <w:r w:rsidRPr="006550A4">
        <w:t xml:space="preserve">Al centro, dunque, ci saranno </w:t>
      </w:r>
      <w:r w:rsidRPr="006550A4">
        <w:rPr>
          <w:b/>
        </w:rPr>
        <w:t xml:space="preserve">pratiche, esperienze, </w:t>
      </w:r>
      <w:proofErr w:type="spellStart"/>
      <w:r w:rsidRPr="006550A4">
        <w:rPr>
          <w:b/>
        </w:rPr>
        <w:t>saperi</w:t>
      </w:r>
      <w:proofErr w:type="spellEnd"/>
      <w:r w:rsidRPr="006550A4">
        <w:rPr>
          <w:b/>
        </w:rPr>
        <w:t xml:space="preserve"> materiali che incrociano forme religiose e conoscenze ecologiche.</w:t>
      </w:r>
    </w:p>
    <w:p w:rsidR="001200EE" w:rsidRPr="006550A4" w:rsidRDefault="001200EE" w:rsidP="00D131F1">
      <w:pPr>
        <w:spacing w:before="300" w:after="300"/>
      </w:pPr>
      <w:r w:rsidRPr="006550A4">
        <w:rPr>
          <w:b/>
        </w:rPr>
        <w:t xml:space="preserve">Seguirà i lavori, come </w:t>
      </w:r>
      <w:proofErr w:type="spellStart"/>
      <w:r w:rsidRPr="006550A4">
        <w:rPr>
          <w:b/>
        </w:rPr>
        <w:t>keynote</w:t>
      </w:r>
      <w:proofErr w:type="spellEnd"/>
      <w:r w:rsidRPr="006550A4">
        <w:rPr>
          <w:b/>
        </w:rPr>
        <w:t xml:space="preserve"> speaker</w:t>
      </w:r>
      <w:r w:rsidRPr="006550A4">
        <w:t xml:space="preserve">, </w:t>
      </w:r>
      <w:r w:rsidRPr="006550A4">
        <w:rPr>
          <w:b/>
        </w:rPr>
        <w:t xml:space="preserve">Greta </w:t>
      </w:r>
      <w:proofErr w:type="spellStart"/>
      <w:r w:rsidRPr="006550A4">
        <w:rPr>
          <w:b/>
        </w:rPr>
        <w:t>Gaard</w:t>
      </w:r>
      <w:proofErr w:type="spellEnd"/>
      <w:r w:rsidR="006550A4" w:rsidRPr="006550A4">
        <w:t xml:space="preserve"> dell'U</w:t>
      </w:r>
      <w:r w:rsidRPr="006550A4">
        <w:t>niversità del Wisconsin River Falls: scrittrice</w:t>
      </w:r>
      <w:r w:rsidR="006550A4" w:rsidRPr="006550A4">
        <w:t>, attivista</w:t>
      </w:r>
      <w:r w:rsidRPr="006550A4">
        <w:t xml:space="preserve"> e documentarista è una delle voci più brillanti a livello internazionale del pensiero e delle pratiche eco-femministe.</w:t>
      </w:r>
    </w:p>
    <w:p w:rsidR="00D131F1" w:rsidRPr="006550A4" w:rsidRDefault="00F02FFA" w:rsidP="00D131F1">
      <w:pPr>
        <w:spacing w:before="300" w:after="300"/>
      </w:pPr>
      <w:r w:rsidRPr="006550A4">
        <w:t xml:space="preserve">Spiegano i curatori della conferenza, </w:t>
      </w:r>
      <w:r w:rsidRPr="006550A4">
        <w:rPr>
          <w:b/>
        </w:rPr>
        <w:t>Francesco Piraino</w:t>
      </w:r>
      <w:r w:rsidRPr="006550A4">
        <w:t xml:space="preserve">, direttore del Centro Studi, e </w:t>
      </w:r>
      <w:r w:rsidRPr="006550A4">
        <w:rPr>
          <w:b/>
        </w:rPr>
        <w:t xml:space="preserve">Claudia </w:t>
      </w:r>
      <w:proofErr w:type="spellStart"/>
      <w:r w:rsidRPr="006550A4">
        <w:rPr>
          <w:b/>
        </w:rPr>
        <w:t>Dellacasa</w:t>
      </w:r>
      <w:proofErr w:type="spellEnd"/>
      <w:r w:rsidRPr="006550A4">
        <w:t xml:space="preserve"> del </w:t>
      </w:r>
      <w:proofErr w:type="spellStart"/>
      <w:r w:rsidRPr="006550A4">
        <w:t>University</w:t>
      </w:r>
      <w:proofErr w:type="spellEnd"/>
      <w:r w:rsidRPr="006550A4">
        <w:t xml:space="preserve"> College </w:t>
      </w:r>
      <w:proofErr w:type="spellStart"/>
      <w:r w:rsidRPr="006550A4">
        <w:t>Dublin</w:t>
      </w:r>
      <w:proofErr w:type="spellEnd"/>
      <w:r w:rsidRPr="006550A4">
        <w:t>: «</w:t>
      </w:r>
      <w:r w:rsidR="00D131F1" w:rsidRPr="006550A4">
        <w:t>I relatori si interrogheranno sul contributo che un</w:t>
      </w:r>
      <w:r w:rsidR="00D131F1" w:rsidRPr="006550A4">
        <w:rPr>
          <w:b/>
        </w:rPr>
        <w:t xml:space="preserve"> dialogo cross-culturale e inter-religioso </w:t>
      </w:r>
      <w:r w:rsidR="00D131F1" w:rsidRPr="006550A4">
        <w:t xml:space="preserve">può avere in termini di un rinnovato apprezzamento, se non proprio di una </w:t>
      </w:r>
      <w:r w:rsidR="00D131F1" w:rsidRPr="006550A4">
        <w:rPr>
          <w:b/>
        </w:rPr>
        <w:t>venerazione della natura</w:t>
      </w:r>
      <w:r w:rsidR="00D131F1" w:rsidRPr="006550A4">
        <w:t xml:space="preserve"> che non rinunci alla complessità di implicazioni pratiche e socio-politiche che la questione ambientale porta con sé. In questo senso, verrà posta particolare attenzione al </w:t>
      </w:r>
      <w:r w:rsidR="00D131F1" w:rsidRPr="006550A4">
        <w:rPr>
          <w:b/>
        </w:rPr>
        <w:t>ruolo della materialità come catalizzatrice di discorsi ambientali e religios</w:t>
      </w:r>
      <w:r w:rsidR="00D131F1" w:rsidRPr="006550A4">
        <w:t xml:space="preserve">i: ci si interrogherà sulla tipologia di materialità sottesa ai discorsi e alle pratiche religiose e spirituali, </w:t>
      </w:r>
      <w:r w:rsidR="006550A4" w:rsidRPr="006550A4">
        <w:t>e al suo impatto</w:t>
      </w:r>
      <w:r w:rsidR="00D131F1" w:rsidRPr="006550A4">
        <w:t xml:space="preserve"> sulle dinamiche ecologiche del passato, del presente e del futuro</w:t>
      </w:r>
      <w:r w:rsidRPr="006550A4">
        <w:t>»</w:t>
      </w:r>
      <w:r w:rsidR="00D131F1" w:rsidRPr="006550A4">
        <w:t>.</w:t>
      </w:r>
      <w:r w:rsidRPr="006550A4">
        <w:t xml:space="preserve"> </w:t>
      </w:r>
    </w:p>
    <w:p w:rsidR="00D131F1" w:rsidRPr="006550A4" w:rsidRDefault="00373245" w:rsidP="00D131F1">
      <w:pPr>
        <w:spacing w:before="300" w:after="300"/>
        <w:rPr>
          <w:b/>
        </w:rPr>
      </w:pPr>
      <w:r w:rsidRPr="006550A4">
        <w:t>La conferenza, sottolineano i due curatori</w:t>
      </w:r>
      <w:r w:rsidR="00D131F1" w:rsidRPr="006550A4">
        <w:t xml:space="preserve">, </w:t>
      </w:r>
      <w:r w:rsidRPr="006550A4">
        <w:t>«</w:t>
      </w:r>
      <w:r w:rsidR="00D131F1" w:rsidRPr="006550A4">
        <w:t xml:space="preserve">è particolarmente cruciale in </w:t>
      </w:r>
      <w:r w:rsidR="00D131F1" w:rsidRPr="006550A4">
        <w:rPr>
          <w:b/>
        </w:rPr>
        <w:t>un periodo di polarizzazioni politiche</w:t>
      </w:r>
      <w:r w:rsidR="00D131F1" w:rsidRPr="006550A4">
        <w:t xml:space="preserve"> ed epistemologiche; dove la questione ecologica è affrontata in maniera strettamente quantitativa e materialista, oppure in chiave religiosa-escatologica. </w:t>
      </w:r>
      <w:r w:rsidR="00D131F1" w:rsidRPr="006550A4">
        <w:lastRenderedPageBreak/>
        <w:t xml:space="preserve">Inoltre questa conferenza permetterà di </w:t>
      </w:r>
      <w:r w:rsidR="00D131F1" w:rsidRPr="006550A4">
        <w:rPr>
          <w:b/>
        </w:rPr>
        <w:t>far emergere altri sguardi non-Occidentali riguardo al rapporto uomo-natura-Dio</w:t>
      </w:r>
      <w:r w:rsidR="00D131F1" w:rsidRPr="006550A4">
        <w:t xml:space="preserve"> e riguardo al cambiamento climatico. Come da tradizione del nostro Centro, questa conferenza contribuirà al dialogo tra diversi modi di produrre conoscenza e di vedere il mondo</w:t>
      </w:r>
      <w:r w:rsidRPr="006550A4">
        <w:t>»</w:t>
      </w:r>
      <w:r w:rsidR="00D131F1" w:rsidRPr="006550A4">
        <w:t>.</w:t>
      </w:r>
      <w:r w:rsidR="006550A4" w:rsidRPr="006550A4">
        <w:t xml:space="preserve"> In questo modo, </w:t>
      </w:r>
      <w:r w:rsidR="006550A4" w:rsidRPr="006550A4">
        <w:rPr>
          <w:b/>
        </w:rPr>
        <w:t>la Fondazione Giorgio Cini ancora una volta si propone come luogo di riflessione sul mondo, di dialogo tra esperienze e punti vi vista distanti e complessi.</w:t>
      </w:r>
    </w:p>
    <w:p w:rsidR="00335971" w:rsidRPr="006550A4" w:rsidRDefault="009D6B0B" w:rsidP="00D131F1">
      <w:pPr>
        <w:spacing w:before="300" w:after="300"/>
      </w:pPr>
      <w:r w:rsidRPr="006550A4">
        <w:t>Le tre giornate di studio iniziano</w:t>
      </w:r>
      <w:r w:rsidR="001A1B1E" w:rsidRPr="006550A4">
        <w:t xml:space="preserve"> il </w:t>
      </w:r>
      <w:r w:rsidR="001A1B1E" w:rsidRPr="006550A4">
        <w:rPr>
          <w:b/>
        </w:rPr>
        <w:t>21 maggio 2024</w:t>
      </w:r>
      <w:r w:rsidRPr="006550A4">
        <w:t xml:space="preserve"> con una immersione nelle culture ancestrali: l’uso rituale dell’</w:t>
      </w:r>
      <w:proofErr w:type="spellStart"/>
      <w:r w:rsidRPr="006550A4">
        <w:t>ayahuasca</w:t>
      </w:r>
      <w:proofErr w:type="spellEnd"/>
      <w:r w:rsidRPr="006550A4">
        <w:t xml:space="preserve"> (</w:t>
      </w:r>
      <w:r w:rsidRPr="006550A4">
        <w:rPr>
          <w:b/>
        </w:rPr>
        <w:t xml:space="preserve">André van </w:t>
      </w:r>
      <w:proofErr w:type="spellStart"/>
      <w:r w:rsidRPr="006550A4">
        <w:rPr>
          <w:b/>
        </w:rPr>
        <w:t>der</w:t>
      </w:r>
      <w:proofErr w:type="spellEnd"/>
      <w:r w:rsidRPr="006550A4">
        <w:rPr>
          <w:b/>
        </w:rPr>
        <w:t xml:space="preserve"> </w:t>
      </w:r>
      <w:proofErr w:type="spellStart"/>
      <w:r w:rsidRPr="006550A4">
        <w:rPr>
          <w:b/>
        </w:rPr>
        <w:t>Braak</w:t>
      </w:r>
      <w:proofErr w:type="spellEnd"/>
      <w:r w:rsidRPr="006550A4">
        <w:t xml:space="preserve">, della </w:t>
      </w:r>
      <w:proofErr w:type="spellStart"/>
      <w:r w:rsidRPr="006550A4">
        <w:t>Vrije</w:t>
      </w:r>
      <w:proofErr w:type="spellEnd"/>
      <w:r w:rsidRPr="006550A4">
        <w:t xml:space="preserve"> </w:t>
      </w:r>
      <w:proofErr w:type="spellStart"/>
      <w:r w:rsidRPr="006550A4">
        <w:t>Universiteit</w:t>
      </w:r>
      <w:proofErr w:type="spellEnd"/>
      <w:r w:rsidRPr="006550A4">
        <w:t xml:space="preserve"> Amsterdam), lo spirito delle parole nella regione asiatica dell’</w:t>
      </w:r>
      <w:proofErr w:type="spellStart"/>
      <w:r w:rsidRPr="006550A4">
        <w:t>Altai</w:t>
      </w:r>
      <w:proofErr w:type="spellEnd"/>
      <w:r w:rsidRPr="006550A4">
        <w:t xml:space="preserve"> (</w:t>
      </w:r>
      <w:proofErr w:type="spellStart"/>
      <w:r w:rsidRPr="006550A4">
        <w:rPr>
          <w:b/>
        </w:rPr>
        <w:t>Agnieszka</w:t>
      </w:r>
      <w:proofErr w:type="spellEnd"/>
      <w:r w:rsidRPr="006550A4">
        <w:rPr>
          <w:b/>
        </w:rPr>
        <w:t xml:space="preserve"> </w:t>
      </w:r>
      <w:proofErr w:type="spellStart"/>
      <w:r w:rsidRPr="006550A4">
        <w:rPr>
          <w:b/>
        </w:rPr>
        <w:t>Halemba</w:t>
      </w:r>
      <w:proofErr w:type="spellEnd"/>
      <w:r w:rsidRPr="006550A4">
        <w:t xml:space="preserve"> dell’Accademia Polacca di Scienze) e i paesaggi sonori delle nazioni </w:t>
      </w:r>
      <w:proofErr w:type="spellStart"/>
      <w:r w:rsidRPr="006550A4">
        <w:t>Sámi</w:t>
      </w:r>
      <w:proofErr w:type="spellEnd"/>
      <w:r w:rsidRPr="006550A4">
        <w:t xml:space="preserve"> (</w:t>
      </w:r>
      <w:r w:rsidR="001A1B1E" w:rsidRPr="006550A4">
        <w:rPr>
          <w:b/>
        </w:rPr>
        <w:t xml:space="preserve">Nicola </w:t>
      </w:r>
      <w:proofErr w:type="spellStart"/>
      <w:r w:rsidR="001A1B1E" w:rsidRPr="006550A4">
        <w:rPr>
          <w:b/>
        </w:rPr>
        <w:t>Renzi</w:t>
      </w:r>
      <w:proofErr w:type="spellEnd"/>
      <w:r w:rsidR="001A1B1E" w:rsidRPr="006550A4">
        <w:t xml:space="preserve"> dell’Università di Helsinki). </w:t>
      </w:r>
    </w:p>
    <w:p w:rsidR="00335971" w:rsidRPr="006550A4" w:rsidRDefault="00335971" w:rsidP="00D131F1">
      <w:pPr>
        <w:spacing w:before="300" w:after="300"/>
      </w:pPr>
      <w:r w:rsidRPr="006550A4">
        <w:t xml:space="preserve">Ci sono esperienze del sacro che si aprono attraverso linguaggi creativi: è il caso di </w:t>
      </w:r>
      <w:proofErr w:type="spellStart"/>
      <w:r w:rsidR="001A1B1E" w:rsidRPr="006550A4">
        <w:t>Sister</w:t>
      </w:r>
      <w:proofErr w:type="spellEnd"/>
      <w:r w:rsidR="001A1B1E" w:rsidRPr="006550A4">
        <w:t xml:space="preserve"> </w:t>
      </w:r>
      <w:proofErr w:type="spellStart"/>
      <w:r w:rsidR="001A1B1E" w:rsidRPr="006550A4">
        <w:t>Sarle</w:t>
      </w:r>
      <w:proofErr w:type="spellEnd"/>
      <w:r w:rsidR="001A1B1E" w:rsidRPr="006550A4">
        <w:t xml:space="preserve"> e i suoi disegni di botanica nell’Inghilterra dell’Ottocento (</w:t>
      </w:r>
      <w:r w:rsidR="001A1B1E" w:rsidRPr="006550A4">
        <w:rPr>
          <w:b/>
        </w:rPr>
        <w:t xml:space="preserve">Damiano </w:t>
      </w:r>
      <w:proofErr w:type="spellStart"/>
      <w:r w:rsidR="001A1B1E" w:rsidRPr="006550A4">
        <w:rPr>
          <w:b/>
        </w:rPr>
        <w:t>Benvegnù</w:t>
      </w:r>
      <w:proofErr w:type="spellEnd"/>
      <w:r w:rsidRPr="006550A4">
        <w:t xml:space="preserve">, </w:t>
      </w:r>
      <w:r w:rsidR="001A1B1E" w:rsidRPr="006550A4">
        <w:t xml:space="preserve">Università di St </w:t>
      </w:r>
      <w:proofErr w:type="spellStart"/>
      <w:r w:rsidR="001A1B1E" w:rsidRPr="006550A4">
        <w:t>Andrews</w:t>
      </w:r>
      <w:proofErr w:type="spellEnd"/>
      <w:r w:rsidR="001A1B1E" w:rsidRPr="006550A4">
        <w:t>)</w:t>
      </w:r>
      <w:r w:rsidRPr="006550A4">
        <w:t xml:space="preserve">; il disegno del mondo nella stagione surrealista interpretata da </w:t>
      </w:r>
      <w:proofErr w:type="spellStart"/>
      <w:r w:rsidRPr="006550A4">
        <w:t>Max</w:t>
      </w:r>
      <w:proofErr w:type="spellEnd"/>
      <w:r w:rsidRPr="006550A4">
        <w:t xml:space="preserve"> Ernst (</w:t>
      </w:r>
      <w:proofErr w:type="spellStart"/>
      <w:r w:rsidRPr="006550A4">
        <w:rPr>
          <w:b/>
        </w:rPr>
        <w:t>Sandrine</w:t>
      </w:r>
      <w:proofErr w:type="spellEnd"/>
      <w:r w:rsidRPr="006550A4">
        <w:rPr>
          <w:b/>
        </w:rPr>
        <w:t xml:space="preserve"> </w:t>
      </w:r>
      <w:proofErr w:type="spellStart"/>
      <w:r w:rsidRPr="006550A4">
        <w:rPr>
          <w:b/>
        </w:rPr>
        <w:t>Welte</w:t>
      </w:r>
      <w:proofErr w:type="spellEnd"/>
      <w:r w:rsidRPr="006550A4">
        <w:t xml:space="preserve">, Università Ca’ </w:t>
      </w:r>
      <w:proofErr w:type="spellStart"/>
      <w:r w:rsidRPr="006550A4">
        <w:t>Foscari</w:t>
      </w:r>
      <w:proofErr w:type="spellEnd"/>
      <w:r w:rsidRPr="006550A4">
        <w:t xml:space="preserve"> Venezia); le parole delle narrazioni egemoni (</w:t>
      </w:r>
      <w:r w:rsidRPr="006550A4">
        <w:rPr>
          <w:b/>
        </w:rPr>
        <w:t>Rus</w:t>
      </w:r>
      <w:r w:rsidR="001A1B1E" w:rsidRPr="006550A4">
        <w:rPr>
          <w:b/>
        </w:rPr>
        <w:t>sell Powell</w:t>
      </w:r>
      <w:r w:rsidR="001A1B1E" w:rsidRPr="006550A4">
        <w:t xml:space="preserve"> della Harvard </w:t>
      </w:r>
      <w:proofErr w:type="spellStart"/>
      <w:r w:rsidR="001A1B1E" w:rsidRPr="006550A4">
        <w:t>Divinity</w:t>
      </w:r>
      <w:proofErr w:type="spellEnd"/>
      <w:r w:rsidR="001A1B1E" w:rsidRPr="006550A4">
        <w:t xml:space="preserve"> School</w:t>
      </w:r>
      <w:r w:rsidRPr="006550A4">
        <w:t xml:space="preserve">); o infine il </w:t>
      </w:r>
      <w:r w:rsidR="00B43868" w:rsidRPr="006550A4">
        <w:t xml:space="preserve"> </w:t>
      </w:r>
      <w:r w:rsidRPr="006550A4">
        <w:t>mondo ‘blu’ delle metafore dell’acqua</w:t>
      </w:r>
      <w:r w:rsidR="00A02E42">
        <w:t xml:space="preserve"> </w:t>
      </w:r>
      <w:r w:rsidRPr="006550A4">
        <w:t>(</w:t>
      </w:r>
      <w:r w:rsidR="00B43868" w:rsidRPr="006550A4">
        <w:rPr>
          <w:b/>
        </w:rPr>
        <w:t xml:space="preserve">Charles M. </w:t>
      </w:r>
      <w:proofErr w:type="spellStart"/>
      <w:r w:rsidR="00B43868" w:rsidRPr="006550A4">
        <w:rPr>
          <w:b/>
        </w:rPr>
        <w:t>Stang</w:t>
      </w:r>
      <w:proofErr w:type="spellEnd"/>
      <w:r w:rsidR="00B43868" w:rsidRPr="006550A4">
        <w:t xml:space="preserve"> (Harvard </w:t>
      </w:r>
      <w:proofErr w:type="spellStart"/>
      <w:r w:rsidR="00B43868" w:rsidRPr="006550A4">
        <w:t>Divinity</w:t>
      </w:r>
      <w:proofErr w:type="spellEnd"/>
      <w:r w:rsidR="00B43868" w:rsidRPr="006550A4">
        <w:t xml:space="preserve"> School)</w:t>
      </w:r>
      <w:r w:rsidRPr="006550A4">
        <w:t>.</w:t>
      </w:r>
    </w:p>
    <w:p w:rsidR="001A1B1E" w:rsidRPr="006550A4" w:rsidRDefault="00B43868" w:rsidP="00D131F1">
      <w:pPr>
        <w:spacing w:before="300" w:after="300"/>
      </w:pPr>
      <w:r w:rsidRPr="006550A4">
        <w:t xml:space="preserve">La seconda giornata, </w:t>
      </w:r>
      <w:r w:rsidRPr="006550A4">
        <w:rPr>
          <w:b/>
        </w:rPr>
        <w:t>il 22 maggio</w:t>
      </w:r>
      <w:r w:rsidRPr="006550A4">
        <w:t>, affronterà alcuni sistemi religiosi: lo spazio cristiano ortodosso (</w:t>
      </w:r>
      <w:r w:rsidRPr="006550A4">
        <w:rPr>
          <w:b/>
        </w:rPr>
        <w:t xml:space="preserve">Giuseppe </w:t>
      </w:r>
      <w:proofErr w:type="spellStart"/>
      <w:r w:rsidRPr="006550A4">
        <w:rPr>
          <w:b/>
        </w:rPr>
        <w:t>Tateo</w:t>
      </w:r>
      <w:proofErr w:type="spellEnd"/>
      <w:r w:rsidRPr="006550A4">
        <w:t xml:space="preserve">, </w:t>
      </w:r>
      <w:proofErr w:type="spellStart"/>
      <w:r w:rsidRPr="006550A4">
        <w:t>Universitù</w:t>
      </w:r>
      <w:proofErr w:type="spellEnd"/>
      <w:r w:rsidRPr="006550A4">
        <w:t xml:space="preserve"> di Bucarest), la cosmogonia aborigena australiana (</w:t>
      </w:r>
      <w:r w:rsidRPr="006550A4">
        <w:rPr>
          <w:b/>
        </w:rPr>
        <w:t xml:space="preserve">Franca </w:t>
      </w:r>
      <w:proofErr w:type="spellStart"/>
      <w:r w:rsidRPr="006550A4">
        <w:rPr>
          <w:b/>
        </w:rPr>
        <w:t>Tamisari</w:t>
      </w:r>
      <w:proofErr w:type="spellEnd"/>
      <w:r w:rsidRPr="006550A4">
        <w:t xml:space="preserve">, Università Ca’ </w:t>
      </w:r>
      <w:proofErr w:type="spellStart"/>
      <w:r w:rsidRPr="006550A4">
        <w:t>Foscari</w:t>
      </w:r>
      <w:proofErr w:type="spellEnd"/>
      <w:r w:rsidRPr="006550A4">
        <w:t>), il mondo induista del Gange (</w:t>
      </w:r>
      <w:r w:rsidRPr="006550A4">
        <w:rPr>
          <w:b/>
        </w:rPr>
        <w:t>Victor Secco</w:t>
      </w:r>
      <w:r w:rsidRPr="006550A4">
        <w:t xml:space="preserve">, Università di Manchester). </w:t>
      </w:r>
      <w:r w:rsidR="00920D28" w:rsidRPr="006550A4">
        <w:t xml:space="preserve">Del rapporto interrotto e </w:t>
      </w:r>
      <w:r w:rsidR="00A02E42">
        <w:t>vibrante</w:t>
      </w:r>
      <w:r w:rsidR="00920D28" w:rsidRPr="006550A4">
        <w:t xml:space="preserve"> tra uomini, animali e Dio nell’antico ebraismo parlerà </w:t>
      </w:r>
      <w:r w:rsidR="00920D28" w:rsidRPr="006550A4">
        <w:rPr>
          <w:b/>
        </w:rPr>
        <w:t xml:space="preserve">Anna </w:t>
      </w:r>
      <w:proofErr w:type="spellStart"/>
      <w:r w:rsidR="00920D28" w:rsidRPr="006550A4">
        <w:rPr>
          <w:b/>
        </w:rPr>
        <w:t>Sierka</w:t>
      </w:r>
      <w:proofErr w:type="spellEnd"/>
      <w:r w:rsidR="00920D28" w:rsidRPr="006550A4">
        <w:t xml:space="preserve"> dell’Università di </w:t>
      </w:r>
      <w:proofErr w:type="spellStart"/>
      <w:r w:rsidR="00920D28" w:rsidRPr="006550A4">
        <w:t>Tel</w:t>
      </w:r>
      <w:proofErr w:type="spellEnd"/>
      <w:r w:rsidR="00920D28" w:rsidRPr="006550A4">
        <w:t xml:space="preserve"> Aviv, mentre </w:t>
      </w:r>
      <w:proofErr w:type="spellStart"/>
      <w:r w:rsidR="00920D28" w:rsidRPr="006550A4">
        <w:rPr>
          <w:b/>
        </w:rPr>
        <w:t>Nouh</w:t>
      </w:r>
      <w:proofErr w:type="spellEnd"/>
      <w:r w:rsidR="00920D28" w:rsidRPr="006550A4">
        <w:rPr>
          <w:b/>
        </w:rPr>
        <w:t xml:space="preserve"> </w:t>
      </w:r>
      <w:proofErr w:type="spellStart"/>
      <w:r w:rsidR="00920D28" w:rsidRPr="006550A4">
        <w:rPr>
          <w:b/>
        </w:rPr>
        <w:t>Anajjar</w:t>
      </w:r>
      <w:proofErr w:type="spellEnd"/>
      <w:r w:rsidR="00920D28" w:rsidRPr="006550A4">
        <w:t xml:space="preserve"> (Università Mohammed Premier di </w:t>
      </w:r>
      <w:proofErr w:type="spellStart"/>
      <w:r w:rsidR="00920D28" w:rsidRPr="006550A4">
        <w:t>Oujda</w:t>
      </w:r>
      <w:proofErr w:type="spellEnd"/>
      <w:r w:rsidR="00920D28" w:rsidRPr="006550A4">
        <w:t xml:space="preserve">) ci farà conoscere la narrativa eco-spirituale dello scrittore arabo-americano </w:t>
      </w:r>
      <w:proofErr w:type="spellStart"/>
      <w:r w:rsidR="00920D28" w:rsidRPr="006550A4">
        <w:t>Etel</w:t>
      </w:r>
      <w:proofErr w:type="spellEnd"/>
      <w:r w:rsidR="00920D28" w:rsidRPr="006550A4">
        <w:t xml:space="preserve"> </w:t>
      </w:r>
      <w:proofErr w:type="spellStart"/>
      <w:r w:rsidR="00920D28" w:rsidRPr="006550A4">
        <w:t>Adnan</w:t>
      </w:r>
      <w:proofErr w:type="spellEnd"/>
      <w:r w:rsidR="00920D28" w:rsidRPr="006550A4">
        <w:t>. D</w:t>
      </w:r>
      <w:r w:rsidR="00A02E42">
        <w:t>e</w:t>
      </w:r>
      <w:r w:rsidR="00920D28" w:rsidRPr="006550A4">
        <w:t>ll’antica Cina</w:t>
      </w:r>
      <w:r w:rsidR="00920D28" w:rsidRPr="006550A4">
        <w:rPr>
          <w:b/>
        </w:rPr>
        <w:t>, Stuart Young</w:t>
      </w:r>
      <w:r w:rsidR="00920D28" w:rsidRPr="006550A4">
        <w:t xml:space="preserve"> (</w:t>
      </w:r>
      <w:proofErr w:type="spellStart"/>
      <w:r w:rsidR="00920D28" w:rsidRPr="006550A4">
        <w:t>Bucknell</w:t>
      </w:r>
      <w:proofErr w:type="spellEnd"/>
      <w:r w:rsidR="00920D28" w:rsidRPr="006550A4">
        <w:t xml:space="preserve"> </w:t>
      </w:r>
      <w:proofErr w:type="spellStart"/>
      <w:r w:rsidR="00920D28" w:rsidRPr="006550A4">
        <w:t>University</w:t>
      </w:r>
      <w:proofErr w:type="spellEnd"/>
      <w:r w:rsidR="00920D28" w:rsidRPr="006550A4">
        <w:t xml:space="preserve">) racconterà </w:t>
      </w:r>
      <w:r w:rsidR="006550A4">
        <w:t>il</w:t>
      </w:r>
      <w:r w:rsidR="00920D28" w:rsidRPr="006550A4">
        <w:t xml:space="preserve"> pant</w:t>
      </w:r>
      <w:r w:rsidR="001A6718">
        <w:t>h</w:t>
      </w:r>
      <w:bookmarkStart w:id="1" w:name="_GoBack"/>
      <w:bookmarkEnd w:id="1"/>
      <w:r w:rsidR="00920D28" w:rsidRPr="006550A4">
        <w:t xml:space="preserve">eon di terra, stelle, umani e non umani; delle sacre foreste guineane si occuperà la ricercatrice indipendente </w:t>
      </w:r>
      <w:r w:rsidR="00920D28" w:rsidRPr="006550A4">
        <w:rPr>
          <w:b/>
        </w:rPr>
        <w:t>Alessandra Manzini</w:t>
      </w:r>
      <w:r w:rsidR="00335971" w:rsidRPr="006550A4">
        <w:t>; d</w:t>
      </w:r>
      <w:r w:rsidR="00920D28" w:rsidRPr="006550A4">
        <w:t>ella tradizione ‘</w:t>
      </w:r>
      <w:proofErr w:type="spellStart"/>
      <w:r w:rsidR="00920D28" w:rsidRPr="006550A4">
        <w:t>multispecie</w:t>
      </w:r>
      <w:proofErr w:type="spellEnd"/>
      <w:r w:rsidR="001200EE" w:rsidRPr="006550A4">
        <w:t>’ nelle</w:t>
      </w:r>
      <w:r w:rsidR="00920D28" w:rsidRPr="006550A4">
        <w:t xml:space="preserve"> religiosità asiatiche </w:t>
      </w:r>
      <w:r w:rsidR="006550A4">
        <w:t>rifletterà</w:t>
      </w:r>
      <w:r w:rsidR="00920D28" w:rsidRPr="006550A4">
        <w:rPr>
          <w:b/>
        </w:rPr>
        <w:t xml:space="preserve"> </w:t>
      </w:r>
      <w:r w:rsidR="00920D28" w:rsidRPr="006550A4">
        <w:t>invece</w:t>
      </w:r>
      <w:r w:rsidR="00920D28" w:rsidRPr="006550A4">
        <w:rPr>
          <w:b/>
        </w:rPr>
        <w:t xml:space="preserve"> </w:t>
      </w:r>
      <w:proofErr w:type="spellStart"/>
      <w:r w:rsidR="00920D28" w:rsidRPr="006550A4">
        <w:rPr>
          <w:b/>
        </w:rPr>
        <w:t>Milinda</w:t>
      </w:r>
      <w:proofErr w:type="spellEnd"/>
      <w:r w:rsidR="00920D28" w:rsidRPr="006550A4">
        <w:rPr>
          <w:b/>
        </w:rPr>
        <w:t xml:space="preserve"> </w:t>
      </w:r>
      <w:proofErr w:type="spellStart"/>
      <w:r w:rsidR="00920D28" w:rsidRPr="006550A4">
        <w:rPr>
          <w:b/>
        </w:rPr>
        <w:t>Banerjee</w:t>
      </w:r>
      <w:proofErr w:type="spellEnd"/>
      <w:r w:rsidR="00920D28" w:rsidRPr="006550A4">
        <w:t xml:space="preserve"> (Università di St </w:t>
      </w:r>
      <w:proofErr w:type="spellStart"/>
      <w:r w:rsidR="00920D28" w:rsidRPr="006550A4">
        <w:t>Andrews</w:t>
      </w:r>
      <w:proofErr w:type="spellEnd"/>
      <w:r w:rsidR="00920D28" w:rsidRPr="006550A4">
        <w:t>)</w:t>
      </w:r>
      <w:r w:rsidR="00335971" w:rsidRPr="006550A4">
        <w:t>.</w:t>
      </w:r>
    </w:p>
    <w:p w:rsidR="00335971" w:rsidRPr="006550A4" w:rsidRDefault="00440503" w:rsidP="00D131F1">
      <w:pPr>
        <w:spacing w:before="300" w:after="300"/>
      </w:pPr>
      <w:r w:rsidRPr="006550A4">
        <w:t xml:space="preserve">L’ultima giornata di conferenza, </w:t>
      </w:r>
      <w:r w:rsidRPr="006550A4">
        <w:rPr>
          <w:b/>
        </w:rPr>
        <w:t>il 23 maggio</w:t>
      </w:r>
      <w:r w:rsidRPr="006550A4">
        <w:t xml:space="preserve"> inizierà sempre alla Fondazione Cini, per poi spostarsi a Ca’ </w:t>
      </w:r>
      <w:proofErr w:type="spellStart"/>
      <w:r w:rsidRPr="006550A4">
        <w:t>Bottacin</w:t>
      </w:r>
      <w:proofErr w:type="spellEnd"/>
      <w:r w:rsidRPr="006550A4">
        <w:t>, sede del NICHE (</w:t>
      </w:r>
      <w:r w:rsidR="006550A4">
        <w:t>THE NEW INSTITUTE</w:t>
      </w:r>
      <w:r w:rsidRPr="006550A4">
        <w:t xml:space="preserve"> Centre</w:t>
      </w:r>
      <w:r w:rsidR="00A02E42">
        <w:t xml:space="preserve"> for </w:t>
      </w:r>
      <w:proofErr w:type="spellStart"/>
      <w:r w:rsidR="00A02E42">
        <w:t>Environmental</w:t>
      </w:r>
      <w:proofErr w:type="spellEnd"/>
      <w:r w:rsidR="00A02E42">
        <w:t xml:space="preserve"> </w:t>
      </w:r>
      <w:proofErr w:type="spellStart"/>
      <w:r w:rsidR="00A02E42">
        <w:t>Humanities</w:t>
      </w:r>
      <w:proofErr w:type="spellEnd"/>
      <w:r w:rsidR="00A02E42">
        <w:t xml:space="preserve">) </w:t>
      </w:r>
      <w:r w:rsidRPr="006550A4">
        <w:t xml:space="preserve">dell’Università Ca’ </w:t>
      </w:r>
      <w:proofErr w:type="spellStart"/>
      <w:r w:rsidRPr="006550A4">
        <w:t>Foscari</w:t>
      </w:r>
      <w:proofErr w:type="spellEnd"/>
      <w:r w:rsidRPr="006550A4">
        <w:t xml:space="preserve"> Venezia.</w:t>
      </w:r>
    </w:p>
    <w:p w:rsidR="00920D28" w:rsidRPr="006550A4" w:rsidRDefault="002C6D29" w:rsidP="00676DD5">
      <w:pPr>
        <w:spacing w:before="300" w:after="300"/>
      </w:pPr>
      <w:r w:rsidRPr="006550A4">
        <w:t xml:space="preserve">Spiritualità ed ecologia sono anche una questione d’arte. </w:t>
      </w:r>
      <w:r w:rsidR="00440503" w:rsidRPr="006550A4">
        <w:t xml:space="preserve">La storica dell’arte e curatrice </w:t>
      </w:r>
      <w:r w:rsidR="00440503" w:rsidRPr="006550A4">
        <w:rPr>
          <w:b/>
        </w:rPr>
        <w:t>Francesca Pietropaolo</w:t>
      </w:r>
      <w:r w:rsidR="00440503" w:rsidRPr="006550A4">
        <w:t xml:space="preserve">, spiegherà </w:t>
      </w:r>
      <w:r w:rsidR="006550A4">
        <w:t xml:space="preserve">il valore della </w:t>
      </w:r>
      <w:proofErr w:type="spellStart"/>
      <w:r w:rsidR="006550A4">
        <w:t>sensorialità</w:t>
      </w:r>
      <w:proofErr w:type="spellEnd"/>
      <w:r w:rsidR="00440503" w:rsidRPr="006550A4">
        <w:t xml:space="preserve"> nell’arte de</w:t>
      </w:r>
      <w:r w:rsidRPr="006550A4">
        <w:t xml:space="preserve">lla colombiana </w:t>
      </w:r>
      <w:proofErr w:type="spellStart"/>
      <w:r w:rsidRPr="006550A4">
        <w:t>Delcy</w:t>
      </w:r>
      <w:proofErr w:type="spellEnd"/>
      <w:r w:rsidRPr="006550A4">
        <w:t xml:space="preserve"> </w:t>
      </w:r>
      <w:proofErr w:type="spellStart"/>
      <w:r w:rsidRPr="006550A4">
        <w:t>Morelos</w:t>
      </w:r>
      <w:proofErr w:type="spellEnd"/>
      <w:r w:rsidRPr="006550A4">
        <w:t>. Doppia incursione nella letteratura:</w:t>
      </w:r>
      <w:r w:rsidR="00440503" w:rsidRPr="006550A4">
        <w:t xml:space="preserve"> </w:t>
      </w:r>
      <w:r w:rsidR="00440503" w:rsidRPr="006550A4">
        <w:rPr>
          <w:b/>
        </w:rPr>
        <w:t>Tara B.</w:t>
      </w:r>
      <w:r w:rsidR="00A02E42">
        <w:rPr>
          <w:b/>
        </w:rPr>
        <w:t xml:space="preserve"> </w:t>
      </w:r>
      <w:r w:rsidR="00440503" w:rsidRPr="006550A4">
        <w:rPr>
          <w:b/>
        </w:rPr>
        <w:t xml:space="preserve">M. </w:t>
      </w:r>
      <w:proofErr w:type="gramStart"/>
      <w:r w:rsidR="00440503" w:rsidRPr="006550A4">
        <w:rPr>
          <w:b/>
        </w:rPr>
        <w:t>Smith</w:t>
      </w:r>
      <w:r w:rsidR="00440503" w:rsidRPr="006550A4">
        <w:t xml:space="preserve">  (</w:t>
      </w:r>
      <w:proofErr w:type="gramEnd"/>
      <w:r w:rsidR="00440503" w:rsidRPr="006550A4">
        <w:t xml:space="preserve">Harvard </w:t>
      </w:r>
      <w:proofErr w:type="spellStart"/>
      <w:r w:rsidR="00440503" w:rsidRPr="006550A4">
        <w:t>Divinity</w:t>
      </w:r>
      <w:proofErr w:type="spellEnd"/>
      <w:r w:rsidR="00440503" w:rsidRPr="006550A4">
        <w:t xml:space="preserve"> School) </w:t>
      </w:r>
      <w:r w:rsidRPr="006550A4">
        <w:t>affronterà</w:t>
      </w:r>
      <w:r w:rsidR="00440503" w:rsidRPr="006550A4">
        <w:t xml:space="preserve"> buddismo zen e ambientalismo nelle opere di fantascienza di Frank Herbert e </w:t>
      </w:r>
      <w:proofErr w:type="spellStart"/>
      <w:r w:rsidR="00440503" w:rsidRPr="006550A4">
        <w:t>Kim</w:t>
      </w:r>
      <w:proofErr w:type="spellEnd"/>
      <w:r w:rsidR="00440503" w:rsidRPr="006550A4">
        <w:t xml:space="preserve"> Stanley Robinson Jr.; </w:t>
      </w:r>
      <w:r w:rsidRPr="006550A4">
        <w:rPr>
          <w:b/>
        </w:rPr>
        <w:t>Isacco Turina</w:t>
      </w:r>
      <w:r w:rsidRPr="006550A4">
        <w:t xml:space="preserve"> (Università di Bologna) ci porterà nella Praga di in</w:t>
      </w:r>
      <w:r w:rsidR="00557E1E" w:rsidRPr="006550A4">
        <w:t>i</w:t>
      </w:r>
      <w:r w:rsidRPr="006550A4">
        <w:t>zio Novecento, tra le pa</w:t>
      </w:r>
      <w:r w:rsidR="00A02E42">
        <w:t xml:space="preserve">gine di </w:t>
      </w:r>
      <w:proofErr w:type="spellStart"/>
      <w:r w:rsidR="00A02E42">
        <w:t>Rilke</w:t>
      </w:r>
      <w:proofErr w:type="spellEnd"/>
      <w:r w:rsidR="00A02E42">
        <w:t xml:space="preserve">, Kafka, and </w:t>
      </w:r>
      <w:proofErr w:type="spellStart"/>
      <w:r w:rsidR="00A02E42">
        <w:t>Capek</w:t>
      </w:r>
      <w:proofErr w:type="spellEnd"/>
      <w:r w:rsidR="00A02E42">
        <w:t xml:space="preserve"> </w:t>
      </w:r>
      <w:r w:rsidR="00676DD5" w:rsidRPr="006550A4">
        <w:t>e i confini fra umano e non-umano</w:t>
      </w:r>
      <w:r w:rsidR="006550A4">
        <w:t>;</w:t>
      </w:r>
      <w:r w:rsidR="00676DD5" w:rsidRPr="006550A4">
        <w:t xml:space="preserve"> mentre</w:t>
      </w:r>
      <w:r w:rsidR="006550A4">
        <w:t xml:space="preserve"> </w:t>
      </w:r>
      <w:proofErr w:type="spellStart"/>
      <w:r w:rsidR="00676DD5" w:rsidRPr="006550A4">
        <w:rPr>
          <w:b/>
        </w:rPr>
        <w:t>Devin</w:t>
      </w:r>
      <w:proofErr w:type="spellEnd"/>
      <w:r w:rsidR="00676DD5" w:rsidRPr="006550A4">
        <w:rPr>
          <w:b/>
        </w:rPr>
        <w:t xml:space="preserve"> </w:t>
      </w:r>
      <w:proofErr w:type="spellStart"/>
      <w:r w:rsidR="00676DD5" w:rsidRPr="006550A4">
        <w:rPr>
          <w:b/>
        </w:rPr>
        <w:t>Zuckerman</w:t>
      </w:r>
      <w:proofErr w:type="spellEnd"/>
      <w:r w:rsidR="00676DD5" w:rsidRPr="006550A4">
        <w:t xml:space="preserve"> dell’Università della Virginia racconterà invece la dimensione meditativa nel mondo tibetano. Non possono mancare due sguardi di filosofia politica: il pensiero fertile dell’eco-femminismo (</w:t>
      </w:r>
      <w:r w:rsidR="00676DD5" w:rsidRPr="006550A4">
        <w:rPr>
          <w:b/>
        </w:rPr>
        <w:t xml:space="preserve">Irene </w:t>
      </w:r>
      <w:proofErr w:type="spellStart"/>
      <w:r w:rsidR="00676DD5" w:rsidRPr="006550A4">
        <w:rPr>
          <w:b/>
        </w:rPr>
        <w:t>Becci</w:t>
      </w:r>
      <w:proofErr w:type="spellEnd"/>
      <w:r w:rsidR="00676DD5" w:rsidRPr="006550A4">
        <w:t xml:space="preserve"> dell’Università di Losanna) e la sempre sorprendente lettura </w:t>
      </w:r>
      <w:proofErr w:type="spellStart"/>
      <w:r w:rsidR="00676DD5" w:rsidRPr="006550A4">
        <w:t>queer</w:t>
      </w:r>
      <w:proofErr w:type="spellEnd"/>
      <w:r w:rsidR="00676DD5" w:rsidRPr="006550A4">
        <w:t xml:space="preserve"> della storia, </w:t>
      </w:r>
      <w:r w:rsidR="006550A4">
        <w:t>in questo caso sullo</w:t>
      </w:r>
      <w:r w:rsidR="00676DD5" w:rsidRPr="006550A4">
        <w:t xml:space="preserve"> sposalizio del </w:t>
      </w:r>
      <w:r w:rsidR="006550A4">
        <w:t>Doge con il mare</w:t>
      </w:r>
      <w:r w:rsidR="00676DD5" w:rsidRPr="006550A4">
        <w:t>, caposaldo dell’identità di Venezia (</w:t>
      </w:r>
      <w:r w:rsidR="00676DD5" w:rsidRPr="006550A4">
        <w:rPr>
          <w:b/>
        </w:rPr>
        <w:t xml:space="preserve">Benedetta </w:t>
      </w:r>
      <w:proofErr w:type="spellStart"/>
      <w:r w:rsidR="00676DD5" w:rsidRPr="006550A4">
        <w:rPr>
          <w:b/>
        </w:rPr>
        <w:t>Panisson</w:t>
      </w:r>
      <w:proofErr w:type="spellEnd"/>
      <w:r w:rsidR="00676DD5" w:rsidRPr="006550A4">
        <w:t>, Università di Durham).</w:t>
      </w:r>
    </w:p>
    <w:p w:rsidR="00D131F1" w:rsidRPr="006550A4" w:rsidRDefault="00AA5868" w:rsidP="00D131F1">
      <w:pPr>
        <w:spacing w:before="300" w:after="300"/>
      </w:pPr>
      <w:r w:rsidRPr="00AA5868">
        <w:rPr>
          <w:b/>
        </w:rPr>
        <w:t>Evento speciale</w:t>
      </w:r>
      <w:r w:rsidR="00003424" w:rsidRPr="00AA5868">
        <w:rPr>
          <w:b/>
        </w:rPr>
        <w:t xml:space="preserve">, </w:t>
      </w:r>
      <w:r w:rsidR="00D131F1" w:rsidRPr="00AA5868">
        <w:rPr>
          <w:b/>
        </w:rPr>
        <w:t>mercoledì 22</w:t>
      </w:r>
      <w:r w:rsidR="00003424" w:rsidRPr="00AA5868">
        <w:rPr>
          <w:b/>
        </w:rPr>
        <w:t xml:space="preserve"> maggio</w:t>
      </w:r>
      <w:r w:rsidR="00003424" w:rsidRPr="006550A4">
        <w:t>:</w:t>
      </w:r>
      <w:r w:rsidR="00D131F1" w:rsidRPr="006550A4">
        <w:t xml:space="preserve"> </w:t>
      </w:r>
      <w:r>
        <w:t xml:space="preserve">alle 18:00 </w:t>
      </w:r>
      <w:r w:rsidR="00D131F1" w:rsidRPr="006550A4">
        <w:t xml:space="preserve">verrà proiettato al cinema Giorgione il </w:t>
      </w:r>
      <w:proofErr w:type="spellStart"/>
      <w:r w:rsidR="00D131F1" w:rsidRPr="006550A4">
        <w:t>docufilm</w:t>
      </w:r>
      <w:proofErr w:type="spellEnd"/>
      <w:r w:rsidR="00D131F1" w:rsidRPr="006550A4">
        <w:t xml:space="preserve"> </w:t>
      </w:r>
      <w:proofErr w:type="spellStart"/>
      <w:r w:rsidR="00D131F1" w:rsidRPr="006550A4">
        <w:rPr>
          <w:i/>
        </w:rPr>
        <w:t>Lagunaria</w:t>
      </w:r>
      <w:proofErr w:type="spellEnd"/>
      <w:r>
        <w:rPr>
          <w:i/>
        </w:rPr>
        <w:t>,</w:t>
      </w:r>
      <w:r w:rsidR="00D131F1" w:rsidRPr="006550A4">
        <w:t xml:space="preserve"> di Giovanni Pellegrini (</w:t>
      </w:r>
      <w:r w:rsidR="00003424" w:rsidRPr="006550A4">
        <w:t>s</w:t>
      </w:r>
      <w:r w:rsidR="00D131F1" w:rsidRPr="006550A4">
        <w:t>arà presente in sala)</w:t>
      </w:r>
      <w:r w:rsidR="00003424" w:rsidRPr="006550A4">
        <w:t xml:space="preserve">, che tanto successo </w:t>
      </w:r>
      <w:r w:rsidR="00003424" w:rsidRPr="006550A4">
        <w:lastRenderedPageBreak/>
        <w:t xml:space="preserve">ha avuto alla sua uscita nella sale. Il suo lavoro </w:t>
      </w:r>
      <w:r>
        <w:t>esplora, con</w:t>
      </w:r>
      <w:r w:rsidR="00003424" w:rsidRPr="006550A4">
        <w:t xml:space="preserve"> </w:t>
      </w:r>
      <w:r w:rsidR="00D131F1" w:rsidRPr="006550A4">
        <w:t>un'indagine dall'estetica raffinata</w:t>
      </w:r>
      <w:r>
        <w:t>,</w:t>
      </w:r>
      <w:r w:rsidR="00D131F1" w:rsidRPr="006550A4">
        <w:t xml:space="preserve"> </w:t>
      </w:r>
      <w:r>
        <w:t>l</w:t>
      </w:r>
      <w:r w:rsidR="00D131F1" w:rsidRPr="006550A4">
        <w:t>e implicazioni del cambiamento climatico nella laguna e nella città di Venezia.</w:t>
      </w:r>
    </w:p>
    <w:p w:rsidR="00D131F1" w:rsidRPr="006550A4" w:rsidRDefault="00D131F1" w:rsidP="00D131F1">
      <w:pPr>
        <w:spacing w:before="300" w:after="300"/>
      </w:pPr>
    </w:p>
    <w:p w:rsidR="00D131F1" w:rsidRPr="00E34322" w:rsidRDefault="00AA5868" w:rsidP="00D131F1">
      <w:pPr>
        <w:spacing w:before="300" w:after="300"/>
        <w:rPr>
          <w:b/>
        </w:rPr>
      </w:pPr>
      <w:r w:rsidRPr="00E34322">
        <w:rPr>
          <w:b/>
        </w:rPr>
        <w:t>Informazioni:</w:t>
      </w:r>
    </w:p>
    <w:p w:rsidR="00E34322" w:rsidRDefault="00AA5868" w:rsidP="00AA5868">
      <w:pPr>
        <w:spacing w:line="288" w:lineRule="auto"/>
        <w:ind w:right="263"/>
        <w:jc w:val="left"/>
        <w:rPr>
          <w:b/>
        </w:rPr>
      </w:pPr>
      <w:r w:rsidRPr="006550A4">
        <w:t xml:space="preserve">Fondazione Giorgio Cini </w:t>
      </w:r>
      <w:proofErr w:type="spellStart"/>
      <w:r w:rsidRPr="006550A4">
        <w:t>onlus</w:t>
      </w:r>
      <w:proofErr w:type="spellEnd"/>
      <w:r>
        <w:br/>
      </w:r>
    </w:p>
    <w:p w:rsidR="00AA5868" w:rsidRPr="006550A4" w:rsidRDefault="00AA5868" w:rsidP="00AA5868">
      <w:pPr>
        <w:spacing w:line="288" w:lineRule="auto"/>
        <w:ind w:right="263"/>
        <w:jc w:val="left"/>
      </w:pPr>
      <w:r w:rsidRPr="00E34322">
        <w:rPr>
          <w:b/>
        </w:rPr>
        <w:t>Centro Studi di Civiltà e Spiritualità Comparate</w:t>
      </w:r>
      <w:r w:rsidRPr="00E34322">
        <w:rPr>
          <w:b/>
        </w:rPr>
        <w:br/>
      </w:r>
      <w:r>
        <w:t>tel. +39 041 2710228</w:t>
      </w:r>
      <w:r>
        <w:br/>
        <w:t xml:space="preserve">email: </w:t>
      </w:r>
      <w:r w:rsidRPr="00AA5868">
        <w:t>civilta.comparate@cini.it</w:t>
      </w:r>
    </w:p>
    <w:p w:rsidR="00E34322" w:rsidRDefault="00E34322" w:rsidP="00AA5868">
      <w:pPr>
        <w:spacing w:line="288" w:lineRule="auto"/>
        <w:ind w:right="263"/>
        <w:jc w:val="left"/>
      </w:pPr>
    </w:p>
    <w:p w:rsidR="00E74DBA" w:rsidRPr="00E34322" w:rsidRDefault="00E34322" w:rsidP="00AA5868">
      <w:pPr>
        <w:spacing w:line="288" w:lineRule="auto"/>
        <w:ind w:right="263"/>
        <w:jc w:val="left"/>
        <w:rPr>
          <w:b/>
        </w:rPr>
      </w:pPr>
      <w:r w:rsidRPr="00E34322">
        <w:rPr>
          <w:b/>
        </w:rPr>
        <w:t>U</w:t>
      </w:r>
      <w:r w:rsidR="00D0473E" w:rsidRPr="00E34322">
        <w:rPr>
          <w:b/>
        </w:rPr>
        <w:t>fficio Stampa</w:t>
      </w:r>
    </w:p>
    <w:p w:rsidR="00E74DBA" w:rsidRPr="006550A4" w:rsidRDefault="00D0473E" w:rsidP="00AA5868">
      <w:pPr>
        <w:spacing w:line="288" w:lineRule="auto"/>
        <w:ind w:right="263"/>
        <w:jc w:val="left"/>
      </w:pPr>
      <w:r w:rsidRPr="006550A4">
        <w:t>tel. +39 041 2710280</w:t>
      </w:r>
    </w:p>
    <w:p w:rsidR="00E74DBA" w:rsidRPr="006550A4" w:rsidRDefault="00AA5868" w:rsidP="00AA5868">
      <w:pPr>
        <w:spacing w:line="288" w:lineRule="auto"/>
        <w:ind w:right="263"/>
        <w:jc w:val="left"/>
      </w:pPr>
      <w:proofErr w:type="gramStart"/>
      <w:r>
        <w:t>email</w:t>
      </w:r>
      <w:proofErr w:type="gramEnd"/>
      <w:r>
        <w:t xml:space="preserve">: </w:t>
      </w:r>
      <w:hyperlink r:id="rId7">
        <w:r w:rsidR="00D0473E" w:rsidRPr="006550A4">
          <w:t>stampa@cini.it</w:t>
        </w:r>
      </w:hyperlink>
    </w:p>
    <w:p w:rsidR="00E74DBA" w:rsidRPr="006550A4" w:rsidRDefault="00D47E40" w:rsidP="00AA5868">
      <w:pPr>
        <w:spacing w:line="288" w:lineRule="auto"/>
        <w:ind w:right="263"/>
        <w:jc w:val="left"/>
      </w:pPr>
      <w:hyperlink r:id="rId8">
        <w:r w:rsidR="00D0473E" w:rsidRPr="006550A4">
          <w:rPr>
            <w:u w:val="single"/>
          </w:rPr>
          <w:t>www.cini.it/press-release</w:t>
        </w:r>
      </w:hyperlink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p w:rsidR="00E74DBA" w:rsidRDefault="00E74DBA">
      <w:pPr>
        <w:spacing w:line="288" w:lineRule="auto"/>
        <w:ind w:right="263"/>
      </w:pPr>
    </w:p>
    <w:sectPr w:rsidR="00E74DBA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40" w:rsidRDefault="00D47E40">
      <w:pPr>
        <w:spacing w:line="240" w:lineRule="auto"/>
      </w:pPr>
      <w:r>
        <w:separator/>
      </w:r>
    </w:p>
  </w:endnote>
  <w:endnote w:type="continuationSeparator" w:id="0">
    <w:p w:rsidR="00D47E40" w:rsidRDefault="00D47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E74DBA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40" w:rsidRDefault="00D47E40">
      <w:pPr>
        <w:spacing w:line="240" w:lineRule="auto"/>
      </w:pPr>
      <w:r>
        <w:separator/>
      </w:r>
    </w:p>
  </w:footnote>
  <w:footnote w:type="continuationSeparator" w:id="0">
    <w:p w:rsidR="00D47E40" w:rsidRDefault="00D47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A" w:rsidRDefault="00D0473E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74DBA" w:rsidRDefault="00E74DBA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45793DFB" w14:textId="77777777" w:rsidR="00E74DBA" w:rsidRDefault="00E74DB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BA"/>
    <w:rsid w:val="00003424"/>
    <w:rsid w:val="001200EE"/>
    <w:rsid w:val="001A1B1E"/>
    <w:rsid w:val="001A6718"/>
    <w:rsid w:val="002C6D29"/>
    <w:rsid w:val="00335971"/>
    <w:rsid w:val="00373245"/>
    <w:rsid w:val="003767AE"/>
    <w:rsid w:val="004168EE"/>
    <w:rsid w:val="00425A40"/>
    <w:rsid w:val="00440503"/>
    <w:rsid w:val="004801F6"/>
    <w:rsid w:val="004C425A"/>
    <w:rsid w:val="004F02A6"/>
    <w:rsid w:val="00557E1E"/>
    <w:rsid w:val="005D181A"/>
    <w:rsid w:val="006550A4"/>
    <w:rsid w:val="00676DD5"/>
    <w:rsid w:val="006B66B1"/>
    <w:rsid w:val="008D2E12"/>
    <w:rsid w:val="00920D28"/>
    <w:rsid w:val="009D6B0B"/>
    <w:rsid w:val="00A02E42"/>
    <w:rsid w:val="00AA5868"/>
    <w:rsid w:val="00B43868"/>
    <w:rsid w:val="00D0473E"/>
    <w:rsid w:val="00D131F1"/>
    <w:rsid w:val="00D47E40"/>
    <w:rsid w:val="00E34322"/>
    <w:rsid w:val="00E74DBA"/>
    <w:rsid w:val="00F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075C-FE74-44A1-B0DB-F7E2CAD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F02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10</cp:revision>
  <dcterms:created xsi:type="dcterms:W3CDTF">2024-03-18T16:07:00Z</dcterms:created>
  <dcterms:modified xsi:type="dcterms:W3CDTF">2024-05-16T10:05:00Z</dcterms:modified>
</cp:coreProperties>
</file>