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D5A" w:rsidRDefault="00BA6508">
      <w:pPr>
        <w:spacing w:line="288" w:lineRule="auto"/>
        <w:rPr>
          <w:sz w:val="20"/>
          <w:szCs w:val="20"/>
        </w:rPr>
      </w:pPr>
      <w:r>
        <w:t>Ravenna</w:t>
      </w:r>
      <w:r w:rsidR="00316CEF">
        <w:rPr>
          <w:sz w:val="20"/>
          <w:szCs w:val="20"/>
        </w:rPr>
        <w:t xml:space="preserve">, </w:t>
      </w:r>
      <w:r>
        <w:rPr>
          <w:sz w:val="20"/>
          <w:szCs w:val="20"/>
        </w:rPr>
        <w:t>Teatro Alighieri</w:t>
      </w:r>
    </w:p>
    <w:p w:rsidR="005E1D5A" w:rsidRDefault="00BA6508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27 settembre 2024</w:t>
      </w:r>
    </w:p>
    <w:p w:rsidR="005E1D5A" w:rsidRDefault="00954BA4">
      <w:pPr>
        <w:spacing w:line="288" w:lineRule="auto"/>
        <w:rPr>
          <w:sz w:val="20"/>
          <w:szCs w:val="20"/>
        </w:rPr>
      </w:pPr>
      <w:sdt>
        <w:sdtPr>
          <w:tag w:val="goog_rdk_1"/>
          <w:id w:val="1792481013"/>
        </w:sdtPr>
        <w:sdtEndPr/>
        <w:sdtContent/>
      </w:sdt>
      <w:proofErr w:type="gramStart"/>
      <w:r w:rsidR="00316CEF">
        <w:rPr>
          <w:sz w:val="20"/>
          <w:szCs w:val="20"/>
        </w:rPr>
        <w:t>ore</w:t>
      </w:r>
      <w:proofErr w:type="gramEnd"/>
      <w:r w:rsidR="00316CEF">
        <w:rPr>
          <w:sz w:val="20"/>
          <w:szCs w:val="20"/>
        </w:rPr>
        <w:t xml:space="preserve"> </w:t>
      </w:r>
      <w:r w:rsidR="00BA6508">
        <w:rPr>
          <w:sz w:val="20"/>
          <w:szCs w:val="20"/>
        </w:rPr>
        <w:t>21</w:t>
      </w:r>
      <w:r w:rsidR="00316CEF">
        <w:rPr>
          <w:sz w:val="20"/>
          <w:szCs w:val="20"/>
        </w:rPr>
        <w:t>:00</w:t>
      </w:r>
    </w:p>
    <w:p w:rsidR="005E1D5A" w:rsidRPr="00BA6508" w:rsidRDefault="004455A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80" w:after="120"/>
        <w:jc w:val="left"/>
      </w:pPr>
      <w:r>
        <w:rPr>
          <w:sz w:val="38"/>
          <w:szCs w:val="38"/>
        </w:rPr>
        <w:t>Scheda</w:t>
      </w:r>
      <w:r w:rsidR="00316CEF" w:rsidRPr="00BA6508">
        <w:rPr>
          <w:i/>
          <w:sz w:val="38"/>
          <w:szCs w:val="38"/>
        </w:rPr>
        <w:t xml:space="preserve"> </w:t>
      </w:r>
      <w:r w:rsidR="00BA6508" w:rsidRPr="00BA6508">
        <w:rPr>
          <w:i/>
          <w:sz w:val="38"/>
          <w:szCs w:val="38"/>
        </w:rPr>
        <w:t xml:space="preserve">| </w:t>
      </w:r>
      <w:r w:rsidR="00BA6508" w:rsidRPr="00BA6508">
        <w:rPr>
          <w:sz w:val="38"/>
          <w:szCs w:val="38"/>
        </w:rPr>
        <w:t xml:space="preserve">Luigi </w:t>
      </w:r>
      <w:proofErr w:type="spellStart"/>
      <w:r w:rsidR="00BA6508" w:rsidRPr="00BA6508">
        <w:rPr>
          <w:sz w:val="38"/>
          <w:szCs w:val="38"/>
        </w:rPr>
        <w:t>Squarzina</w:t>
      </w:r>
      <w:proofErr w:type="spellEnd"/>
    </w:p>
    <w:p w:rsidR="004455A3" w:rsidRDefault="004455A3" w:rsidP="004455A3">
      <w:pPr>
        <w:spacing w:before="300" w:after="300"/>
      </w:pPr>
      <w:bookmarkStart w:id="0" w:name="_heading=h.gjdgxs" w:colFirst="0" w:colLast="0"/>
      <w:bookmarkEnd w:id="0"/>
      <w:r w:rsidRPr="004455A3">
        <w:rPr>
          <w:b/>
        </w:rPr>
        <w:t xml:space="preserve">Regista, autore di teatro, studioso e docente universitario, Luigi </w:t>
      </w:r>
      <w:proofErr w:type="spellStart"/>
      <w:r w:rsidRPr="004455A3">
        <w:rPr>
          <w:b/>
        </w:rPr>
        <w:t>Squarzina</w:t>
      </w:r>
      <w:proofErr w:type="spellEnd"/>
      <w:r w:rsidRPr="004455A3">
        <w:rPr>
          <w:b/>
        </w:rPr>
        <w:t xml:space="preserve"> è nato a Livorno il 18 febbraio 1922</w:t>
      </w:r>
      <w:r>
        <w:t xml:space="preserve">. </w:t>
      </w:r>
    </w:p>
    <w:p w:rsidR="004455A3" w:rsidRDefault="004455A3" w:rsidP="004455A3">
      <w:pPr>
        <w:spacing w:before="300" w:after="300"/>
      </w:pPr>
      <w:r>
        <w:t xml:space="preserve">Laureatosi in Legge a Roma nel 1945, si è contemporaneamente, diplomato regista, presso l’Accademia Nazionale d’Arte Drammatica e nel 1951 ha ottenuto una </w:t>
      </w:r>
      <w:proofErr w:type="spellStart"/>
      <w:r>
        <w:t>fellowship</w:t>
      </w:r>
      <w:proofErr w:type="spellEnd"/>
      <w:r>
        <w:t xml:space="preserve"> alla Yale </w:t>
      </w:r>
      <w:proofErr w:type="spellStart"/>
      <w:r>
        <w:t>University</w:t>
      </w:r>
      <w:proofErr w:type="spellEnd"/>
      <w:r>
        <w:t xml:space="preserve">, con </w:t>
      </w:r>
      <w:proofErr w:type="spellStart"/>
      <w:r>
        <w:t>Alois</w:t>
      </w:r>
      <w:proofErr w:type="spellEnd"/>
      <w:r>
        <w:t xml:space="preserve"> </w:t>
      </w:r>
      <w:proofErr w:type="spellStart"/>
      <w:r>
        <w:t>Nagler</w:t>
      </w:r>
      <w:proofErr w:type="spellEnd"/>
      <w:r>
        <w:t>, perfezionandosi nella ‘</w:t>
      </w:r>
      <w:proofErr w:type="spellStart"/>
      <w:r>
        <w:t>Theaterwissenschaft</w:t>
      </w:r>
      <w:proofErr w:type="spellEnd"/>
      <w:r>
        <w:t xml:space="preserve">’. </w:t>
      </w:r>
    </w:p>
    <w:p w:rsidR="004455A3" w:rsidRDefault="004455A3" w:rsidP="004455A3">
      <w:pPr>
        <w:spacing w:before="300" w:after="300"/>
      </w:pPr>
      <w:r>
        <w:t xml:space="preserve">Ventiduenne, subito dopo il saggio di regia all’Accademia, esordisce con una sua riduzione di </w:t>
      </w:r>
      <w:r w:rsidRPr="004455A3">
        <w:rPr>
          <w:i/>
        </w:rPr>
        <w:t>Uomini e Topi</w:t>
      </w:r>
      <w:r>
        <w:t xml:space="preserve"> di Steinbeck, primo spettacolo andato in scena nella primavera 1944, a Roma liberata. </w:t>
      </w:r>
    </w:p>
    <w:p w:rsidR="004455A3" w:rsidRDefault="004455A3" w:rsidP="004455A3">
      <w:pPr>
        <w:spacing w:before="300" w:after="300"/>
      </w:pPr>
      <w:proofErr w:type="spellStart"/>
      <w:r w:rsidRPr="004455A3">
        <w:t>Squarzina</w:t>
      </w:r>
      <w:proofErr w:type="spellEnd"/>
      <w:r w:rsidRPr="004455A3">
        <w:t xml:space="preserve"> ha svolto un’attività registica intensa e innovatrice</w:t>
      </w:r>
      <w:r>
        <w:t>.</w:t>
      </w:r>
    </w:p>
    <w:p w:rsidR="004455A3" w:rsidRDefault="004455A3" w:rsidP="004455A3">
      <w:pPr>
        <w:spacing w:before="300" w:after="300"/>
      </w:pPr>
      <w:r>
        <w:rPr>
          <w:b/>
        </w:rPr>
        <w:t>H</w:t>
      </w:r>
      <w:r w:rsidRPr="004455A3">
        <w:rPr>
          <w:b/>
        </w:rPr>
        <w:t>a fondato e diretto con Vittorio Gassman, dal 1952 al 1954, il Teatro d’Arte Italiano</w:t>
      </w:r>
      <w:r>
        <w:t xml:space="preserve"> con un programma di classici e novità italiane, tra cui il primo </w:t>
      </w:r>
      <w:r w:rsidRPr="004455A3">
        <w:rPr>
          <w:i/>
        </w:rPr>
        <w:t>Amleto</w:t>
      </w:r>
      <w:r>
        <w:t xml:space="preserve"> integrale sulle scene italiane, con la sua traduzione eseguita durante il soggiorno a Yale.</w:t>
      </w:r>
    </w:p>
    <w:p w:rsidR="004455A3" w:rsidRDefault="004455A3" w:rsidP="004455A3">
      <w:pPr>
        <w:spacing w:before="300" w:after="300"/>
      </w:pPr>
      <w:r w:rsidRPr="004455A3">
        <w:rPr>
          <w:b/>
        </w:rPr>
        <w:t>Alla fine degli anni Sessanta, è stato tra i fondatori del D.A.M.S. di Bologna</w:t>
      </w:r>
      <w:r w:rsidRPr="004455A3">
        <w:t>, dove ha insegnato Istituzioni di Regia.</w:t>
      </w:r>
    </w:p>
    <w:p w:rsidR="004455A3" w:rsidRDefault="004455A3" w:rsidP="004455A3">
      <w:pPr>
        <w:spacing w:before="300" w:after="300"/>
      </w:pPr>
      <w:r w:rsidRPr="004455A3">
        <w:rPr>
          <w:b/>
        </w:rPr>
        <w:t>Ha diretto dal 1962 al 1976, con Ivo Chiesa, il Teatro Stabile di Genova</w:t>
      </w:r>
      <w:r>
        <w:t xml:space="preserve">, dove ha creato alcuni importanti allestimenti tra cui il sartriano </w:t>
      </w:r>
      <w:r w:rsidRPr="004455A3">
        <w:rPr>
          <w:i/>
        </w:rPr>
        <w:t>Il diavolo e il buon Dio</w:t>
      </w:r>
      <w:r>
        <w:t xml:space="preserve">, 1962, la sua </w:t>
      </w:r>
      <w:proofErr w:type="spellStart"/>
      <w:r w:rsidRPr="004455A3">
        <w:rPr>
          <w:i/>
        </w:rPr>
        <w:t>Emmetì</w:t>
      </w:r>
      <w:proofErr w:type="spellEnd"/>
      <w:r>
        <w:t>, 1965, causando roventi polemiche. In questo teatro ha indagato gli autori classici, offrendo una lettura innovativa e di intensa attenzione interpretativa, costantemente su base rigorosamente filologica.</w:t>
      </w:r>
    </w:p>
    <w:p w:rsidR="004455A3" w:rsidRDefault="004455A3" w:rsidP="004455A3">
      <w:pPr>
        <w:spacing w:before="300" w:after="300"/>
      </w:pPr>
      <w:r w:rsidRPr="004455A3">
        <w:rPr>
          <w:b/>
        </w:rPr>
        <w:t xml:space="preserve">Come Direttore Artistico del Teatro di Roma, dal 1976 al 1983, </w:t>
      </w:r>
      <w:proofErr w:type="spellStart"/>
      <w:r w:rsidRPr="004455A3">
        <w:rPr>
          <w:b/>
        </w:rPr>
        <w:t>Squarzina</w:t>
      </w:r>
      <w:proofErr w:type="spellEnd"/>
      <w:r w:rsidRPr="004455A3">
        <w:rPr>
          <w:b/>
        </w:rPr>
        <w:t xml:space="preserve"> ha promosso iniziative di tipo nuovo tra cui la ‘teatralizzazione dello spazio urbano’</w:t>
      </w:r>
      <w:r>
        <w:t xml:space="preserve"> come reazione contro il terrorismo, indicando, con l’Assessore Renato </w:t>
      </w:r>
      <w:proofErr w:type="spellStart"/>
      <w:r>
        <w:t>Nicolini</w:t>
      </w:r>
      <w:proofErr w:type="spellEnd"/>
      <w:r>
        <w:t xml:space="preserve">, </w:t>
      </w:r>
      <w:bookmarkStart w:id="1" w:name="_GoBack"/>
      <w:r w:rsidRPr="002E1A24">
        <w:t>nella</w:t>
      </w:r>
      <w:r w:rsidRPr="004455A3">
        <w:rPr>
          <w:i/>
        </w:rPr>
        <w:t xml:space="preserve"> </w:t>
      </w:r>
      <w:bookmarkEnd w:id="1"/>
      <w:r w:rsidRPr="004455A3">
        <w:rPr>
          <w:i/>
        </w:rPr>
        <w:t>Estate Romana</w:t>
      </w:r>
      <w:r>
        <w:t>, un nuovo ruolo per gli Assessorati alla cultura.</w:t>
      </w:r>
    </w:p>
    <w:p w:rsidR="004455A3" w:rsidRDefault="004455A3" w:rsidP="004455A3">
      <w:pPr>
        <w:spacing w:before="300" w:after="300"/>
      </w:pPr>
      <w:r w:rsidRPr="004455A3">
        <w:t>Inoltre,</w:t>
      </w:r>
      <w:r w:rsidRPr="004455A3">
        <w:rPr>
          <w:b/>
        </w:rPr>
        <w:t xml:space="preserve"> ha contribuito al rinnovamento della scena lirica italiana</w:t>
      </w:r>
      <w:r>
        <w:t xml:space="preserve"> lavorando con i maggiori enti lirici italiani e con teatri stranieri da Tokyo, alla </w:t>
      </w:r>
      <w:proofErr w:type="spellStart"/>
      <w:r>
        <w:t>Staats-Oper</w:t>
      </w:r>
      <w:proofErr w:type="spellEnd"/>
      <w:r>
        <w:t xml:space="preserve"> di Vienna, a Chicago e a Montecarlo. </w:t>
      </w:r>
    </w:p>
    <w:p w:rsidR="005E1D5A" w:rsidRPr="004455A3" w:rsidRDefault="004455A3" w:rsidP="004455A3">
      <w:pPr>
        <w:spacing w:before="300" w:after="300"/>
        <w:rPr>
          <w:b/>
        </w:rPr>
      </w:pPr>
      <w:r w:rsidRPr="004455A3">
        <w:rPr>
          <w:b/>
        </w:rPr>
        <w:t>È mancato a Roma nell’ottobre 2010</w:t>
      </w:r>
      <w:r>
        <w:t xml:space="preserve"> e per sua espressa volontà, </w:t>
      </w:r>
      <w:r w:rsidRPr="004455A3">
        <w:rPr>
          <w:b/>
        </w:rPr>
        <w:t>la sua biblioteca, costituita da più di 5.000 volumi, è stata donata all’Istituto per il Teatro e il Melodramma della Fondazione Cini nel 2011.</w:t>
      </w:r>
    </w:p>
    <w:p w:rsidR="005E1D5A" w:rsidRDefault="00954BA4">
      <w:pPr>
        <w:spacing w:line="288" w:lineRule="auto"/>
        <w:ind w:right="263"/>
      </w:pPr>
      <w:hyperlink r:id="rId7" w:history="1">
        <w:r w:rsidR="008E7D6C" w:rsidRPr="008E7D6C">
          <w:rPr>
            <w:rStyle w:val="Collegamentoipertestuale"/>
          </w:rPr>
          <w:t>Ulteriori info</w:t>
        </w:r>
      </w:hyperlink>
    </w:p>
    <w:sectPr w:rsidR="005E1D5A">
      <w:headerReference w:type="default" r:id="rId8"/>
      <w:footerReference w:type="default" r:id="rId9"/>
      <w:pgSz w:w="11900" w:h="16820"/>
      <w:pgMar w:top="567" w:right="567" w:bottom="1701" w:left="3856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BA4" w:rsidRDefault="00954BA4">
      <w:pPr>
        <w:spacing w:line="240" w:lineRule="auto"/>
      </w:pPr>
      <w:r>
        <w:separator/>
      </w:r>
    </w:p>
  </w:endnote>
  <w:endnote w:type="continuationSeparator" w:id="0">
    <w:p w:rsidR="00954BA4" w:rsidRDefault="00954B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D5A" w:rsidRDefault="005E1D5A">
    <w:pPr>
      <w:widowControl/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line="240" w:lineRule="auto"/>
      <w:jc w:val="left"/>
      <w:rPr>
        <w:rFonts w:ascii="Helvetica Neue" w:eastAsia="Helvetica Neue" w:hAnsi="Helvetica Neue" w:cs="Helvetica Neue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BA4" w:rsidRDefault="00954BA4">
      <w:pPr>
        <w:spacing w:line="240" w:lineRule="auto"/>
      </w:pPr>
      <w:r>
        <w:separator/>
      </w:r>
    </w:p>
  </w:footnote>
  <w:footnote w:type="continuationSeparator" w:id="0">
    <w:p w:rsidR="00954BA4" w:rsidRDefault="00954B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D5A" w:rsidRDefault="00316CEF">
    <w:pPr>
      <w:tabs>
        <w:tab w:val="center" w:pos="4819"/>
        <w:tab w:val="right" w:pos="7457"/>
      </w:tabs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>
              <wp:simplePos x="0" y="0"/>
              <wp:positionH relativeFrom="page">
                <wp:posOffset>-28566</wp:posOffset>
              </wp:positionH>
              <wp:positionV relativeFrom="page">
                <wp:posOffset>-28565</wp:posOffset>
              </wp:positionV>
              <wp:extent cx="7613651" cy="7617168"/>
              <wp:effectExtent l="0" t="0" r="0" b="0"/>
              <wp:wrapNone/>
              <wp:docPr id="1" name="Rettangolo arrotondato 1" descr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548700" y="0"/>
                        <a:ext cx="7594601" cy="75600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5E1D5A" w:rsidRDefault="005E1D5A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id="Rettangolo arrotondato 1" o:spid="_x0000_s1026" alt="Shape 2" style="position:absolute;left:0;text-align:left;margin-left:-2.25pt;margin-top:-2.25pt;width:599.5pt;height:599.8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" stroked="f">
              <v:textbox inset="2.53958mm,2.53958mm,2.53958mm,2.53958mm">
                <w:txbxContent>
                  <w:p w:rsidR="005E1D5A" w:rsidRDefault="005E1D5A">
                    <w:pPr>
                      <w:spacing w:line="240" w:lineRule="auto"/>
                      <w:jc w:val="left"/>
                      <w:textDirection w:val="btLr"/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page">
            <wp:posOffset>-687</wp:posOffset>
          </wp:positionH>
          <wp:positionV relativeFrom="page">
            <wp:posOffset>0</wp:posOffset>
          </wp:positionV>
          <wp:extent cx="7555511" cy="10692001"/>
          <wp:effectExtent l="0" t="0" r="0" b="0"/>
          <wp:wrapNone/>
          <wp:docPr id="2" name="image1.jpg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1.png"/>
                  <pic:cNvPicPr preferRelativeResize="0"/>
                </pic:nvPicPr>
                <pic:blipFill>
                  <a:blip r:embed="rId1"/>
                  <a:srcRect l="15" r="14"/>
                  <a:stretch>
                    <a:fillRect/>
                  </a:stretch>
                </pic:blipFill>
                <pic:spPr>
                  <a:xfrm>
                    <a:off x="0" y="0"/>
                    <a:ext cx="7555511" cy="106920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5A"/>
    <w:rsid w:val="000C0330"/>
    <w:rsid w:val="0016221C"/>
    <w:rsid w:val="001907F3"/>
    <w:rsid w:val="002E1A24"/>
    <w:rsid w:val="00316CEF"/>
    <w:rsid w:val="004455A3"/>
    <w:rsid w:val="005E1D5A"/>
    <w:rsid w:val="00686C3A"/>
    <w:rsid w:val="00715F1C"/>
    <w:rsid w:val="007D1FD7"/>
    <w:rsid w:val="00850C85"/>
    <w:rsid w:val="008E7D6C"/>
    <w:rsid w:val="00954BA4"/>
    <w:rsid w:val="00B75314"/>
    <w:rsid w:val="00BA6508"/>
    <w:rsid w:val="00C91190"/>
    <w:rsid w:val="00E15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7398A1-0F8A-4F75-82CE-B676D4F1A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"/>
        <w:sz w:val="21"/>
        <w:szCs w:val="21"/>
        <w:lang w:val="it-IT" w:eastAsia="it-IT" w:bidi="ar-SA"/>
      </w:rPr>
    </w:rPrDefault>
    <w:pPrDefault>
      <w:pPr>
        <w:widowControl w:val="0"/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65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6508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65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6508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715F1C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8E7D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ini.it/istituti-e-centri/comitato-nazionale-luigi-squarzin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GZ21j0bxbOpj/MJji9mP1ALucg==">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Bozzato</dc:creator>
  <cp:lastModifiedBy>Fabio Bozzato</cp:lastModifiedBy>
  <cp:revision>7</cp:revision>
  <dcterms:created xsi:type="dcterms:W3CDTF">2024-09-09T11:02:00Z</dcterms:created>
  <dcterms:modified xsi:type="dcterms:W3CDTF">2024-09-09T14:41:00Z</dcterms:modified>
</cp:coreProperties>
</file>